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4460" w:rsidRPr="006E5B39" w:rsidRDefault="00983BA1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RDefault="00983BA1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RDefault="00983BA1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RDefault="00983BA1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RDefault="00983BA1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274460" w:rsidRDefault="00983BA1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RDefault="00983BA1" w:rsidP="00786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</w:t>
      </w:r>
      <w:r w:rsidRPr="0078648A">
        <w:rPr>
          <w:rFonts w:ascii="Century Gothic" w:hAnsi="Century Gothic"/>
          <w:sz w:val="20"/>
          <w:szCs w:val="20"/>
        </w:rPr>
        <w:t>-W</w:t>
      </w:r>
      <w:r>
        <w:rPr>
          <w:rFonts w:ascii="Century Gothic" w:hAnsi="Century Gothic"/>
          <w:sz w:val="20"/>
          <w:szCs w:val="20"/>
        </w:rPr>
        <w:t>RP.035.1.2021</w:t>
      </w:r>
    </w:p>
    <w:p w:rsidR="008E4D61" w:rsidRPr="0078648A" w:rsidRDefault="00983BA1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RDefault="00983BA1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20 stycznia 2021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RDefault="00983BA1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RDefault="00983BA1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</w:t>
      </w:r>
      <w:r w:rsidRPr="00A613C9">
        <w:rPr>
          <w:rFonts w:ascii="Century Gothic" w:hAnsi="Century Gothic"/>
        </w:rPr>
        <w:t xml:space="preserve"> wychowanie</w:t>
      </w:r>
    </w:p>
    <w:p w:rsidR="00312C81" w:rsidRPr="00A613C9" w:rsidRDefault="00983BA1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>
        <w:rPr>
          <w:rFonts w:ascii="Century Gothic" w:hAnsi="Century Gothic"/>
          <w:b/>
          <w:sz w:val="20"/>
          <w:szCs w:val="20"/>
        </w:rPr>
        <w:t>9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BA4979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983BA1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983BA1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983BA1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983BA1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983BA1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983BA1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BA4979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983BA1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BA4979" w:rsidTr="0050015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Pr="0076467D" w:rsidRDefault="00983BA1" w:rsidP="006F586E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Default="00983BA1" w:rsidP="00CF56E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ozporządzenie</w:t>
            </w:r>
          </w:p>
          <w:p w:rsidR="00CF56E9" w:rsidRPr="00500159" w:rsidRDefault="00983BA1" w:rsidP="00CF56E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 i Nauki</w:t>
            </w:r>
          </w:p>
          <w:p w:rsidR="00CF56E9" w:rsidRDefault="00983BA1" w:rsidP="00CF56E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zmieniające rozporządzenie</w:t>
            </w:r>
          </w:p>
          <w:p w:rsidR="00CF56E9" w:rsidRPr="00500159" w:rsidRDefault="00983BA1" w:rsidP="00CF56E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194FA7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w sprawie szczególnych rozwiązań </w:t>
            </w:r>
            <w:r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br/>
            </w:r>
            <w:r w:rsidRPr="00194FA7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w okresie czasowego ograniczenia </w:t>
            </w:r>
            <w:r w:rsidRPr="00194FA7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funkcjonowania jednostek systemu oświaty w związku z zapobieganiem, przeciwdziałaniem 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Pr="00500159" w:rsidRDefault="00983BA1" w:rsidP="00732D4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C4152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</w:t>
            </w:r>
            <w:r w:rsidRPr="006A76D2">
              <w:rPr>
                <w:rFonts w:ascii="Century Gothic" w:hAnsi="Century Gothic"/>
                <w:sz w:val="16"/>
                <w:szCs w:val="16"/>
              </w:rPr>
              <w:t xml:space="preserve">wynika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3E5E33">
              <w:rPr>
                <w:rFonts w:ascii="Century Gothic" w:hAnsi="Century Gothic"/>
                <w:sz w:val="16"/>
                <w:szCs w:val="16"/>
              </w:rPr>
              <w:t>z potrzeby</w:t>
            </w:r>
            <w:r w:rsidRPr="0003793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B5C92">
              <w:rPr>
                <w:rFonts w:ascii="Century Gothic" w:hAnsi="Century Gothic"/>
                <w:sz w:val="16"/>
                <w:szCs w:val="16"/>
              </w:rPr>
              <w:t xml:space="preserve">doprecyzowania przepisów związanych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B5C92">
              <w:rPr>
                <w:rFonts w:ascii="Century Gothic" w:hAnsi="Century Gothic"/>
                <w:sz w:val="16"/>
                <w:szCs w:val="16"/>
              </w:rPr>
              <w:t xml:space="preserve">z rekrutacją uczniów i słuchaczy do publicznych szkół,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B5C92">
              <w:rPr>
                <w:rFonts w:ascii="Century Gothic" w:hAnsi="Century Gothic"/>
                <w:sz w:val="16"/>
                <w:szCs w:val="16"/>
              </w:rPr>
              <w:t>w których zajęcia dydaktyczno-wychowawcze rozpoczynają się w dniu 1 lutego 2022 r. oraz rekrutacją uczniów i słuchaczy do szkół prowadzących kształcenie zawodowe, jak również koniecznością uchylenia p</w:t>
            </w:r>
            <w:r w:rsidRPr="007B5C92">
              <w:rPr>
                <w:rFonts w:ascii="Century Gothic" w:hAnsi="Century Gothic"/>
                <w:sz w:val="16"/>
                <w:szCs w:val="16"/>
              </w:rPr>
              <w:t xml:space="preserve">rzepisów regulujących zasady funkcjonowania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B5C92">
              <w:rPr>
                <w:rFonts w:ascii="Century Gothic" w:hAnsi="Century Gothic"/>
                <w:sz w:val="16"/>
                <w:szCs w:val="16"/>
              </w:rPr>
              <w:t xml:space="preserve">i przechowywania danych w ramach Zintegrowanej Platformy Edukacyjnej – narzędzia informatycznego służącego do prowadzenia zajęć z wykorzystaniem metod i technik kształcenia na odległość, w związku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B5C92">
              <w:rPr>
                <w:rFonts w:ascii="Century Gothic" w:hAnsi="Century Gothic"/>
                <w:sz w:val="16"/>
                <w:szCs w:val="16"/>
              </w:rPr>
              <w:lastRenderedPageBreak/>
              <w:t>z przeniesien</w:t>
            </w:r>
            <w:r w:rsidRPr="007B5C92">
              <w:rPr>
                <w:rFonts w:ascii="Century Gothic" w:hAnsi="Century Gothic"/>
                <w:sz w:val="16"/>
                <w:szCs w:val="16"/>
              </w:rPr>
              <w:t xml:space="preserve">iem regulacji do przepisów ustawy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B5C92">
              <w:rPr>
                <w:rFonts w:ascii="Century Gothic" w:hAnsi="Century Gothic"/>
                <w:sz w:val="16"/>
                <w:szCs w:val="16"/>
              </w:rPr>
              <w:t>14 grudnia 2016 r. – Prawo oświatowe.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42" w:rsidRPr="00420D42" w:rsidRDefault="00983BA1" w:rsidP="00420D4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420D42">
              <w:rPr>
                <w:rFonts w:ascii="Century Gothic" w:hAnsi="Century Gothic"/>
                <w:sz w:val="16"/>
                <w:szCs w:val="16"/>
              </w:rPr>
              <w:lastRenderedPageBreak/>
              <w:t xml:space="preserve">Proponowane zmiany </w:t>
            </w:r>
            <w:r w:rsidRPr="00B52EA6">
              <w:rPr>
                <w:rFonts w:ascii="Century Gothic" w:hAnsi="Century Gothic"/>
                <w:sz w:val="16"/>
                <w:szCs w:val="16"/>
              </w:rPr>
              <w:t>polegają na</w:t>
            </w:r>
            <w:r w:rsidRPr="00420D42"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7B5C92" w:rsidRPr="007B5C92" w:rsidRDefault="00983BA1" w:rsidP="001F758C">
            <w:pPr>
              <w:pStyle w:val="Akapitzlist"/>
              <w:numPr>
                <w:ilvl w:val="0"/>
                <w:numId w:val="21"/>
              </w:numPr>
              <w:spacing w:before="60" w:after="60"/>
              <w:ind w:left="134" w:hanging="141"/>
              <w:rPr>
                <w:rFonts w:ascii="Century Gothic" w:hAnsi="Century Gothic"/>
                <w:sz w:val="16"/>
                <w:szCs w:val="16"/>
              </w:rPr>
            </w:pPr>
            <w:r w:rsidRPr="007B5C92">
              <w:rPr>
                <w:rFonts w:ascii="Century Gothic" w:hAnsi="Century Gothic"/>
                <w:sz w:val="16"/>
                <w:szCs w:val="16"/>
              </w:rPr>
              <w:t xml:space="preserve">umożliwieniu ministrowi właściwemu do spraw oświaty i wychowania określenia terminów postępowania rekrutacyjnego i uzupełniającego, a także terminów składania dokumentów przez kandydatów do klas pierwszych publicznych branżowych szkół I stopnia,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B5C92">
              <w:rPr>
                <w:rFonts w:ascii="Century Gothic" w:hAnsi="Century Gothic"/>
                <w:sz w:val="16"/>
                <w:szCs w:val="16"/>
              </w:rPr>
              <w:t>w których</w:t>
            </w:r>
            <w:r w:rsidRPr="007B5C92">
              <w:rPr>
                <w:rFonts w:ascii="Century Gothic" w:hAnsi="Century Gothic"/>
                <w:sz w:val="16"/>
                <w:szCs w:val="16"/>
              </w:rPr>
              <w:t xml:space="preserve"> zajęcia dydaktyczno-wychowawcze będą rozpoczynały się w dniu 1 lutego 2022 r.;</w:t>
            </w:r>
          </w:p>
          <w:p w:rsidR="007B5C92" w:rsidRPr="007B5C92" w:rsidRDefault="00983BA1" w:rsidP="001F758C">
            <w:pPr>
              <w:pStyle w:val="Akapitzlist"/>
              <w:numPr>
                <w:ilvl w:val="0"/>
                <w:numId w:val="21"/>
              </w:numPr>
              <w:spacing w:before="60" w:after="60"/>
              <w:ind w:left="134" w:hanging="141"/>
              <w:rPr>
                <w:rFonts w:ascii="Century Gothic" w:hAnsi="Century Gothic"/>
                <w:sz w:val="16"/>
                <w:szCs w:val="16"/>
              </w:rPr>
            </w:pPr>
            <w:r w:rsidRPr="007B5C92">
              <w:rPr>
                <w:rFonts w:ascii="Century Gothic" w:hAnsi="Century Gothic"/>
                <w:sz w:val="16"/>
                <w:szCs w:val="16"/>
              </w:rPr>
              <w:t xml:space="preserve">umożliwieniu kuratorom oświaty określenia terminów postępowania rekrutacyjnego i uzupełniającego,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B5C92">
              <w:rPr>
                <w:rFonts w:ascii="Century Gothic" w:hAnsi="Century Gothic"/>
                <w:sz w:val="16"/>
                <w:szCs w:val="16"/>
              </w:rPr>
              <w:t>a także terminów składania dokumentów przez kandydatów na semestr pierwszy kl</w:t>
            </w:r>
            <w:r w:rsidRPr="007B5C92">
              <w:rPr>
                <w:rFonts w:ascii="Century Gothic" w:hAnsi="Century Gothic"/>
                <w:sz w:val="16"/>
                <w:szCs w:val="16"/>
              </w:rPr>
              <w:t xml:space="preserve">as pierwszych publicznych szkół policealnych, branżowych szkół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B5C92">
              <w:rPr>
                <w:rFonts w:ascii="Century Gothic" w:hAnsi="Century Gothic"/>
                <w:sz w:val="16"/>
                <w:szCs w:val="16"/>
              </w:rPr>
              <w:lastRenderedPageBreak/>
              <w:t>II stopnia oraz szkół dla dorosłych, w których zajęcia dydaktyczno-wychowawcze będą rozpoczynały się w dniu 1 lutego 2022 r.;</w:t>
            </w:r>
          </w:p>
          <w:p w:rsidR="007B5C92" w:rsidRPr="007B5C92" w:rsidRDefault="00983BA1" w:rsidP="001F758C">
            <w:pPr>
              <w:pStyle w:val="Akapitzlist"/>
              <w:numPr>
                <w:ilvl w:val="0"/>
                <w:numId w:val="21"/>
              </w:numPr>
              <w:spacing w:before="60" w:after="60"/>
              <w:ind w:left="134" w:hanging="141"/>
              <w:rPr>
                <w:rFonts w:ascii="Century Gothic" w:hAnsi="Century Gothic"/>
                <w:sz w:val="16"/>
                <w:szCs w:val="16"/>
              </w:rPr>
            </w:pPr>
            <w:r w:rsidRPr="007B5C92">
              <w:rPr>
                <w:rFonts w:ascii="Century Gothic" w:hAnsi="Century Gothic"/>
                <w:sz w:val="16"/>
                <w:szCs w:val="16"/>
              </w:rPr>
              <w:t>doprecyzowaniu regulacji dotyczących postępowania rekrutacyjnego d</w:t>
            </w:r>
            <w:r w:rsidRPr="007B5C92">
              <w:rPr>
                <w:rFonts w:ascii="Century Gothic" w:hAnsi="Century Gothic"/>
                <w:sz w:val="16"/>
                <w:szCs w:val="16"/>
              </w:rPr>
              <w:t>o szkół i placówek artystycznych na rok szkolny 2021/2022;</w:t>
            </w:r>
          </w:p>
          <w:p w:rsidR="007B5C92" w:rsidRPr="007B5C92" w:rsidRDefault="00983BA1" w:rsidP="001F758C">
            <w:pPr>
              <w:pStyle w:val="Akapitzlist"/>
              <w:numPr>
                <w:ilvl w:val="0"/>
                <w:numId w:val="21"/>
              </w:numPr>
              <w:spacing w:before="60" w:after="60"/>
              <w:ind w:left="134" w:hanging="141"/>
              <w:rPr>
                <w:rFonts w:ascii="Century Gothic" w:hAnsi="Century Gothic"/>
                <w:sz w:val="16"/>
                <w:szCs w:val="16"/>
              </w:rPr>
            </w:pPr>
            <w:r w:rsidRPr="007B5C92">
              <w:rPr>
                <w:rFonts w:ascii="Century Gothic" w:hAnsi="Century Gothic"/>
                <w:sz w:val="16"/>
                <w:szCs w:val="16"/>
              </w:rPr>
              <w:t xml:space="preserve">uchyleniu przepisów regulujących zasady funkcjonowania i przechowywania danych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B5C92">
              <w:rPr>
                <w:rFonts w:ascii="Century Gothic" w:hAnsi="Century Gothic"/>
                <w:sz w:val="16"/>
                <w:szCs w:val="16"/>
              </w:rPr>
              <w:t xml:space="preserve">w ramach Zintegrowanej Platformy Edukacyjnej narzędzia służącego do prowadzenia zajęć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B5C92">
              <w:rPr>
                <w:rFonts w:ascii="Century Gothic" w:hAnsi="Century Gothic"/>
                <w:sz w:val="16"/>
                <w:szCs w:val="16"/>
              </w:rPr>
              <w:t>z wykorzystaniem metod i techn</w:t>
            </w:r>
            <w:r w:rsidRPr="007B5C92">
              <w:rPr>
                <w:rFonts w:ascii="Century Gothic" w:hAnsi="Century Gothic"/>
                <w:sz w:val="16"/>
                <w:szCs w:val="16"/>
              </w:rPr>
              <w:t xml:space="preserve">ik kształcenia na odległość. </w:t>
            </w:r>
          </w:p>
          <w:p w:rsidR="00CF56E9" w:rsidRPr="00500159" w:rsidRDefault="00983BA1" w:rsidP="00904F1B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477C2">
              <w:rPr>
                <w:rFonts w:ascii="Century Gothic" w:hAnsi="Century Gothic"/>
                <w:sz w:val="16"/>
                <w:szCs w:val="16"/>
              </w:rPr>
              <w:t>Ponadto, w sytuacji nadal trwającego na terenie Polski stanu epidemii proponuje się, aby – analogicznie do rozwiązań przyjętych w 2020 r. – w przypadku kandydatów do szkół prowadzących kształcenie zawodowe, którzy nie będą mog</w:t>
            </w:r>
            <w:r w:rsidRPr="00E477C2">
              <w:rPr>
                <w:rFonts w:ascii="Century Gothic" w:hAnsi="Century Gothic"/>
                <w:sz w:val="16"/>
                <w:szCs w:val="16"/>
              </w:rPr>
              <w:t>li odbyć odpowiednich badań lekarskich lub psychologicznych przed przyjęciem do szkoły, a co za tym idzie nie będą mogli w tym terminie przedłożyć dyrektorowi szkoły odpowiedniego zaświadczenia lub orzeczenia, rodzice tych kandydatów lub kandydaci pełnolet</w:t>
            </w:r>
            <w:r w:rsidRPr="00E477C2">
              <w:rPr>
                <w:rFonts w:ascii="Century Gothic" w:hAnsi="Century Gothic"/>
                <w:sz w:val="16"/>
                <w:szCs w:val="16"/>
              </w:rPr>
              <w:t xml:space="preserve">ni zobowiązani będą do poinformowania o tym dyrektora szkoły (w postaci papierowej lub elektronicznej) wskazując na przyczynę niedotrzymania terminu.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477C2">
              <w:rPr>
                <w:rFonts w:ascii="Century Gothic" w:hAnsi="Century Gothic"/>
                <w:sz w:val="16"/>
                <w:szCs w:val="16"/>
              </w:rPr>
              <w:t>W takiej sytuacji zaświadczenie lub orzeczenie będzie można przedłożyć nie później niż do dnia 24 wrześni</w:t>
            </w:r>
            <w:r w:rsidRPr="00E477C2">
              <w:rPr>
                <w:rFonts w:ascii="Century Gothic" w:hAnsi="Century Gothic"/>
                <w:sz w:val="16"/>
                <w:szCs w:val="16"/>
              </w:rPr>
              <w:t xml:space="preserve">a 2021 r. Nieprzedłożenie do dnia 24 września 2021 r. zaświadczenia lub orzeczenia będzie równoznaczne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477C2">
              <w:rPr>
                <w:rFonts w:ascii="Century Gothic" w:hAnsi="Century Gothic"/>
                <w:sz w:val="16"/>
                <w:szCs w:val="16"/>
              </w:rPr>
              <w:t>z rezygnacją z kontunuowania nauki w szkole, do której uczeń został przyjęty, a w przypadku szkoły prowadzącej kształcenie zawodowe – w oddziale realizu</w:t>
            </w:r>
            <w:r w:rsidRPr="00E477C2">
              <w:rPr>
                <w:rFonts w:ascii="Century Gothic" w:hAnsi="Century Gothic"/>
                <w:sz w:val="16"/>
                <w:szCs w:val="16"/>
              </w:rPr>
              <w:t>jącym kształcenie w zawodzie, do którego został przyjęty.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Pr="00500159" w:rsidRDefault="00983BA1" w:rsidP="00CF56E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lastRenderedPageBreak/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39" w:rsidRPr="00F828DE" w:rsidRDefault="00983BA1" w:rsidP="00CF56E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8DE">
              <w:rPr>
                <w:rFonts w:ascii="Century Gothic" w:hAnsi="Century Gothic"/>
                <w:sz w:val="16"/>
                <w:szCs w:val="16"/>
              </w:rPr>
              <w:t xml:space="preserve">Emilia </w:t>
            </w:r>
            <w:r>
              <w:rPr>
                <w:rFonts w:ascii="Century Gothic" w:hAnsi="Century Gothic"/>
                <w:sz w:val="16"/>
                <w:szCs w:val="16"/>
              </w:rPr>
              <w:t>Maciejewska</w:t>
            </w:r>
          </w:p>
          <w:p w:rsidR="00B62339" w:rsidRPr="00F828DE" w:rsidRDefault="00983BA1" w:rsidP="007E578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8DE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B62339" w:rsidRPr="00F828DE" w:rsidRDefault="00983BA1" w:rsidP="00CF56E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8DE">
              <w:rPr>
                <w:rFonts w:ascii="Century Gothic" w:hAnsi="Century Gothic"/>
                <w:sz w:val="16"/>
                <w:szCs w:val="16"/>
              </w:rPr>
              <w:t>Departament Strategii, Kwalifikacji i Kształcenia Zawodowego</w:t>
            </w:r>
          </w:p>
          <w:p w:rsidR="00B62339" w:rsidRDefault="00983BA1" w:rsidP="00CF56E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E578C" w:rsidRDefault="00983BA1" w:rsidP="00CF56E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CF56E9" w:rsidRPr="002F01A8" w:rsidRDefault="00983BA1" w:rsidP="007E578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CF56E9" w:rsidRPr="002F01A8" w:rsidRDefault="00983BA1" w:rsidP="00CF56E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RDefault="00983BA1" w:rsidP="00612E00">
      <w:pPr>
        <w:tabs>
          <w:tab w:val="left" w:pos="1980"/>
        </w:tabs>
        <w:rPr>
          <w:sz w:val="2"/>
        </w:rPr>
      </w:pPr>
    </w:p>
    <w:sectPr w:rsidR="00326C55" w:rsidRPr="002F3375" w:rsidSect="00757078">
      <w:headerReference w:type="first" r:id="rId8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A1" w:rsidRDefault="00983BA1">
      <w:r>
        <w:separator/>
      </w:r>
    </w:p>
  </w:endnote>
  <w:endnote w:type="continuationSeparator" w:id="0">
    <w:p w:rsidR="00983BA1" w:rsidRDefault="0098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A1" w:rsidRDefault="00983BA1">
      <w:r>
        <w:separator/>
      </w:r>
    </w:p>
  </w:footnote>
  <w:footnote w:type="continuationSeparator" w:id="0">
    <w:p w:rsidR="00983BA1" w:rsidRDefault="0098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43" w:rsidRPr="00CF56E9" w:rsidRDefault="00983BA1" w:rsidP="00505043">
    <w:pPr>
      <w:pStyle w:val="Nagwek"/>
      <w:rPr>
        <w:sz w:val="20"/>
      </w:rPr>
    </w:pPr>
  </w:p>
  <w:p w:rsidR="00312C81" w:rsidRPr="00021A3B" w:rsidRDefault="00983BA1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FE7"/>
    <w:multiLevelType w:val="hybridMultilevel"/>
    <w:tmpl w:val="C074DBD8"/>
    <w:lvl w:ilvl="0" w:tplc="509A79BA">
      <w:start w:val="1"/>
      <w:numFmt w:val="decimal"/>
      <w:lvlText w:val="%1)"/>
      <w:lvlJc w:val="left"/>
      <w:pPr>
        <w:ind w:left="360" w:hanging="360"/>
      </w:pPr>
    </w:lvl>
    <w:lvl w:ilvl="1" w:tplc="585AD73C" w:tentative="1">
      <w:start w:val="1"/>
      <w:numFmt w:val="lowerLetter"/>
      <w:lvlText w:val="%2."/>
      <w:lvlJc w:val="left"/>
      <w:pPr>
        <w:ind w:left="1080" w:hanging="360"/>
      </w:pPr>
    </w:lvl>
    <w:lvl w:ilvl="2" w:tplc="D8584C1E" w:tentative="1">
      <w:start w:val="1"/>
      <w:numFmt w:val="lowerRoman"/>
      <w:lvlText w:val="%3."/>
      <w:lvlJc w:val="right"/>
      <w:pPr>
        <w:ind w:left="1800" w:hanging="180"/>
      </w:pPr>
    </w:lvl>
    <w:lvl w:ilvl="3" w:tplc="AD3433AA" w:tentative="1">
      <w:start w:val="1"/>
      <w:numFmt w:val="decimal"/>
      <w:lvlText w:val="%4."/>
      <w:lvlJc w:val="left"/>
      <w:pPr>
        <w:ind w:left="2520" w:hanging="360"/>
      </w:pPr>
    </w:lvl>
    <w:lvl w:ilvl="4" w:tplc="7BD06DAC" w:tentative="1">
      <w:start w:val="1"/>
      <w:numFmt w:val="lowerLetter"/>
      <w:lvlText w:val="%5."/>
      <w:lvlJc w:val="left"/>
      <w:pPr>
        <w:ind w:left="3240" w:hanging="360"/>
      </w:pPr>
    </w:lvl>
    <w:lvl w:ilvl="5" w:tplc="ECB8FC1C" w:tentative="1">
      <w:start w:val="1"/>
      <w:numFmt w:val="lowerRoman"/>
      <w:lvlText w:val="%6."/>
      <w:lvlJc w:val="right"/>
      <w:pPr>
        <w:ind w:left="3960" w:hanging="180"/>
      </w:pPr>
    </w:lvl>
    <w:lvl w:ilvl="6" w:tplc="86841302" w:tentative="1">
      <w:start w:val="1"/>
      <w:numFmt w:val="decimal"/>
      <w:lvlText w:val="%7."/>
      <w:lvlJc w:val="left"/>
      <w:pPr>
        <w:ind w:left="4680" w:hanging="360"/>
      </w:pPr>
    </w:lvl>
    <w:lvl w:ilvl="7" w:tplc="AE2AFD1C" w:tentative="1">
      <w:start w:val="1"/>
      <w:numFmt w:val="lowerLetter"/>
      <w:lvlText w:val="%8."/>
      <w:lvlJc w:val="left"/>
      <w:pPr>
        <w:ind w:left="5400" w:hanging="360"/>
      </w:pPr>
    </w:lvl>
    <w:lvl w:ilvl="8" w:tplc="BBBA67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B8EE2A46">
      <w:start w:val="1"/>
      <w:numFmt w:val="decimal"/>
      <w:lvlText w:val="%1)"/>
      <w:lvlJc w:val="left"/>
      <w:pPr>
        <w:ind w:left="414" w:hanging="360"/>
      </w:pPr>
    </w:lvl>
    <w:lvl w:ilvl="1" w:tplc="3552D922" w:tentative="1">
      <w:start w:val="1"/>
      <w:numFmt w:val="lowerLetter"/>
      <w:lvlText w:val="%2."/>
      <w:lvlJc w:val="left"/>
      <w:pPr>
        <w:ind w:left="1134" w:hanging="360"/>
      </w:pPr>
    </w:lvl>
    <w:lvl w:ilvl="2" w:tplc="6B9E0D60" w:tentative="1">
      <w:start w:val="1"/>
      <w:numFmt w:val="lowerRoman"/>
      <w:lvlText w:val="%3."/>
      <w:lvlJc w:val="right"/>
      <w:pPr>
        <w:ind w:left="1854" w:hanging="180"/>
      </w:pPr>
    </w:lvl>
    <w:lvl w:ilvl="3" w:tplc="67D24DBC" w:tentative="1">
      <w:start w:val="1"/>
      <w:numFmt w:val="decimal"/>
      <w:lvlText w:val="%4."/>
      <w:lvlJc w:val="left"/>
      <w:pPr>
        <w:ind w:left="2574" w:hanging="360"/>
      </w:pPr>
    </w:lvl>
    <w:lvl w:ilvl="4" w:tplc="8F5C6788" w:tentative="1">
      <w:start w:val="1"/>
      <w:numFmt w:val="lowerLetter"/>
      <w:lvlText w:val="%5."/>
      <w:lvlJc w:val="left"/>
      <w:pPr>
        <w:ind w:left="3294" w:hanging="360"/>
      </w:pPr>
    </w:lvl>
    <w:lvl w:ilvl="5" w:tplc="633A3AA2" w:tentative="1">
      <w:start w:val="1"/>
      <w:numFmt w:val="lowerRoman"/>
      <w:lvlText w:val="%6."/>
      <w:lvlJc w:val="right"/>
      <w:pPr>
        <w:ind w:left="4014" w:hanging="180"/>
      </w:pPr>
    </w:lvl>
    <w:lvl w:ilvl="6" w:tplc="A8B6012C" w:tentative="1">
      <w:start w:val="1"/>
      <w:numFmt w:val="decimal"/>
      <w:lvlText w:val="%7."/>
      <w:lvlJc w:val="left"/>
      <w:pPr>
        <w:ind w:left="4734" w:hanging="360"/>
      </w:pPr>
    </w:lvl>
    <w:lvl w:ilvl="7" w:tplc="56D8FD7A" w:tentative="1">
      <w:start w:val="1"/>
      <w:numFmt w:val="lowerLetter"/>
      <w:lvlText w:val="%8."/>
      <w:lvlJc w:val="left"/>
      <w:pPr>
        <w:ind w:left="5454" w:hanging="360"/>
      </w:pPr>
    </w:lvl>
    <w:lvl w:ilvl="8" w:tplc="D8689FEC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F9D621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3241490" w:tentative="1">
      <w:start w:val="1"/>
      <w:numFmt w:val="lowerLetter"/>
      <w:lvlText w:val="%2."/>
      <w:lvlJc w:val="left"/>
      <w:pPr>
        <w:ind w:left="1080" w:hanging="360"/>
      </w:pPr>
    </w:lvl>
    <w:lvl w:ilvl="2" w:tplc="5ED6C02E" w:tentative="1">
      <w:start w:val="1"/>
      <w:numFmt w:val="lowerRoman"/>
      <w:lvlText w:val="%3."/>
      <w:lvlJc w:val="right"/>
      <w:pPr>
        <w:ind w:left="1800" w:hanging="180"/>
      </w:pPr>
    </w:lvl>
    <w:lvl w:ilvl="3" w:tplc="1D2808DE" w:tentative="1">
      <w:start w:val="1"/>
      <w:numFmt w:val="decimal"/>
      <w:lvlText w:val="%4."/>
      <w:lvlJc w:val="left"/>
      <w:pPr>
        <w:ind w:left="2520" w:hanging="360"/>
      </w:pPr>
    </w:lvl>
    <w:lvl w:ilvl="4" w:tplc="B0DA3C64" w:tentative="1">
      <w:start w:val="1"/>
      <w:numFmt w:val="lowerLetter"/>
      <w:lvlText w:val="%5."/>
      <w:lvlJc w:val="left"/>
      <w:pPr>
        <w:ind w:left="3240" w:hanging="360"/>
      </w:pPr>
    </w:lvl>
    <w:lvl w:ilvl="5" w:tplc="1F4E53FA" w:tentative="1">
      <w:start w:val="1"/>
      <w:numFmt w:val="lowerRoman"/>
      <w:lvlText w:val="%6."/>
      <w:lvlJc w:val="right"/>
      <w:pPr>
        <w:ind w:left="3960" w:hanging="180"/>
      </w:pPr>
    </w:lvl>
    <w:lvl w:ilvl="6" w:tplc="F3F46B8C" w:tentative="1">
      <w:start w:val="1"/>
      <w:numFmt w:val="decimal"/>
      <w:lvlText w:val="%7."/>
      <w:lvlJc w:val="left"/>
      <w:pPr>
        <w:ind w:left="4680" w:hanging="360"/>
      </w:pPr>
    </w:lvl>
    <w:lvl w:ilvl="7" w:tplc="30523B6E" w:tentative="1">
      <w:start w:val="1"/>
      <w:numFmt w:val="lowerLetter"/>
      <w:lvlText w:val="%8."/>
      <w:lvlJc w:val="left"/>
      <w:pPr>
        <w:ind w:left="5400" w:hanging="360"/>
      </w:pPr>
    </w:lvl>
    <w:lvl w:ilvl="8" w:tplc="6192AB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04FC9F2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DB4F188" w:tentative="1">
      <w:start w:val="1"/>
      <w:numFmt w:val="lowerLetter"/>
      <w:lvlText w:val="%2."/>
      <w:lvlJc w:val="left"/>
      <w:pPr>
        <w:ind w:left="1440" w:hanging="360"/>
      </w:pPr>
    </w:lvl>
    <w:lvl w:ilvl="2" w:tplc="6F769408" w:tentative="1">
      <w:start w:val="1"/>
      <w:numFmt w:val="lowerRoman"/>
      <w:lvlText w:val="%3."/>
      <w:lvlJc w:val="right"/>
      <w:pPr>
        <w:ind w:left="2160" w:hanging="180"/>
      </w:pPr>
    </w:lvl>
    <w:lvl w:ilvl="3" w:tplc="8A6CF166" w:tentative="1">
      <w:start w:val="1"/>
      <w:numFmt w:val="decimal"/>
      <w:lvlText w:val="%4."/>
      <w:lvlJc w:val="left"/>
      <w:pPr>
        <w:ind w:left="2880" w:hanging="360"/>
      </w:pPr>
    </w:lvl>
    <w:lvl w:ilvl="4" w:tplc="62864916" w:tentative="1">
      <w:start w:val="1"/>
      <w:numFmt w:val="lowerLetter"/>
      <w:lvlText w:val="%5."/>
      <w:lvlJc w:val="left"/>
      <w:pPr>
        <w:ind w:left="3600" w:hanging="360"/>
      </w:pPr>
    </w:lvl>
    <w:lvl w:ilvl="5" w:tplc="488C85F4" w:tentative="1">
      <w:start w:val="1"/>
      <w:numFmt w:val="lowerRoman"/>
      <w:lvlText w:val="%6."/>
      <w:lvlJc w:val="right"/>
      <w:pPr>
        <w:ind w:left="4320" w:hanging="180"/>
      </w:pPr>
    </w:lvl>
    <w:lvl w:ilvl="6" w:tplc="7E4ED684" w:tentative="1">
      <w:start w:val="1"/>
      <w:numFmt w:val="decimal"/>
      <w:lvlText w:val="%7."/>
      <w:lvlJc w:val="left"/>
      <w:pPr>
        <w:ind w:left="5040" w:hanging="360"/>
      </w:pPr>
    </w:lvl>
    <w:lvl w:ilvl="7" w:tplc="3C888AC6" w:tentative="1">
      <w:start w:val="1"/>
      <w:numFmt w:val="lowerLetter"/>
      <w:lvlText w:val="%8."/>
      <w:lvlJc w:val="left"/>
      <w:pPr>
        <w:ind w:left="5760" w:hanging="360"/>
      </w:pPr>
    </w:lvl>
    <w:lvl w:ilvl="8" w:tplc="6C86C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171283C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C88423B8" w:tentative="1">
      <w:start w:val="1"/>
      <w:numFmt w:val="lowerLetter"/>
      <w:lvlText w:val="%2."/>
      <w:lvlJc w:val="left"/>
      <w:pPr>
        <w:ind w:left="1440" w:hanging="360"/>
      </w:pPr>
    </w:lvl>
    <w:lvl w:ilvl="2" w:tplc="96E428BA" w:tentative="1">
      <w:start w:val="1"/>
      <w:numFmt w:val="lowerRoman"/>
      <w:lvlText w:val="%3."/>
      <w:lvlJc w:val="right"/>
      <w:pPr>
        <w:ind w:left="2160" w:hanging="180"/>
      </w:pPr>
    </w:lvl>
    <w:lvl w:ilvl="3" w:tplc="DD4C6392" w:tentative="1">
      <w:start w:val="1"/>
      <w:numFmt w:val="decimal"/>
      <w:lvlText w:val="%4."/>
      <w:lvlJc w:val="left"/>
      <w:pPr>
        <w:ind w:left="2880" w:hanging="360"/>
      </w:pPr>
    </w:lvl>
    <w:lvl w:ilvl="4" w:tplc="613CCB32" w:tentative="1">
      <w:start w:val="1"/>
      <w:numFmt w:val="lowerLetter"/>
      <w:lvlText w:val="%5."/>
      <w:lvlJc w:val="left"/>
      <w:pPr>
        <w:ind w:left="3600" w:hanging="360"/>
      </w:pPr>
    </w:lvl>
    <w:lvl w:ilvl="5" w:tplc="DE4EEE52" w:tentative="1">
      <w:start w:val="1"/>
      <w:numFmt w:val="lowerRoman"/>
      <w:lvlText w:val="%6."/>
      <w:lvlJc w:val="right"/>
      <w:pPr>
        <w:ind w:left="4320" w:hanging="180"/>
      </w:pPr>
    </w:lvl>
    <w:lvl w:ilvl="6" w:tplc="7FE63B22" w:tentative="1">
      <w:start w:val="1"/>
      <w:numFmt w:val="decimal"/>
      <w:lvlText w:val="%7."/>
      <w:lvlJc w:val="left"/>
      <w:pPr>
        <w:ind w:left="5040" w:hanging="360"/>
      </w:pPr>
    </w:lvl>
    <w:lvl w:ilvl="7" w:tplc="E49E3570" w:tentative="1">
      <w:start w:val="1"/>
      <w:numFmt w:val="lowerLetter"/>
      <w:lvlText w:val="%8."/>
      <w:lvlJc w:val="left"/>
      <w:pPr>
        <w:ind w:left="5760" w:hanging="360"/>
      </w:pPr>
    </w:lvl>
    <w:lvl w:ilvl="8" w:tplc="65667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938"/>
    <w:multiLevelType w:val="hybridMultilevel"/>
    <w:tmpl w:val="D1D0A5B0"/>
    <w:lvl w:ilvl="0" w:tplc="26002FB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B4B063EC" w:tentative="1">
      <w:start w:val="1"/>
      <w:numFmt w:val="lowerLetter"/>
      <w:lvlText w:val="%2."/>
      <w:lvlJc w:val="left"/>
      <w:pPr>
        <w:ind w:left="1440" w:hanging="360"/>
      </w:pPr>
    </w:lvl>
    <w:lvl w:ilvl="2" w:tplc="D32A8420" w:tentative="1">
      <w:start w:val="1"/>
      <w:numFmt w:val="lowerRoman"/>
      <w:lvlText w:val="%3."/>
      <w:lvlJc w:val="right"/>
      <w:pPr>
        <w:ind w:left="2160" w:hanging="180"/>
      </w:pPr>
    </w:lvl>
    <w:lvl w:ilvl="3" w:tplc="450AF990" w:tentative="1">
      <w:start w:val="1"/>
      <w:numFmt w:val="decimal"/>
      <w:lvlText w:val="%4."/>
      <w:lvlJc w:val="left"/>
      <w:pPr>
        <w:ind w:left="2880" w:hanging="360"/>
      </w:pPr>
    </w:lvl>
    <w:lvl w:ilvl="4" w:tplc="BF222788" w:tentative="1">
      <w:start w:val="1"/>
      <w:numFmt w:val="lowerLetter"/>
      <w:lvlText w:val="%5."/>
      <w:lvlJc w:val="left"/>
      <w:pPr>
        <w:ind w:left="3600" w:hanging="360"/>
      </w:pPr>
    </w:lvl>
    <w:lvl w:ilvl="5" w:tplc="F3408D08" w:tentative="1">
      <w:start w:val="1"/>
      <w:numFmt w:val="lowerRoman"/>
      <w:lvlText w:val="%6."/>
      <w:lvlJc w:val="right"/>
      <w:pPr>
        <w:ind w:left="4320" w:hanging="180"/>
      </w:pPr>
    </w:lvl>
    <w:lvl w:ilvl="6" w:tplc="DE7A8864" w:tentative="1">
      <w:start w:val="1"/>
      <w:numFmt w:val="decimal"/>
      <w:lvlText w:val="%7."/>
      <w:lvlJc w:val="left"/>
      <w:pPr>
        <w:ind w:left="5040" w:hanging="360"/>
      </w:pPr>
    </w:lvl>
    <w:lvl w:ilvl="7" w:tplc="F36E647A" w:tentative="1">
      <w:start w:val="1"/>
      <w:numFmt w:val="lowerLetter"/>
      <w:lvlText w:val="%8."/>
      <w:lvlJc w:val="left"/>
      <w:pPr>
        <w:ind w:left="5760" w:hanging="360"/>
      </w:pPr>
    </w:lvl>
    <w:lvl w:ilvl="8" w:tplc="2B3E6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024B"/>
    <w:multiLevelType w:val="hybridMultilevel"/>
    <w:tmpl w:val="4E022C98"/>
    <w:lvl w:ilvl="0" w:tplc="BA74900E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CFE89E38" w:tentative="1">
      <w:start w:val="1"/>
      <w:numFmt w:val="lowerLetter"/>
      <w:lvlText w:val="%2."/>
      <w:lvlJc w:val="left"/>
      <w:pPr>
        <w:ind w:left="1440" w:hanging="360"/>
      </w:pPr>
    </w:lvl>
    <w:lvl w:ilvl="2" w:tplc="4E84AEAC" w:tentative="1">
      <w:start w:val="1"/>
      <w:numFmt w:val="lowerRoman"/>
      <w:lvlText w:val="%3."/>
      <w:lvlJc w:val="right"/>
      <w:pPr>
        <w:ind w:left="2160" w:hanging="180"/>
      </w:pPr>
    </w:lvl>
    <w:lvl w:ilvl="3" w:tplc="68866F34" w:tentative="1">
      <w:start w:val="1"/>
      <w:numFmt w:val="decimal"/>
      <w:lvlText w:val="%4."/>
      <w:lvlJc w:val="left"/>
      <w:pPr>
        <w:ind w:left="2880" w:hanging="360"/>
      </w:pPr>
    </w:lvl>
    <w:lvl w:ilvl="4" w:tplc="A1A230EE" w:tentative="1">
      <w:start w:val="1"/>
      <w:numFmt w:val="lowerLetter"/>
      <w:lvlText w:val="%5."/>
      <w:lvlJc w:val="left"/>
      <w:pPr>
        <w:ind w:left="3600" w:hanging="360"/>
      </w:pPr>
    </w:lvl>
    <w:lvl w:ilvl="5" w:tplc="9842B57E" w:tentative="1">
      <w:start w:val="1"/>
      <w:numFmt w:val="lowerRoman"/>
      <w:lvlText w:val="%6."/>
      <w:lvlJc w:val="right"/>
      <w:pPr>
        <w:ind w:left="4320" w:hanging="180"/>
      </w:pPr>
    </w:lvl>
    <w:lvl w:ilvl="6" w:tplc="326E36CE" w:tentative="1">
      <w:start w:val="1"/>
      <w:numFmt w:val="decimal"/>
      <w:lvlText w:val="%7."/>
      <w:lvlJc w:val="left"/>
      <w:pPr>
        <w:ind w:left="5040" w:hanging="360"/>
      </w:pPr>
    </w:lvl>
    <w:lvl w:ilvl="7" w:tplc="D850F4EA" w:tentative="1">
      <w:start w:val="1"/>
      <w:numFmt w:val="lowerLetter"/>
      <w:lvlText w:val="%8."/>
      <w:lvlJc w:val="left"/>
      <w:pPr>
        <w:ind w:left="5760" w:hanging="360"/>
      </w:pPr>
    </w:lvl>
    <w:lvl w:ilvl="8" w:tplc="616A9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4BC"/>
    <w:multiLevelType w:val="hybridMultilevel"/>
    <w:tmpl w:val="ABBA6D0E"/>
    <w:lvl w:ilvl="0" w:tplc="3B78E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E0A4B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18E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32B0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C6AF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B40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CA03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4249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004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54BD8"/>
    <w:multiLevelType w:val="hybridMultilevel"/>
    <w:tmpl w:val="D9DC49C6"/>
    <w:lvl w:ilvl="0" w:tplc="73285278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5C84C9B4" w:tentative="1">
      <w:start w:val="1"/>
      <w:numFmt w:val="lowerLetter"/>
      <w:lvlText w:val="%2."/>
      <w:lvlJc w:val="left"/>
      <w:pPr>
        <w:ind w:left="1440" w:hanging="360"/>
      </w:pPr>
    </w:lvl>
    <w:lvl w:ilvl="2" w:tplc="870C787A" w:tentative="1">
      <w:start w:val="1"/>
      <w:numFmt w:val="lowerRoman"/>
      <w:lvlText w:val="%3."/>
      <w:lvlJc w:val="right"/>
      <w:pPr>
        <w:ind w:left="2160" w:hanging="180"/>
      </w:pPr>
    </w:lvl>
    <w:lvl w:ilvl="3" w:tplc="7564DD0C" w:tentative="1">
      <w:start w:val="1"/>
      <w:numFmt w:val="decimal"/>
      <w:lvlText w:val="%4."/>
      <w:lvlJc w:val="left"/>
      <w:pPr>
        <w:ind w:left="2880" w:hanging="360"/>
      </w:pPr>
    </w:lvl>
    <w:lvl w:ilvl="4" w:tplc="D9926232" w:tentative="1">
      <w:start w:val="1"/>
      <w:numFmt w:val="lowerLetter"/>
      <w:lvlText w:val="%5."/>
      <w:lvlJc w:val="left"/>
      <w:pPr>
        <w:ind w:left="3600" w:hanging="360"/>
      </w:pPr>
    </w:lvl>
    <w:lvl w:ilvl="5" w:tplc="AC76AC10" w:tentative="1">
      <w:start w:val="1"/>
      <w:numFmt w:val="lowerRoman"/>
      <w:lvlText w:val="%6."/>
      <w:lvlJc w:val="right"/>
      <w:pPr>
        <w:ind w:left="4320" w:hanging="180"/>
      </w:pPr>
    </w:lvl>
    <w:lvl w:ilvl="6" w:tplc="6C265016" w:tentative="1">
      <w:start w:val="1"/>
      <w:numFmt w:val="decimal"/>
      <w:lvlText w:val="%7."/>
      <w:lvlJc w:val="left"/>
      <w:pPr>
        <w:ind w:left="5040" w:hanging="360"/>
      </w:pPr>
    </w:lvl>
    <w:lvl w:ilvl="7" w:tplc="ED30C846" w:tentative="1">
      <w:start w:val="1"/>
      <w:numFmt w:val="lowerLetter"/>
      <w:lvlText w:val="%8."/>
      <w:lvlJc w:val="left"/>
      <w:pPr>
        <w:ind w:left="5760" w:hanging="360"/>
      </w:pPr>
    </w:lvl>
    <w:lvl w:ilvl="8" w:tplc="A0161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BC8"/>
    <w:multiLevelType w:val="hybridMultilevel"/>
    <w:tmpl w:val="760AD806"/>
    <w:lvl w:ilvl="0" w:tplc="6810A314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A0A20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8B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CC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02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C3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A7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A0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49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6D72"/>
    <w:multiLevelType w:val="hybridMultilevel"/>
    <w:tmpl w:val="499E8418"/>
    <w:lvl w:ilvl="0" w:tplc="D06EBEAC">
      <w:start w:val="1"/>
      <w:numFmt w:val="decimal"/>
      <w:lvlText w:val="%1)"/>
      <w:lvlJc w:val="left"/>
      <w:pPr>
        <w:ind w:left="360" w:hanging="360"/>
      </w:pPr>
    </w:lvl>
    <w:lvl w:ilvl="1" w:tplc="546AEA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83CCAB2A" w:tentative="1">
      <w:start w:val="1"/>
      <w:numFmt w:val="lowerRoman"/>
      <w:lvlText w:val="%3."/>
      <w:lvlJc w:val="right"/>
      <w:pPr>
        <w:ind w:left="1800" w:hanging="180"/>
      </w:pPr>
    </w:lvl>
    <w:lvl w:ilvl="3" w:tplc="D8ACE552" w:tentative="1">
      <w:start w:val="1"/>
      <w:numFmt w:val="decimal"/>
      <w:lvlText w:val="%4."/>
      <w:lvlJc w:val="left"/>
      <w:pPr>
        <w:ind w:left="2520" w:hanging="360"/>
      </w:pPr>
    </w:lvl>
    <w:lvl w:ilvl="4" w:tplc="FBE081A0" w:tentative="1">
      <w:start w:val="1"/>
      <w:numFmt w:val="lowerLetter"/>
      <w:lvlText w:val="%5."/>
      <w:lvlJc w:val="left"/>
      <w:pPr>
        <w:ind w:left="3240" w:hanging="360"/>
      </w:pPr>
    </w:lvl>
    <w:lvl w:ilvl="5" w:tplc="50BA43C0" w:tentative="1">
      <w:start w:val="1"/>
      <w:numFmt w:val="lowerRoman"/>
      <w:lvlText w:val="%6."/>
      <w:lvlJc w:val="right"/>
      <w:pPr>
        <w:ind w:left="3960" w:hanging="180"/>
      </w:pPr>
    </w:lvl>
    <w:lvl w:ilvl="6" w:tplc="93082CFE" w:tentative="1">
      <w:start w:val="1"/>
      <w:numFmt w:val="decimal"/>
      <w:lvlText w:val="%7."/>
      <w:lvlJc w:val="left"/>
      <w:pPr>
        <w:ind w:left="4680" w:hanging="360"/>
      </w:pPr>
    </w:lvl>
    <w:lvl w:ilvl="7" w:tplc="79927B5E" w:tentative="1">
      <w:start w:val="1"/>
      <w:numFmt w:val="lowerLetter"/>
      <w:lvlText w:val="%8."/>
      <w:lvlJc w:val="left"/>
      <w:pPr>
        <w:ind w:left="5400" w:hanging="360"/>
      </w:pPr>
    </w:lvl>
    <w:lvl w:ilvl="8" w:tplc="446C47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750D7"/>
    <w:multiLevelType w:val="hybridMultilevel"/>
    <w:tmpl w:val="FC90B3FA"/>
    <w:lvl w:ilvl="0" w:tplc="CF6E3766">
      <w:start w:val="1"/>
      <w:numFmt w:val="lowerLetter"/>
      <w:lvlText w:val="%1)"/>
      <w:lvlJc w:val="left"/>
      <w:pPr>
        <w:ind w:left="896" w:hanging="360"/>
      </w:pPr>
    </w:lvl>
    <w:lvl w:ilvl="1" w:tplc="AC6068DC">
      <w:start w:val="1"/>
      <w:numFmt w:val="lowerLetter"/>
      <w:lvlText w:val="%2)"/>
      <w:lvlJc w:val="left"/>
      <w:pPr>
        <w:ind w:left="786" w:hanging="360"/>
      </w:pPr>
    </w:lvl>
    <w:lvl w:ilvl="2" w:tplc="44E2EAE2" w:tentative="1">
      <w:start w:val="1"/>
      <w:numFmt w:val="lowerRoman"/>
      <w:lvlText w:val="%3."/>
      <w:lvlJc w:val="right"/>
      <w:pPr>
        <w:ind w:left="2336" w:hanging="180"/>
      </w:pPr>
    </w:lvl>
    <w:lvl w:ilvl="3" w:tplc="8086100C" w:tentative="1">
      <w:start w:val="1"/>
      <w:numFmt w:val="decimal"/>
      <w:lvlText w:val="%4."/>
      <w:lvlJc w:val="left"/>
      <w:pPr>
        <w:ind w:left="3056" w:hanging="360"/>
      </w:pPr>
    </w:lvl>
    <w:lvl w:ilvl="4" w:tplc="F7A4D936" w:tentative="1">
      <w:start w:val="1"/>
      <w:numFmt w:val="lowerLetter"/>
      <w:lvlText w:val="%5."/>
      <w:lvlJc w:val="left"/>
      <w:pPr>
        <w:ind w:left="3776" w:hanging="360"/>
      </w:pPr>
    </w:lvl>
    <w:lvl w:ilvl="5" w:tplc="8854729A" w:tentative="1">
      <w:start w:val="1"/>
      <w:numFmt w:val="lowerRoman"/>
      <w:lvlText w:val="%6."/>
      <w:lvlJc w:val="right"/>
      <w:pPr>
        <w:ind w:left="4496" w:hanging="180"/>
      </w:pPr>
    </w:lvl>
    <w:lvl w:ilvl="6" w:tplc="0E16AE60" w:tentative="1">
      <w:start w:val="1"/>
      <w:numFmt w:val="decimal"/>
      <w:lvlText w:val="%7."/>
      <w:lvlJc w:val="left"/>
      <w:pPr>
        <w:ind w:left="5216" w:hanging="360"/>
      </w:pPr>
    </w:lvl>
    <w:lvl w:ilvl="7" w:tplc="39A62582" w:tentative="1">
      <w:start w:val="1"/>
      <w:numFmt w:val="lowerLetter"/>
      <w:lvlText w:val="%8."/>
      <w:lvlJc w:val="left"/>
      <w:pPr>
        <w:ind w:left="5936" w:hanging="360"/>
      </w:pPr>
    </w:lvl>
    <w:lvl w:ilvl="8" w:tplc="6CCEB364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58406B19"/>
    <w:multiLevelType w:val="hybridMultilevel"/>
    <w:tmpl w:val="DE88BE5C"/>
    <w:lvl w:ilvl="0" w:tplc="810AF788">
      <w:start w:val="1"/>
      <w:numFmt w:val="decimal"/>
      <w:lvlText w:val="%1)"/>
      <w:lvlJc w:val="left"/>
      <w:pPr>
        <w:ind w:left="720" w:hanging="360"/>
      </w:pPr>
    </w:lvl>
    <w:lvl w:ilvl="1" w:tplc="E59295DA" w:tentative="1">
      <w:start w:val="1"/>
      <w:numFmt w:val="lowerLetter"/>
      <w:lvlText w:val="%2."/>
      <w:lvlJc w:val="left"/>
      <w:pPr>
        <w:ind w:left="1440" w:hanging="360"/>
      </w:pPr>
    </w:lvl>
    <w:lvl w:ilvl="2" w:tplc="43D81E72" w:tentative="1">
      <w:start w:val="1"/>
      <w:numFmt w:val="lowerRoman"/>
      <w:lvlText w:val="%3."/>
      <w:lvlJc w:val="right"/>
      <w:pPr>
        <w:ind w:left="2160" w:hanging="180"/>
      </w:pPr>
    </w:lvl>
    <w:lvl w:ilvl="3" w:tplc="7414843E" w:tentative="1">
      <w:start w:val="1"/>
      <w:numFmt w:val="decimal"/>
      <w:lvlText w:val="%4."/>
      <w:lvlJc w:val="left"/>
      <w:pPr>
        <w:ind w:left="2880" w:hanging="360"/>
      </w:pPr>
    </w:lvl>
    <w:lvl w:ilvl="4" w:tplc="E16A5E06" w:tentative="1">
      <w:start w:val="1"/>
      <w:numFmt w:val="lowerLetter"/>
      <w:lvlText w:val="%5."/>
      <w:lvlJc w:val="left"/>
      <w:pPr>
        <w:ind w:left="3600" w:hanging="360"/>
      </w:pPr>
    </w:lvl>
    <w:lvl w:ilvl="5" w:tplc="938CD5CC" w:tentative="1">
      <w:start w:val="1"/>
      <w:numFmt w:val="lowerRoman"/>
      <w:lvlText w:val="%6."/>
      <w:lvlJc w:val="right"/>
      <w:pPr>
        <w:ind w:left="4320" w:hanging="180"/>
      </w:pPr>
    </w:lvl>
    <w:lvl w:ilvl="6" w:tplc="6FAC949C" w:tentative="1">
      <w:start w:val="1"/>
      <w:numFmt w:val="decimal"/>
      <w:lvlText w:val="%7."/>
      <w:lvlJc w:val="left"/>
      <w:pPr>
        <w:ind w:left="5040" w:hanging="360"/>
      </w:pPr>
    </w:lvl>
    <w:lvl w:ilvl="7" w:tplc="D256D6C2" w:tentative="1">
      <w:start w:val="1"/>
      <w:numFmt w:val="lowerLetter"/>
      <w:lvlText w:val="%8."/>
      <w:lvlJc w:val="left"/>
      <w:pPr>
        <w:ind w:left="5760" w:hanging="360"/>
      </w:pPr>
    </w:lvl>
    <w:lvl w:ilvl="8" w:tplc="8D881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1563"/>
    <w:multiLevelType w:val="hybridMultilevel"/>
    <w:tmpl w:val="B650AD6C"/>
    <w:lvl w:ilvl="0" w:tplc="FC5CF93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520AD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69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AF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6A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2D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8E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CF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46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641C1"/>
    <w:multiLevelType w:val="hybridMultilevel"/>
    <w:tmpl w:val="BBDECD44"/>
    <w:lvl w:ilvl="0" w:tplc="33746CF8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408226" w:tentative="1">
      <w:start w:val="1"/>
      <w:numFmt w:val="lowerLetter"/>
      <w:lvlText w:val="%2."/>
      <w:lvlJc w:val="left"/>
      <w:pPr>
        <w:ind w:left="1440" w:hanging="360"/>
      </w:pPr>
    </w:lvl>
    <w:lvl w:ilvl="2" w:tplc="5B543510" w:tentative="1">
      <w:start w:val="1"/>
      <w:numFmt w:val="lowerRoman"/>
      <w:lvlText w:val="%3."/>
      <w:lvlJc w:val="right"/>
      <w:pPr>
        <w:ind w:left="2160" w:hanging="180"/>
      </w:pPr>
    </w:lvl>
    <w:lvl w:ilvl="3" w:tplc="0346ED66" w:tentative="1">
      <w:start w:val="1"/>
      <w:numFmt w:val="decimal"/>
      <w:lvlText w:val="%4."/>
      <w:lvlJc w:val="left"/>
      <w:pPr>
        <w:ind w:left="2880" w:hanging="360"/>
      </w:pPr>
    </w:lvl>
    <w:lvl w:ilvl="4" w:tplc="E0605892" w:tentative="1">
      <w:start w:val="1"/>
      <w:numFmt w:val="lowerLetter"/>
      <w:lvlText w:val="%5."/>
      <w:lvlJc w:val="left"/>
      <w:pPr>
        <w:ind w:left="3600" w:hanging="360"/>
      </w:pPr>
    </w:lvl>
    <w:lvl w:ilvl="5" w:tplc="54BAC17C" w:tentative="1">
      <w:start w:val="1"/>
      <w:numFmt w:val="lowerRoman"/>
      <w:lvlText w:val="%6."/>
      <w:lvlJc w:val="right"/>
      <w:pPr>
        <w:ind w:left="4320" w:hanging="180"/>
      </w:pPr>
    </w:lvl>
    <w:lvl w:ilvl="6" w:tplc="5D4823D6" w:tentative="1">
      <w:start w:val="1"/>
      <w:numFmt w:val="decimal"/>
      <w:lvlText w:val="%7."/>
      <w:lvlJc w:val="left"/>
      <w:pPr>
        <w:ind w:left="5040" w:hanging="360"/>
      </w:pPr>
    </w:lvl>
    <w:lvl w:ilvl="7" w:tplc="36A6F138" w:tentative="1">
      <w:start w:val="1"/>
      <w:numFmt w:val="lowerLetter"/>
      <w:lvlText w:val="%8."/>
      <w:lvlJc w:val="left"/>
      <w:pPr>
        <w:ind w:left="5760" w:hanging="360"/>
      </w:pPr>
    </w:lvl>
    <w:lvl w:ilvl="8" w:tplc="844A7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C0B1C"/>
    <w:multiLevelType w:val="hybridMultilevel"/>
    <w:tmpl w:val="DB340854"/>
    <w:lvl w:ilvl="0" w:tplc="D0642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7C0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83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61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40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EF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C5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EB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C5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97C58"/>
    <w:multiLevelType w:val="hybridMultilevel"/>
    <w:tmpl w:val="5030D9FA"/>
    <w:lvl w:ilvl="0" w:tplc="C2244FE0">
      <w:start w:val="1"/>
      <w:numFmt w:val="decimal"/>
      <w:lvlText w:val="%1)"/>
      <w:lvlJc w:val="left"/>
      <w:pPr>
        <w:ind w:left="360" w:hanging="360"/>
      </w:pPr>
    </w:lvl>
    <w:lvl w:ilvl="1" w:tplc="AA88B702" w:tentative="1">
      <w:start w:val="1"/>
      <w:numFmt w:val="lowerLetter"/>
      <w:lvlText w:val="%2."/>
      <w:lvlJc w:val="left"/>
      <w:pPr>
        <w:ind w:left="1080" w:hanging="360"/>
      </w:pPr>
    </w:lvl>
    <w:lvl w:ilvl="2" w:tplc="56FEBF72" w:tentative="1">
      <w:start w:val="1"/>
      <w:numFmt w:val="lowerRoman"/>
      <w:lvlText w:val="%3."/>
      <w:lvlJc w:val="right"/>
      <w:pPr>
        <w:ind w:left="1800" w:hanging="180"/>
      </w:pPr>
    </w:lvl>
    <w:lvl w:ilvl="3" w:tplc="218C4C9C" w:tentative="1">
      <w:start w:val="1"/>
      <w:numFmt w:val="decimal"/>
      <w:lvlText w:val="%4."/>
      <w:lvlJc w:val="left"/>
      <w:pPr>
        <w:ind w:left="2520" w:hanging="360"/>
      </w:pPr>
    </w:lvl>
    <w:lvl w:ilvl="4" w:tplc="88907D76" w:tentative="1">
      <w:start w:val="1"/>
      <w:numFmt w:val="lowerLetter"/>
      <w:lvlText w:val="%5."/>
      <w:lvlJc w:val="left"/>
      <w:pPr>
        <w:ind w:left="3240" w:hanging="360"/>
      </w:pPr>
    </w:lvl>
    <w:lvl w:ilvl="5" w:tplc="AF6442E0" w:tentative="1">
      <w:start w:val="1"/>
      <w:numFmt w:val="lowerRoman"/>
      <w:lvlText w:val="%6."/>
      <w:lvlJc w:val="right"/>
      <w:pPr>
        <w:ind w:left="3960" w:hanging="180"/>
      </w:pPr>
    </w:lvl>
    <w:lvl w:ilvl="6" w:tplc="04EE8778" w:tentative="1">
      <w:start w:val="1"/>
      <w:numFmt w:val="decimal"/>
      <w:lvlText w:val="%7."/>
      <w:lvlJc w:val="left"/>
      <w:pPr>
        <w:ind w:left="4680" w:hanging="360"/>
      </w:pPr>
    </w:lvl>
    <w:lvl w:ilvl="7" w:tplc="9A986576" w:tentative="1">
      <w:start w:val="1"/>
      <w:numFmt w:val="lowerLetter"/>
      <w:lvlText w:val="%8."/>
      <w:lvlJc w:val="left"/>
      <w:pPr>
        <w:ind w:left="5400" w:hanging="360"/>
      </w:pPr>
    </w:lvl>
    <w:lvl w:ilvl="8" w:tplc="E71483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52F8C"/>
    <w:multiLevelType w:val="hybridMultilevel"/>
    <w:tmpl w:val="A502D6FE"/>
    <w:lvl w:ilvl="0" w:tplc="6DFE0BCA">
      <w:start w:val="1"/>
      <w:numFmt w:val="decimal"/>
      <w:lvlText w:val="%1)"/>
      <w:lvlJc w:val="left"/>
      <w:pPr>
        <w:ind w:left="720" w:hanging="360"/>
      </w:pPr>
    </w:lvl>
    <w:lvl w:ilvl="1" w:tplc="8F264D2E" w:tentative="1">
      <w:start w:val="1"/>
      <w:numFmt w:val="lowerLetter"/>
      <w:lvlText w:val="%2."/>
      <w:lvlJc w:val="left"/>
      <w:pPr>
        <w:ind w:left="1440" w:hanging="360"/>
      </w:pPr>
    </w:lvl>
    <w:lvl w:ilvl="2" w:tplc="3CD2C1DE" w:tentative="1">
      <w:start w:val="1"/>
      <w:numFmt w:val="lowerRoman"/>
      <w:lvlText w:val="%3."/>
      <w:lvlJc w:val="right"/>
      <w:pPr>
        <w:ind w:left="2160" w:hanging="180"/>
      </w:pPr>
    </w:lvl>
    <w:lvl w:ilvl="3" w:tplc="1E6C779C" w:tentative="1">
      <w:start w:val="1"/>
      <w:numFmt w:val="decimal"/>
      <w:lvlText w:val="%4."/>
      <w:lvlJc w:val="left"/>
      <w:pPr>
        <w:ind w:left="2880" w:hanging="360"/>
      </w:pPr>
    </w:lvl>
    <w:lvl w:ilvl="4" w:tplc="2ABCB932" w:tentative="1">
      <w:start w:val="1"/>
      <w:numFmt w:val="lowerLetter"/>
      <w:lvlText w:val="%5."/>
      <w:lvlJc w:val="left"/>
      <w:pPr>
        <w:ind w:left="3600" w:hanging="360"/>
      </w:pPr>
    </w:lvl>
    <w:lvl w:ilvl="5" w:tplc="481CB6FE" w:tentative="1">
      <w:start w:val="1"/>
      <w:numFmt w:val="lowerRoman"/>
      <w:lvlText w:val="%6."/>
      <w:lvlJc w:val="right"/>
      <w:pPr>
        <w:ind w:left="4320" w:hanging="180"/>
      </w:pPr>
    </w:lvl>
    <w:lvl w:ilvl="6" w:tplc="AA1461C6" w:tentative="1">
      <w:start w:val="1"/>
      <w:numFmt w:val="decimal"/>
      <w:lvlText w:val="%7."/>
      <w:lvlJc w:val="left"/>
      <w:pPr>
        <w:ind w:left="5040" w:hanging="360"/>
      </w:pPr>
    </w:lvl>
    <w:lvl w:ilvl="7" w:tplc="3CDE9442" w:tentative="1">
      <w:start w:val="1"/>
      <w:numFmt w:val="lowerLetter"/>
      <w:lvlText w:val="%8."/>
      <w:lvlJc w:val="left"/>
      <w:pPr>
        <w:ind w:left="5760" w:hanging="360"/>
      </w:pPr>
    </w:lvl>
    <w:lvl w:ilvl="8" w:tplc="54747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706D"/>
    <w:multiLevelType w:val="hybridMultilevel"/>
    <w:tmpl w:val="D11217E6"/>
    <w:lvl w:ilvl="0" w:tplc="C90EBCFE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FB94E10A" w:tentative="1">
      <w:start w:val="1"/>
      <w:numFmt w:val="lowerLetter"/>
      <w:lvlText w:val="%2."/>
      <w:lvlJc w:val="left"/>
      <w:pPr>
        <w:ind w:left="1440" w:hanging="360"/>
      </w:pPr>
    </w:lvl>
    <w:lvl w:ilvl="2" w:tplc="D0D03998" w:tentative="1">
      <w:start w:val="1"/>
      <w:numFmt w:val="lowerRoman"/>
      <w:lvlText w:val="%3."/>
      <w:lvlJc w:val="right"/>
      <w:pPr>
        <w:ind w:left="2160" w:hanging="180"/>
      </w:pPr>
    </w:lvl>
    <w:lvl w:ilvl="3" w:tplc="F0688064" w:tentative="1">
      <w:start w:val="1"/>
      <w:numFmt w:val="decimal"/>
      <w:lvlText w:val="%4."/>
      <w:lvlJc w:val="left"/>
      <w:pPr>
        <w:ind w:left="2880" w:hanging="360"/>
      </w:pPr>
    </w:lvl>
    <w:lvl w:ilvl="4" w:tplc="DA7C7850" w:tentative="1">
      <w:start w:val="1"/>
      <w:numFmt w:val="lowerLetter"/>
      <w:lvlText w:val="%5."/>
      <w:lvlJc w:val="left"/>
      <w:pPr>
        <w:ind w:left="3600" w:hanging="360"/>
      </w:pPr>
    </w:lvl>
    <w:lvl w:ilvl="5" w:tplc="FE1C3688" w:tentative="1">
      <w:start w:val="1"/>
      <w:numFmt w:val="lowerRoman"/>
      <w:lvlText w:val="%6."/>
      <w:lvlJc w:val="right"/>
      <w:pPr>
        <w:ind w:left="4320" w:hanging="180"/>
      </w:pPr>
    </w:lvl>
    <w:lvl w:ilvl="6" w:tplc="75584484" w:tentative="1">
      <w:start w:val="1"/>
      <w:numFmt w:val="decimal"/>
      <w:lvlText w:val="%7."/>
      <w:lvlJc w:val="left"/>
      <w:pPr>
        <w:ind w:left="5040" w:hanging="360"/>
      </w:pPr>
    </w:lvl>
    <w:lvl w:ilvl="7" w:tplc="D0F83630" w:tentative="1">
      <w:start w:val="1"/>
      <w:numFmt w:val="lowerLetter"/>
      <w:lvlText w:val="%8."/>
      <w:lvlJc w:val="left"/>
      <w:pPr>
        <w:ind w:left="5760" w:hanging="360"/>
      </w:pPr>
    </w:lvl>
    <w:lvl w:ilvl="8" w:tplc="54280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6145B"/>
    <w:multiLevelType w:val="hybridMultilevel"/>
    <w:tmpl w:val="1EECAB3E"/>
    <w:lvl w:ilvl="0" w:tplc="D9AA027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FDDC78F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28C6C0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1C49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8C86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DED7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8C24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707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BEE8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6"/>
  </w:num>
  <w:num w:numId="5">
    <w:abstractNumId w:val="2"/>
  </w:num>
  <w:num w:numId="6">
    <w:abstractNumId w:val="19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5"/>
    <w:lvlOverride w:ilvl="0">
      <w:lvl w:ilvl="0" w:tplc="26002FBC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B4B063E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32A842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50AF99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F22278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3408D0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E7A886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36E647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B3E6EB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18"/>
  </w:num>
  <w:num w:numId="16">
    <w:abstractNumId w:val="3"/>
  </w:num>
  <w:num w:numId="17">
    <w:abstractNumId w:val="8"/>
  </w:num>
  <w:num w:numId="18">
    <w:abstractNumId w:val="14"/>
  </w:num>
  <w:num w:numId="19">
    <w:abstractNumId w:val="6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79"/>
    <w:rsid w:val="008B41AA"/>
    <w:rsid w:val="00983BA1"/>
    <w:rsid w:val="00B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BDC1-047F-4E4F-8588-3C5BE85F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2021-01-20T14:25:00Z</dcterms:created>
  <dcterms:modified xsi:type="dcterms:W3CDTF">2021-01-20T14:25:00Z</dcterms:modified>
</cp:coreProperties>
</file>