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B2" w:rsidRDefault="007A6C00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93</w:t>
      </w:r>
    </w:p>
    <w:p w:rsidR="009946B2" w:rsidRDefault="00D141C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6B2" w:rsidRDefault="007A6C00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</w:t>
      </w:r>
      <w:bookmarkStart w:id="0" w:name="_GoBack"/>
      <w:bookmarkEnd w:id="0"/>
      <w:r w:rsidR="00D141C8" w:rsidRPr="009946B2">
        <w:rPr>
          <w:rFonts w:ascii="Times New Roman" w:hAnsi="Times New Roman" w:cs="Times New Roman"/>
          <w:b/>
          <w:sz w:val="24"/>
          <w:szCs w:val="24"/>
        </w:rPr>
        <w:t xml:space="preserve"> marca 2020 r.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1C8" w:rsidRPr="00446693" w:rsidRDefault="00D141C8" w:rsidP="004466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7078C">
        <w:rPr>
          <w:rFonts w:ascii="Times New Roman" w:hAnsi="Times New Roman" w:cs="Times New Roman"/>
          <w:b/>
          <w:sz w:val="24"/>
          <w:szCs w:val="24"/>
        </w:rPr>
        <w:t xml:space="preserve">czasowego zawieszenia </w:t>
      </w:r>
      <w:r w:rsidR="00446693" w:rsidRPr="00446693">
        <w:rPr>
          <w:rFonts w:ascii="Times New Roman" w:hAnsi="Times New Roman" w:cs="Times New Roman"/>
          <w:b/>
          <w:sz w:val="24"/>
          <w:szCs w:val="24"/>
        </w:rPr>
        <w:t>obowiązku posiadania przez członków ochotniczych straży pożarnych biorących bezpośredni udział w działaniach ratowniczych aktualnych badań lekarskich</w:t>
      </w:r>
    </w:p>
    <w:p w:rsidR="00D141C8" w:rsidRPr="009946B2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C8" w:rsidRPr="009946B2" w:rsidRDefault="009946B2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</w:t>
      </w:r>
      <w:r w:rsidR="00814502">
        <w:rPr>
          <w:rFonts w:ascii="Times New Roman" w:hAnsi="Times New Roman" w:cs="Times New Roman"/>
          <w:sz w:val="24"/>
          <w:szCs w:val="24"/>
        </w:rPr>
        <w:t>ożytku Publicznego (Dz. U. poz. </w:t>
      </w:r>
      <w:r w:rsidRPr="009946B2">
        <w:rPr>
          <w:rFonts w:ascii="Times New Roman" w:hAnsi="Times New Roman" w:cs="Times New Roman"/>
          <w:sz w:val="24"/>
          <w:szCs w:val="24"/>
        </w:rPr>
        <w:t xml:space="preserve">2052) oraz art. 35 ust. 2 ustawy z dnia 24 kwietnia 2003 r. o działalności pożytku publicznego i o wolontariacie (Dz. U. z 2019 r. poz. 688, 1570 i 2020), uchwala się stanowisko Rady Działalności Pożytku Publicznego w </w:t>
      </w:r>
      <w:r w:rsidR="00446693">
        <w:rPr>
          <w:rFonts w:ascii="Times New Roman" w:hAnsi="Times New Roman" w:cs="Times New Roman"/>
          <w:sz w:val="24"/>
          <w:szCs w:val="24"/>
        </w:rPr>
        <w:t xml:space="preserve">sprawie </w:t>
      </w:r>
      <w:r w:rsidR="00B7078C">
        <w:rPr>
          <w:rFonts w:ascii="Times New Roman" w:hAnsi="Times New Roman" w:cs="Times New Roman"/>
          <w:sz w:val="24"/>
          <w:szCs w:val="24"/>
        </w:rPr>
        <w:t xml:space="preserve">czasowego zawieszenia </w:t>
      </w:r>
      <w:r w:rsidR="00446693" w:rsidRPr="00446693">
        <w:rPr>
          <w:rFonts w:ascii="Times New Roman" w:hAnsi="Times New Roman" w:cs="Times New Roman"/>
          <w:sz w:val="24"/>
          <w:szCs w:val="24"/>
        </w:rPr>
        <w:t>obowiązku posiadania przez członków ochotniczych straży pożarnych</w:t>
      </w:r>
      <w:r w:rsidR="00B7078C">
        <w:rPr>
          <w:rFonts w:ascii="Times New Roman" w:hAnsi="Times New Roman" w:cs="Times New Roman"/>
          <w:sz w:val="24"/>
          <w:szCs w:val="24"/>
        </w:rPr>
        <w:t xml:space="preserve"> biorących bezpośredni udział w </w:t>
      </w:r>
      <w:r w:rsidR="00446693" w:rsidRPr="00446693">
        <w:rPr>
          <w:rFonts w:ascii="Times New Roman" w:hAnsi="Times New Roman" w:cs="Times New Roman"/>
          <w:sz w:val="24"/>
          <w:szCs w:val="24"/>
        </w:rPr>
        <w:t>działaniach ratowniczych aktualnych badań lekarskich</w:t>
      </w:r>
      <w:r w:rsidR="00446693">
        <w:rPr>
          <w:rFonts w:ascii="Times New Roman" w:hAnsi="Times New Roman" w:cs="Times New Roman"/>
          <w:sz w:val="24"/>
          <w:szCs w:val="24"/>
        </w:rPr>
        <w:t>.</w:t>
      </w:r>
    </w:p>
    <w:p w:rsidR="00D141C8" w:rsidRPr="009946B2" w:rsidRDefault="00D141C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2AFB" w:rsidRPr="009946B2" w:rsidRDefault="00D141C8" w:rsidP="004466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Rada Działalności P</w:t>
      </w:r>
      <w:r w:rsidR="009946B2">
        <w:rPr>
          <w:rFonts w:ascii="Times New Roman" w:hAnsi="Times New Roman" w:cs="Times New Roman"/>
          <w:sz w:val="24"/>
          <w:szCs w:val="24"/>
        </w:rPr>
        <w:t xml:space="preserve">ożytku Publicznego </w:t>
      </w:r>
      <w:r w:rsidR="00412AFB">
        <w:rPr>
          <w:rFonts w:ascii="Times New Roman" w:hAnsi="Times New Roman" w:cs="Times New Roman"/>
          <w:sz w:val="24"/>
          <w:szCs w:val="24"/>
        </w:rPr>
        <w:t>w</w:t>
      </w:r>
      <w:r w:rsidR="00446693" w:rsidRPr="00446693">
        <w:rPr>
          <w:rFonts w:ascii="Times New Roman" w:hAnsi="Times New Roman" w:cs="Times New Roman"/>
          <w:sz w:val="24"/>
          <w:szCs w:val="24"/>
        </w:rPr>
        <w:t xml:space="preserve"> związku z zaistniałą sytuacją epidemiologic</w:t>
      </w:r>
      <w:r w:rsidR="00446693">
        <w:rPr>
          <w:rFonts w:ascii="Times New Roman" w:hAnsi="Times New Roman" w:cs="Times New Roman"/>
          <w:sz w:val="24"/>
          <w:szCs w:val="24"/>
        </w:rPr>
        <w:t xml:space="preserve">zną, 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rekomenduje Ministrowi Spraw Wewnętrznych i Administracji </w:t>
      </w:r>
      <w:r w:rsidR="00446693" w:rsidRPr="00446693">
        <w:rPr>
          <w:rFonts w:ascii="Times New Roman" w:hAnsi="Times New Roman" w:cs="Times New Roman"/>
          <w:sz w:val="24"/>
          <w:szCs w:val="24"/>
        </w:rPr>
        <w:t>podjęcie działań legislacyjnyc</w:t>
      </w:r>
      <w:r w:rsidR="00446693">
        <w:rPr>
          <w:rFonts w:ascii="Times New Roman" w:hAnsi="Times New Roman" w:cs="Times New Roman"/>
          <w:sz w:val="24"/>
          <w:szCs w:val="24"/>
        </w:rPr>
        <w:t>h zmierzających do czasowego za</w:t>
      </w:r>
      <w:r w:rsidR="00412AFB">
        <w:rPr>
          <w:rFonts w:ascii="Times New Roman" w:hAnsi="Times New Roman" w:cs="Times New Roman"/>
          <w:sz w:val="24"/>
          <w:szCs w:val="24"/>
        </w:rPr>
        <w:t>wieszenia</w:t>
      </w:r>
      <w:r w:rsidR="00446693" w:rsidRPr="00446693">
        <w:rPr>
          <w:rFonts w:ascii="Times New Roman" w:hAnsi="Times New Roman" w:cs="Times New Roman"/>
          <w:sz w:val="24"/>
          <w:szCs w:val="24"/>
        </w:rPr>
        <w:t xml:space="preserve"> obowiązku posiadania przez członków ochotniczych straży pożarnych biorących bezpośredni udział w działaniach ratowniczych aktualnych bad</w:t>
      </w:r>
      <w:r w:rsidR="00446693">
        <w:rPr>
          <w:rFonts w:ascii="Times New Roman" w:hAnsi="Times New Roman" w:cs="Times New Roman"/>
          <w:sz w:val="24"/>
          <w:szCs w:val="24"/>
        </w:rPr>
        <w:t>ań lekar</w:t>
      </w:r>
      <w:r w:rsidR="00412AFB">
        <w:rPr>
          <w:rFonts w:ascii="Times New Roman" w:hAnsi="Times New Roman" w:cs="Times New Roman"/>
          <w:sz w:val="24"/>
          <w:szCs w:val="24"/>
        </w:rPr>
        <w:t>skich wymaganych zgodnie z</w:t>
      </w:r>
      <w:r w:rsidR="00446693" w:rsidRPr="00446693">
        <w:rPr>
          <w:rFonts w:ascii="Times New Roman" w:hAnsi="Times New Roman" w:cs="Times New Roman"/>
          <w:sz w:val="24"/>
          <w:szCs w:val="24"/>
        </w:rPr>
        <w:t xml:space="preserve"> art.19 ust.</w:t>
      </w:r>
      <w:r w:rsidR="00D25287">
        <w:rPr>
          <w:rFonts w:ascii="Times New Roman" w:hAnsi="Times New Roman" w:cs="Times New Roman"/>
          <w:sz w:val="24"/>
          <w:szCs w:val="24"/>
        </w:rPr>
        <w:t xml:space="preserve"> </w:t>
      </w:r>
      <w:r w:rsidR="00446693" w:rsidRPr="00446693">
        <w:rPr>
          <w:rFonts w:ascii="Times New Roman" w:hAnsi="Times New Roman" w:cs="Times New Roman"/>
          <w:sz w:val="24"/>
          <w:szCs w:val="24"/>
        </w:rPr>
        <w:t>1</w:t>
      </w:r>
      <w:r w:rsidR="00D25287">
        <w:rPr>
          <w:rFonts w:ascii="Times New Roman" w:hAnsi="Times New Roman" w:cs="Times New Roman"/>
          <w:sz w:val="24"/>
          <w:szCs w:val="24"/>
        </w:rPr>
        <w:t>b</w:t>
      </w:r>
      <w:r w:rsidR="00446693" w:rsidRPr="00446693">
        <w:rPr>
          <w:rFonts w:ascii="Times New Roman" w:hAnsi="Times New Roman" w:cs="Times New Roman"/>
          <w:sz w:val="24"/>
          <w:szCs w:val="24"/>
        </w:rPr>
        <w:t xml:space="preserve"> ustawy z dnia 24 </w:t>
      </w:r>
      <w:r w:rsidR="00446693">
        <w:rPr>
          <w:rFonts w:ascii="Times New Roman" w:hAnsi="Times New Roman" w:cs="Times New Roman"/>
          <w:sz w:val="24"/>
          <w:szCs w:val="24"/>
        </w:rPr>
        <w:t>sierpnia 1991</w:t>
      </w:r>
      <w:r w:rsidR="005E0BA8">
        <w:rPr>
          <w:rFonts w:ascii="Times New Roman" w:hAnsi="Times New Roman" w:cs="Times New Roman"/>
          <w:sz w:val="24"/>
          <w:szCs w:val="24"/>
        </w:rPr>
        <w:t xml:space="preserve"> </w:t>
      </w:r>
      <w:r w:rsidR="00446693">
        <w:rPr>
          <w:rFonts w:ascii="Times New Roman" w:hAnsi="Times New Roman" w:cs="Times New Roman"/>
          <w:sz w:val="24"/>
          <w:szCs w:val="24"/>
        </w:rPr>
        <w:t>r. o ochronie prze</w:t>
      </w:r>
      <w:r w:rsidR="00446693" w:rsidRPr="00446693">
        <w:rPr>
          <w:rFonts w:ascii="Times New Roman" w:hAnsi="Times New Roman" w:cs="Times New Roman"/>
          <w:sz w:val="24"/>
          <w:szCs w:val="24"/>
        </w:rPr>
        <w:t>ciwpożarowej. Zawieszenie takie powinno obowi</w:t>
      </w:r>
      <w:r w:rsidR="00412AFB">
        <w:rPr>
          <w:rFonts w:ascii="Times New Roman" w:hAnsi="Times New Roman" w:cs="Times New Roman"/>
          <w:sz w:val="24"/>
          <w:szCs w:val="24"/>
        </w:rPr>
        <w:t>ązywać przynajmniej do czasu od</w:t>
      </w:r>
      <w:r w:rsidR="00446693" w:rsidRPr="00446693">
        <w:rPr>
          <w:rFonts w:ascii="Times New Roman" w:hAnsi="Times New Roman" w:cs="Times New Roman"/>
          <w:sz w:val="24"/>
          <w:szCs w:val="24"/>
        </w:rPr>
        <w:t>wołania na obszarze Rzeczypospolitej Polskiej stanu zagrożenia epidemicznego</w:t>
      </w:r>
      <w:r w:rsidR="005422FF" w:rsidRPr="009946B2">
        <w:rPr>
          <w:rFonts w:ascii="Times New Roman" w:hAnsi="Times New Roman" w:cs="Times New Roman"/>
          <w:sz w:val="24"/>
          <w:szCs w:val="24"/>
        </w:rPr>
        <w:t>.</w:t>
      </w:r>
    </w:p>
    <w:p w:rsidR="004B04F8" w:rsidRPr="009946B2" w:rsidRDefault="004B04F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12AFB">
        <w:rPr>
          <w:rFonts w:ascii="Times New Roman" w:hAnsi="Times New Roman" w:cs="Times New Roman"/>
          <w:b/>
          <w:sz w:val="24"/>
          <w:szCs w:val="24"/>
        </w:rPr>
        <w:t>2</w:t>
      </w:r>
    </w:p>
    <w:p w:rsidR="00D141C8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Uchwala wchodzi w życie z dniem ogłoszenia</w:t>
      </w:r>
      <w:r w:rsidR="009946B2">
        <w:rPr>
          <w:rFonts w:ascii="Times New Roman" w:hAnsi="Times New Roman" w:cs="Times New Roman"/>
          <w:sz w:val="24"/>
          <w:szCs w:val="24"/>
        </w:rPr>
        <w:t>.</w:t>
      </w:r>
    </w:p>
    <w:p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FB" w:rsidRDefault="005E0BA8" w:rsidP="005E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2AFB" w:rsidRDefault="00412AFB" w:rsidP="00412A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412AFB" w:rsidRPr="00412AFB" w:rsidRDefault="00412AFB" w:rsidP="00412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B">
        <w:rPr>
          <w:rFonts w:ascii="Times New Roman" w:hAnsi="Times New Roman" w:cs="Times New Roman"/>
          <w:sz w:val="24"/>
          <w:szCs w:val="24"/>
        </w:rPr>
        <w:t xml:space="preserve">W ochotniczych strażach pożarnych </w:t>
      </w:r>
      <w:r w:rsidR="002F44A0">
        <w:rPr>
          <w:rFonts w:ascii="Times New Roman" w:hAnsi="Times New Roman" w:cs="Times New Roman"/>
          <w:sz w:val="24"/>
          <w:szCs w:val="24"/>
        </w:rPr>
        <w:t>uprawnionych do bezpośredniego udziału w działaniach ratowniczo-gaśniczych jest ponad 200 tys. ratowników. Jednym z warunków ko</w:t>
      </w:r>
      <w:r w:rsidRPr="00412AFB">
        <w:rPr>
          <w:rFonts w:ascii="Times New Roman" w:hAnsi="Times New Roman" w:cs="Times New Roman"/>
          <w:sz w:val="24"/>
          <w:szCs w:val="24"/>
        </w:rPr>
        <w:t xml:space="preserve">niecznych aby </w:t>
      </w:r>
      <w:r w:rsidR="002F44A0">
        <w:rPr>
          <w:rFonts w:ascii="Times New Roman" w:hAnsi="Times New Roman" w:cs="Times New Roman"/>
          <w:sz w:val="24"/>
          <w:szCs w:val="24"/>
        </w:rPr>
        <w:t xml:space="preserve">strażak </w:t>
      </w:r>
      <w:r w:rsidRPr="00412AFB">
        <w:rPr>
          <w:rFonts w:ascii="Times New Roman" w:hAnsi="Times New Roman" w:cs="Times New Roman"/>
          <w:sz w:val="24"/>
          <w:szCs w:val="24"/>
        </w:rPr>
        <w:t xml:space="preserve">ratownik OSP mógł </w:t>
      </w:r>
      <w:r w:rsidR="002F44A0">
        <w:rPr>
          <w:rFonts w:ascii="Times New Roman" w:hAnsi="Times New Roman" w:cs="Times New Roman"/>
          <w:sz w:val="24"/>
          <w:szCs w:val="24"/>
        </w:rPr>
        <w:t>brać udział w akcjach jest po</w:t>
      </w:r>
      <w:r w:rsidRPr="00412AFB">
        <w:rPr>
          <w:rFonts w:ascii="Times New Roman" w:hAnsi="Times New Roman" w:cs="Times New Roman"/>
          <w:sz w:val="24"/>
          <w:szCs w:val="24"/>
        </w:rPr>
        <w:t>siadanie aktualnego badania lekarskiego. Zgodni</w:t>
      </w:r>
      <w:r w:rsidR="002F44A0">
        <w:rPr>
          <w:rFonts w:ascii="Times New Roman" w:hAnsi="Times New Roman" w:cs="Times New Roman"/>
          <w:sz w:val="24"/>
          <w:szCs w:val="24"/>
        </w:rPr>
        <w:t>e z wymogami art.</w:t>
      </w:r>
      <w:r w:rsidR="005E0BA8">
        <w:rPr>
          <w:rFonts w:ascii="Times New Roman" w:hAnsi="Times New Roman" w:cs="Times New Roman"/>
          <w:sz w:val="24"/>
          <w:szCs w:val="24"/>
        </w:rPr>
        <w:t xml:space="preserve"> </w:t>
      </w:r>
      <w:r w:rsidR="002F44A0">
        <w:rPr>
          <w:rFonts w:ascii="Times New Roman" w:hAnsi="Times New Roman" w:cs="Times New Roman"/>
          <w:sz w:val="24"/>
          <w:szCs w:val="24"/>
        </w:rPr>
        <w:t>4 ust. 1 rozpo</w:t>
      </w:r>
      <w:r w:rsidRPr="00412AFB">
        <w:rPr>
          <w:rFonts w:ascii="Times New Roman" w:hAnsi="Times New Roman" w:cs="Times New Roman"/>
          <w:sz w:val="24"/>
          <w:szCs w:val="24"/>
        </w:rPr>
        <w:t>rządz</w:t>
      </w:r>
      <w:r w:rsidR="005E0BA8">
        <w:rPr>
          <w:rFonts w:ascii="Times New Roman" w:hAnsi="Times New Roman" w:cs="Times New Roman"/>
          <w:sz w:val="24"/>
          <w:szCs w:val="24"/>
        </w:rPr>
        <w:t>enia Ministra Zdrowia z dnia 30 </w:t>
      </w:r>
      <w:r w:rsidRPr="00412AFB">
        <w:rPr>
          <w:rFonts w:ascii="Times New Roman" w:hAnsi="Times New Roman" w:cs="Times New Roman"/>
          <w:sz w:val="24"/>
          <w:szCs w:val="24"/>
        </w:rPr>
        <w:t xml:space="preserve">listopada </w:t>
      </w:r>
      <w:r w:rsidR="002F44A0">
        <w:rPr>
          <w:rFonts w:ascii="Times New Roman" w:hAnsi="Times New Roman" w:cs="Times New Roman"/>
          <w:sz w:val="24"/>
          <w:szCs w:val="24"/>
        </w:rPr>
        <w:t xml:space="preserve">2009 r. </w:t>
      </w:r>
      <w:r w:rsidRPr="00412AFB">
        <w:rPr>
          <w:rFonts w:ascii="Times New Roman" w:hAnsi="Times New Roman" w:cs="Times New Roman"/>
          <w:sz w:val="24"/>
          <w:szCs w:val="24"/>
        </w:rPr>
        <w:t>w</w:t>
      </w:r>
      <w:r w:rsidR="002F44A0">
        <w:rPr>
          <w:rFonts w:ascii="Times New Roman" w:hAnsi="Times New Roman" w:cs="Times New Roman"/>
          <w:sz w:val="24"/>
          <w:szCs w:val="24"/>
        </w:rPr>
        <w:t xml:space="preserve"> sprawie przeprowadzenia okreso</w:t>
      </w:r>
      <w:r w:rsidRPr="00412AFB">
        <w:rPr>
          <w:rFonts w:ascii="Times New Roman" w:hAnsi="Times New Roman" w:cs="Times New Roman"/>
          <w:sz w:val="24"/>
          <w:szCs w:val="24"/>
        </w:rPr>
        <w:t>wych bezpłatnych badań lekarskich członka ochotniczej straży pożarnej biorącego bezpośredni udział w działaniach ratowniczych</w:t>
      </w:r>
      <w:r w:rsidR="005E0BA8">
        <w:rPr>
          <w:rFonts w:ascii="Times New Roman" w:hAnsi="Times New Roman" w:cs="Times New Roman"/>
          <w:sz w:val="24"/>
          <w:szCs w:val="24"/>
        </w:rPr>
        <w:t>,</w:t>
      </w:r>
      <w:r w:rsidRPr="00412AFB">
        <w:rPr>
          <w:rFonts w:ascii="Times New Roman" w:hAnsi="Times New Roman" w:cs="Times New Roman"/>
          <w:sz w:val="24"/>
          <w:szCs w:val="24"/>
        </w:rPr>
        <w:t xml:space="preserve"> b</w:t>
      </w:r>
      <w:r w:rsidR="002F44A0">
        <w:rPr>
          <w:rFonts w:ascii="Times New Roman" w:hAnsi="Times New Roman" w:cs="Times New Roman"/>
          <w:sz w:val="24"/>
          <w:szCs w:val="24"/>
        </w:rPr>
        <w:t>adania przeprowadza się nie rza</w:t>
      </w:r>
      <w:r w:rsidRPr="00412AFB">
        <w:rPr>
          <w:rFonts w:ascii="Times New Roman" w:hAnsi="Times New Roman" w:cs="Times New Roman"/>
          <w:sz w:val="24"/>
          <w:szCs w:val="24"/>
        </w:rPr>
        <w:t>dziej niż raz na 3 lata, na podstawie skierowania wydanego przez wójta (burmistrza, prezydenta miasta) właściwego ze względu na siedzibę ochotniczej straży pożarnej. Są to badanie lekarskie oraz badania pomocnicz</w:t>
      </w:r>
      <w:r w:rsidR="002F44A0">
        <w:rPr>
          <w:rFonts w:ascii="Times New Roman" w:hAnsi="Times New Roman" w:cs="Times New Roman"/>
          <w:sz w:val="24"/>
          <w:szCs w:val="24"/>
        </w:rPr>
        <w:t>e, w tym badania laboratoryjne.</w:t>
      </w:r>
    </w:p>
    <w:p w:rsidR="00412AFB" w:rsidRPr="00412AFB" w:rsidRDefault="002F44A0" w:rsidP="00412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A0">
        <w:rPr>
          <w:rFonts w:ascii="Times New Roman" w:hAnsi="Times New Roman" w:cs="Times New Roman"/>
          <w:sz w:val="24"/>
          <w:szCs w:val="24"/>
        </w:rPr>
        <w:t xml:space="preserve">W związku z zaistniałą sytuacją epidemiologiczną </w:t>
      </w:r>
      <w:r>
        <w:rPr>
          <w:rFonts w:ascii="Times New Roman" w:hAnsi="Times New Roman" w:cs="Times New Roman"/>
          <w:sz w:val="24"/>
          <w:szCs w:val="24"/>
        </w:rPr>
        <w:t>członkowie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 OSP zobowiązan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0BA8">
        <w:rPr>
          <w:rFonts w:ascii="Times New Roman" w:hAnsi="Times New Roman" w:cs="Times New Roman"/>
          <w:sz w:val="24"/>
          <w:szCs w:val="24"/>
        </w:rPr>
        <w:t xml:space="preserve"> do prze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prowadzenia </w:t>
      </w:r>
      <w:r>
        <w:rPr>
          <w:rFonts w:ascii="Times New Roman" w:hAnsi="Times New Roman" w:cs="Times New Roman"/>
          <w:sz w:val="24"/>
          <w:szCs w:val="24"/>
        </w:rPr>
        <w:t>w bieżącym okresie ponownych badań nie mają możli</w:t>
      </w:r>
      <w:r w:rsidR="00412AFB" w:rsidRPr="00412AFB">
        <w:rPr>
          <w:rFonts w:ascii="Times New Roman" w:hAnsi="Times New Roman" w:cs="Times New Roman"/>
          <w:sz w:val="24"/>
          <w:szCs w:val="24"/>
        </w:rPr>
        <w:t>wości ich wykonani</w:t>
      </w:r>
      <w:r>
        <w:rPr>
          <w:rFonts w:ascii="Times New Roman" w:hAnsi="Times New Roman" w:cs="Times New Roman"/>
          <w:sz w:val="24"/>
          <w:szCs w:val="24"/>
        </w:rPr>
        <w:t xml:space="preserve">a ponieważ przychodnie w obecnej sytuacji </w:t>
      </w:r>
      <w:r w:rsidR="0040204A">
        <w:rPr>
          <w:rFonts w:ascii="Times New Roman" w:hAnsi="Times New Roman" w:cs="Times New Roman"/>
          <w:sz w:val="24"/>
          <w:szCs w:val="24"/>
        </w:rPr>
        <w:t>epidemiologicznej</w:t>
      </w:r>
      <w:r>
        <w:rPr>
          <w:rFonts w:ascii="Times New Roman" w:hAnsi="Times New Roman" w:cs="Times New Roman"/>
          <w:sz w:val="24"/>
          <w:szCs w:val="24"/>
        </w:rPr>
        <w:t xml:space="preserve"> nie realizują</w:t>
      </w:r>
      <w:r w:rsidR="0040204A">
        <w:rPr>
          <w:rFonts w:ascii="Times New Roman" w:hAnsi="Times New Roman" w:cs="Times New Roman"/>
          <w:sz w:val="24"/>
          <w:szCs w:val="24"/>
        </w:rPr>
        <w:t xml:space="preserve"> skierowań a</w:t>
      </w:r>
      <w:r w:rsidR="005E0B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specjaliści nie przy</w:t>
      </w:r>
      <w:r w:rsidR="0040204A">
        <w:rPr>
          <w:rFonts w:ascii="Times New Roman" w:hAnsi="Times New Roman" w:cs="Times New Roman"/>
          <w:sz w:val="24"/>
          <w:szCs w:val="24"/>
        </w:rPr>
        <w:t>jmuj</w:t>
      </w:r>
      <w:r w:rsidR="005E0BA8">
        <w:rPr>
          <w:rFonts w:ascii="Times New Roman" w:hAnsi="Times New Roman" w:cs="Times New Roman"/>
          <w:sz w:val="24"/>
          <w:szCs w:val="24"/>
        </w:rPr>
        <w:t>ą</w:t>
      </w:r>
      <w:r w:rsidR="0040204A">
        <w:rPr>
          <w:rFonts w:ascii="Times New Roman" w:hAnsi="Times New Roman" w:cs="Times New Roman"/>
          <w:sz w:val="24"/>
          <w:szCs w:val="24"/>
        </w:rPr>
        <w:t xml:space="preserve"> do odwołania.</w:t>
      </w:r>
    </w:p>
    <w:p w:rsidR="00412AFB" w:rsidRPr="009946B2" w:rsidRDefault="0040204A" w:rsidP="00402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każdego miesiąca </w:t>
      </w:r>
      <w:r>
        <w:rPr>
          <w:rFonts w:ascii="Times New Roman" w:hAnsi="Times New Roman" w:cs="Times New Roman"/>
          <w:sz w:val="24"/>
          <w:szCs w:val="24"/>
        </w:rPr>
        <w:t>ok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 5.500 </w:t>
      </w:r>
      <w:r>
        <w:rPr>
          <w:rFonts w:ascii="Times New Roman" w:hAnsi="Times New Roman" w:cs="Times New Roman"/>
          <w:sz w:val="24"/>
          <w:szCs w:val="24"/>
        </w:rPr>
        <w:t xml:space="preserve">strażaków 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ratowników OSP </w:t>
      </w:r>
      <w:r>
        <w:rPr>
          <w:rFonts w:ascii="Times New Roman" w:hAnsi="Times New Roman" w:cs="Times New Roman"/>
          <w:sz w:val="24"/>
          <w:szCs w:val="24"/>
        </w:rPr>
        <w:t xml:space="preserve">w całym kraju </w:t>
      </w:r>
      <w:r w:rsidR="00412AFB" w:rsidRPr="00412AFB">
        <w:rPr>
          <w:rFonts w:ascii="Times New Roman" w:hAnsi="Times New Roman" w:cs="Times New Roman"/>
          <w:sz w:val="24"/>
          <w:szCs w:val="24"/>
        </w:rPr>
        <w:t>powinno poddać się ponownym okresowym badaniom lekarskim, w przeciwnym wypadku trac</w:t>
      </w:r>
      <w:r>
        <w:rPr>
          <w:rFonts w:ascii="Times New Roman" w:hAnsi="Times New Roman" w:cs="Times New Roman"/>
          <w:sz w:val="24"/>
          <w:szCs w:val="24"/>
        </w:rPr>
        <w:t>i uprawnienia do udziału w działaniach ratowniczych oraz warunki ubezpieczenia. W obecnej sytuacji podniesienia zagrożenia i konieczności zapewnienia gotowości operacyjnej, wsparcia oraz uzupełniania stanów operacyjnych Państwowej Straży Pożarnej a przede wszystkim zabezpieczenia strażaków w ich działaniach ratowniczych, wspomagających i pomocniczych należy podjąć działania prawne zapobiegające utracie uprawnień przez strażaków ratowników OSP.</w:t>
      </w:r>
    </w:p>
    <w:sectPr w:rsidR="00412AFB" w:rsidRPr="009946B2" w:rsidSect="00207F7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8"/>
    <w:rsid w:val="001B7E54"/>
    <w:rsid w:val="00207F71"/>
    <w:rsid w:val="002F44A0"/>
    <w:rsid w:val="003653C4"/>
    <w:rsid w:val="00397053"/>
    <w:rsid w:val="0040204A"/>
    <w:rsid w:val="00412AFB"/>
    <w:rsid w:val="00446693"/>
    <w:rsid w:val="004B04F8"/>
    <w:rsid w:val="005422FF"/>
    <w:rsid w:val="005E0BA8"/>
    <w:rsid w:val="00656079"/>
    <w:rsid w:val="006856AD"/>
    <w:rsid w:val="007421E3"/>
    <w:rsid w:val="007A6C00"/>
    <w:rsid w:val="00814502"/>
    <w:rsid w:val="0090205B"/>
    <w:rsid w:val="009946B2"/>
    <w:rsid w:val="00A9648E"/>
    <w:rsid w:val="00B7078C"/>
    <w:rsid w:val="00B77959"/>
    <w:rsid w:val="00D141C8"/>
    <w:rsid w:val="00D25287"/>
    <w:rsid w:val="00D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4EE3"/>
  <w15:chartTrackingRefBased/>
  <w15:docId w15:val="{2BE5DBAB-B690-450C-888B-10995C3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Miżejewski</dc:creator>
  <cp:keywords/>
  <dc:description/>
  <cp:lastModifiedBy>Wójcik Aleksandra (DOB)</cp:lastModifiedBy>
  <cp:revision>8</cp:revision>
  <cp:lastPrinted>2020-03-23T11:58:00Z</cp:lastPrinted>
  <dcterms:created xsi:type="dcterms:W3CDTF">2020-03-25T09:13:00Z</dcterms:created>
  <dcterms:modified xsi:type="dcterms:W3CDTF">2020-03-25T16:17:00Z</dcterms:modified>
</cp:coreProperties>
</file>