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63" w:rsidRDefault="00861063" w:rsidP="00861063">
      <w:pPr>
        <w:rPr>
          <w:rFonts w:asciiTheme="minorHAnsi" w:hAnsiTheme="minorHAnsi" w:cstheme="minorHAnsi"/>
          <w:sz w:val="20"/>
          <w:szCs w:val="20"/>
        </w:rPr>
      </w:pPr>
      <w:r w:rsidRPr="0082576E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E5015" wp14:editId="18033143">
            <wp:simplePos x="0" y="0"/>
            <wp:positionH relativeFrom="margin">
              <wp:posOffset>-31115</wp:posOffset>
            </wp:positionH>
            <wp:positionV relativeFrom="paragraph">
              <wp:posOffset>-581660</wp:posOffset>
            </wp:positionV>
            <wp:extent cx="5654040" cy="1618615"/>
            <wp:effectExtent l="0" t="0" r="381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40" cy="1618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063" w:rsidRDefault="00861063" w:rsidP="00861063">
      <w:pPr>
        <w:rPr>
          <w:rFonts w:asciiTheme="minorHAnsi" w:hAnsiTheme="minorHAnsi" w:cstheme="minorHAnsi"/>
          <w:sz w:val="20"/>
          <w:szCs w:val="20"/>
        </w:rPr>
      </w:pPr>
    </w:p>
    <w:p w:rsidR="00861063" w:rsidRDefault="00861063" w:rsidP="00861063">
      <w:pPr>
        <w:rPr>
          <w:rFonts w:asciiTheme="minorHAnsi" w:hAnsiTheme="minorHAnsi" w:cstheme="minorHAnsi"/>
          <w:sz w:val="20"/>
          <w:szCs w:val="20"/>
        </w:rPr>
      </w:pPr>
    </w:p>
    <w:p w:rsidR="00861063" w:rsidRDefault="00861063" w:rsidP="00861063">
      <w:pPr>
        <w:rPr>
          <w:rFonts w:asciiTheme="minorHAnsi" w:hAnsiTheme="minorHAnsi" w:cstheme="minorHAnsi"/>
          <w:sz w:val="20"/>
          <w:szCs w:val="20"/>
        </w:rPr>
      </w:pPr>
    </w:p>
    <w:p w:rsidR="00861063" w:rsidRDefault="00861063" w:rsidP="00861063">
      <w:pPr>
        <w:rPr>
          <w:rFonts w:asciiTheme="minorHAnsi" w:hAnsiTheme="minorHAnsi" w:cstheme="minorHAnsi"/>
          <w:sz w:val="20"/>
          <w:szCs w:val="20"/>
        </w:rPr>
      </w:pPr>
    </w:p>
    <w:p w:rsidR="00861063" w:rsidRPr="0082576E" w:rsidRDefault="00BC078A" w:rsidP="00861063">
      <w:pPr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BDG.WZP.1935.5.2022.IS</w:t>
      </w:r>
    </w:p>
    <w:p w:rsidR="00861063" w:rsidRPr="0082576E" w:rsidRDefault="00861063" w:rsidP="00861063">
      <w:pPr>
        <w:tabs>
          <w:tab w:val="left" w:pos="1380"/>
        </w:tabs>
        <w:rPr>
          <w:rFonts w:asciiTheme="minorHAnsi" w:hAnsiTheme="minorHAnsi" w:cstheme="minorHAnsi"/>
          <w:sz w:val="20"/>
          <w:szCs w:val="20"/>
        </w:rPr>
      </w:pPr>
      <w:r w:rsidRPr="0082576E">
        <w:rPr>
          <w:rFonts w:asciiTheme="minorHAnsi" w:hAnsiTheme="minorHAnsi" w:cstheme="minorHAnsi"/>
          <w:sz w:val="20"/>
          <w:szCs w:val="20"/>
        </w:rPr>
        <w:t>PN</w:t>
      </w:r>
      <w:r w:rsidR="00BC078A">
        <w:rPr>
          <w:rFonts w:asciiTheme="minorHAnsi" w:hAnsiTheme="minorHAnsi" w:cstheme="minorHAnsi"/>
          <w:sz w:val="20"/>
          <w:szCs w:val="20"/>
        </w:rPr>
        <w:t>-3</w:t>
      </w:r>
      <w:r w:rsidRPr="0082576E">
        <w:rPr>
          <w:rFonts w:asciiTheme="minorHAnsi" w:hAnsiTheme="minorHAnsi" w:cstheme="minorHAnsi"/>
          <w:sz w:val="20"/>
          <w:szCs w:val="20"/>
        </w:rPr>
        <w:t>/2022</w:t>
      </w:r>
    </w:p>
    <w:p w:rsidR="00861063" w:rsidRPr="00A83492" w:rsidRDefault="00861063" w:rsidP="00861063">
      <w:pPr>
        <w:rPr>
          <w:rFonts w:asciiTheme="minorHAnsi" w:hAnsiTheme="minorHAnsi" w:cstheme="minorHAnsi"/>
          <w:b/>
          <w:sz w:val="22"/>
          <w:szCs w:val="22"/>
        </w:rPr>
      </w:pPr>
    </w:p>
    <w:p w:rsidR="00861063" w:rsidRDefault="00861063" w:rsidP="008610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Korekta informacji z otwarcia ofert</w:t>
      </w:r>
    </w:p>
    <w:p w:rsidR="00861063" w:rsidRPr="0082576E" w:rsidRDefault="00861063" w:rsidP="00861063">
      <w:pPr>
        <w:rPr>
          <w:rFonts w:asciiTheme="minorHAnsi" w:hAnsiTheme="minorHAnsi" w:cstheme="minorHAnsi"/>
          <w:b/>
          <w:sz w:val="22"/>
          <w:szCs w:val="22"/>
        </w:rPr>
      </w:pPr>
    </w:p>
    <w:p w:rsidR="00861063" w:rsidRDefault="00861063" w:rsidP="008610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A83492">
        <w:rPr>
          <w:rFonts w:asciiTheme="minorHAnsi" w:hAnsiTheme="minorHAnsi" w:cstheme="minorHAnsi"/>
          <w:sz w:val="22"/>
          <w:szCs w:val="22"/>
        </w:rPr>
        <w:t xml:space="preserve"> postępowaniu na </w:t>
      </w:r>
      <w:r w:rsidR="00BC078A" w:rsidRPr="00F901D7">
        <w:rPr>
          <w:rFonts w:asciiTheme="minorHAnsi" w:hAnsiTheme="minorHAnsi" w:cstheme="minorHAnsi"/>
          <w:sz w:val="22"/>
          <w:szCs w:val="22"/>
        </w:rPr>
        <w:t>„</w:t>
      </w:r>
      <w:r w:rsidR="00BC078A" w:rsidRPr="007D3F1F">
        <w:rPr>
          <w:rFonts w:asciiTheme="minorHAnsi" w:hAnsiTheme="minorHAnsi" w:cstheme="minorBidi"/>
          <w:b/>
        </w:rPr>
        <w:t xml:space="preserve">usługę zakupu przestrzeni reklamowej w sferze </w:t>
      </w:r>
      <w:proofErr w:type="spellStart"/>
      <w:r w:rsidR="00BC078A" w:rsidRPr="007D3F1F">
        <w:rPr>
          <w:rFonts w:asciiTheme="minorHAnsi" w:hAnsiTheme="minorHAnsi" w:cstheme="minorBidi"/>
          <w:b/>
        </w:rPr>
        <w:t>outdoor</w:t>
      </w:r>
      <w:proofErr w:type="spellEnd"/>
      <w:r w:rsidR="00BC078A" w:rsidRPr="007D3F1F">
        <w:rPr>
          <w:rFonts w:asciiTheme="minorHAnsi" w:hAnsiTheme="minorHAnsi" w:cstheme="minorBidi"/>
          <w:b/>
        </w:rPr>
        <w:t xml:space="preserve"> na potrzeby kampanii społecznych i informacyjnych realizowanych przez Kancelarię Prezesa Rady Ministrów</w:t>
      </w:r>
      <w:r w:rsidR="00BC078A">
        <w:rPr>
          <w:rFonts w:asciiTheme="minorHAnsi" w:hAnsiTheme="minorHAnsi" w:cstheme="minorHAnsi"/>
          <w:i/>
          <w:sz w:val="22"/>
          <w:szCs w:val="22"/>
        </w:rPr>
        <w:t>”</w:t>
      </w:r>
    </w:p>
    <w:p w:rsidR="00861063" w:rsidRPr="009246D5" w:rsidRDefault="00861063" w:rsidP="00861063">
      <w:pPr>
        <w:rPr>
          <w:color w:val="0000FF"/>
          <w:u w:val="single"/>
        </w:rPr>
      </w:pPr>
      <w:r w:rsidRPr="009246D5">
        <w:fldChar w:fldCharType="begin"/>
      </w:r>
      <w:r w:rsidRPr="009246D5">
        <w:instrText xml:space="preserve"> HYPERLINK "https://zbrojni.blob.core.windows.net/pzdata2/TinyMceFiles/Korekta_Informacja_o_z%C5%82ozonych_ofertach_do_post%C4%99powania_7_2021.pdf" \l "page=1" \o "1. strona" </w:instrText>
      </w:r>
      <w:r w:rsidRPr="009246D5">
        <w:fldChar w:fldCharType="separate"/>
      </w:r>
    </w:p>
    <w:p w:rsidR="00861063" w:rsidRPr="009246D5" w:rsidRDefault="00861063" w:rsidP="00861063">
      <w:pPr>
        <w:rPr>
          <w:rFonts w:ascii="Arial" w:hAnsi="Arial" w:cs="Arial"/>
          <w:sz w:val="30"/>
          <w:szCs w:val="30"/>
        </w:rPr>
      </w:pPr>
      <w:r w:rsidRPr="009246D5">
        <w:fldChar w:fldCharType="end"/>
      </w:r>
    </w:p>
    <w:p w:rsidR="00BC078A" w:rsidRPr="00E65FFF" w:rsidRDefault="00861063" w:rsidP="00E5587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 w:rsidRPr="009246D5">
        <w:rPr>
          <w:rFonts w:asciiTheme="minorHAnsi" w:hAnsiTheme="minorHAnsi" w:cstheme="minorHAnsi"/>
          <w:sz w:val="22"/>
          <w:szCs w:val="22"/>
        </w:rPr>
        <w:t xml:space="preserve"> informuje ż</w:t>
      </w:r>
      <w:r>
        <w:rPr>
          <w:rFonts w:asciiTheme="minorHAnsi" w:hAnsiTheme="minorHAnsi" w:cstheme="minorHAnsi"/>
          <w:sz w:val="22"/>
          <w:szCs w:val="22"/>
        </w:rPr>
        <w:t xml:space="preserve">e w informacji z otwarcia ofert, </w:t>
      </w:r>
      <w:r w:rsidRPr="009246D5">
        <w:rPr>
          <w:rFonts w:asciiTheme="minorHAnsi" w:hAnsiTheme="minorHAnsi" w:cstheme="minorHAnsi"/>
          <w:sz w:val="22"/>
          <w:szCs w:val="22"/>
        </w:rPr>
        <w:t xml:space="preserve">zamieszczonej </w:t>
      </w:r>
      <w:r>
        <w:rPr>
          <w:rFonts w:asciiTheme="minorHAnsi" w:hAnsiTheme="minorHAnsi" w:cstheme="minorHAnsi"/>
          <w:sz w:val="22"/>
          <w:szCs w:val="22"/>
        </w:rPr>
        <w:t>w dni</w:t>
      </w:r>
      <w:r w:rsidR="0006547E">
        <w:rPr>
          <w:rFonts w:asciiTheme="minorHAnsi" w:hAnsiTheme="minorHAnsi" w:cstheme="minorHAnsi"/>
          <w:sz w:val="22"/>
          <w:szCs w:val="22"/>
        </w:rPr>
        <w:t>u 01</w:t>
      </w:r>
      <w:r>
        <w:rPr>
          <w:rFonts w:asciiTheme="minorHAnsi" w:hAnsiTheme="minorHAnsi" w:cstheme="minorHAnsi"/>
          <w:sz w:val="22"/>
          <w:szCs w:val="22"/>
        </w:rPr>
        <w:t>.04.2022 r.</w:t>
      </w:r>
      <w:r w:rsidRPr="009246D5">
        <w:rPr>
          <w:rFonts w:asciiTheme="minorHAnsi" w:hAnsiTheme="minorHAnsi" w:cstheme="minorHAnsi"/>
          <w:sz w:val="22"/>
          <w:szCs w:val="22"/>
        </w:rPr>
        <w:t xml:space="preserve"> na stronie internetowej </w:t>
      </w:r>
      <w:r>
        <w:rPr>
          <w:rFonts w:asciiTheme="minorHAnsi" w:hAnsiTheme="minorHAnsi" w:cstheme="minorHAnsi"/>
          <w:sz w:val="22"/>
          <w:szCs w:val="22"/>
        </w:rPr>
        <w:t>Zamawiającego,</w:t>
      </w:r>
      <w:r w:rsidRPr="009246D5">
        <w:rPr>
          <w:rFonts w:asciiTheme="minorHAnsi" w:hAnsiTheme="minorHAnsi" w:cstheme="minorHAnsi"/>
          <w:sz w:val="22"/>
          <w:szCs w:val="22"/>
        </w:rPr>
        <w:t xml:space="preserve"> wystąpiła omyłka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46D5">
        <w:rPr>
          <w:rFonts w:asciiTheme="minorHAnsi" w:hAnsiTheme="minorHAnsi" w:cstheme="minorHAnsi"/>
          <w:sz w:val="22"/>
          <w:szCs w:val="22"/>
        </w:rPr>
        <w:t xml:space="preserve">pisarska. </w:t>
      </w:r>
      <w:r w:rsidR="00E55870">
        <w:rPr>
          <w:rFonts w:asciiTheme="minorHAnsi" w:hAnsiTheme="minorHAnsi" w:cstheme="minorHAnsi"/>
          <w:sz w:val="22"/>
          <w:szCs w:val="22"/>
        </w:rPr>
        <w:t>Skorygowana informacja znajduje się w poniższych tabelach.</w:t>
      </w:r>
      <w:r w:rsidRPr="009246D5">
        <w:br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039"/>
        <w:gridCol w:w="3161"/>
      </w:tblGrid>
      <w:tr w:rsidR="00BC078A" w:rsidRPr="004E699B" w:rsidTr="00120109">
        <w:trPr>
          <w:trHeight w:val="500"/>
          <w:jc w:val="center"/>
        </w:trPr>
        <w:tc>
          <w:tcPr>
            <w:tcW w:w="481" w:type="pct"/>
            <w:shd w:val="clear" w:color="auto" w:fill="auto"/>
            <w:vAlign w:val="center"/>
          </w:tcPr>
          <w:p w:rsidR="00BC078A" w:rsidRPr="004E699B" w:rsidRDefault="00BC078A" w:rsidP="00120109">
            <w:pPr>
              <w:ind w:left="-262" w:right="-1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77" w:type="pct"/>
            <w:shd w:val="clear" w:color="auto" w:fill="auto"/>
            <w:vAlign w:val="center"/>
          </w:tcPr>
          <w:p w:rsidR="00BC078A" w:rsidRPr="004E699B" w:rsidRDefault="00BC078A" w:rsidP="00120109">
            <w:pPr>
              <w:shd w:val="clear" w:color="auto" w:fill="FFFFFF"/>
              <w:ind w:left="-165" w:right="-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Wykonawca (y)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BC078A" w:rsidRDefault="00BC078A" w:rsidP="00120109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przeznaczona na realizację zamówienia/</w:t>
            </w:r>
          </w:p>
          <w:p w:rsidR="00BC078A" w:rsidRPr="004E699B" w:rsidRDefault="00BC078A" w:rsidP="00120109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malne zobowiązanie wynikające z </w:t>
            </w: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umowy</w:t>
            </w:r>
          </w:p>
        </w:tc>
      </w:tr>
      <w:tr w:rsidR="00BC078A" w:rsidRPr="004E699B" w:rsidTr="00120109">
        <w:trPr>
          <w:trHeight w:val="801"/>
          <w:jc w:val="center"/>
        </w:trPr>
        <w:tc>
          <w:tcPr>
            <w:tcW w:w="481" w:type="pct"/>
            <w:shd w:val="clear" w:color="auto" w:fill="auto"/>
            <w:vAlign w:val="center"/>
          </w:tcPr>
          <w:p w:rsidR="00BC078A" w:rsidRPr="004E699B" w:rsidRDefault="00BC078A" w:rsidP="00120109">
            <w:pPr>
              <w:ind w:lef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77" w:type="pct"/>
            <w:shd w:val="clear" w:color="auto" w:fill="auto"/>
            <w:vAlign w:val="center"/>
          </w:tcPr>
          <w:p w:rsidR="00BC078A" w:rsidRPr="004E699B" w:rsidRDefault="00BC078A" w:rsidP="00120109">
            <w:pPr>
              <w:shd w:val="clear" w:color="auto" w:fill="FFFFFF"/>
              <w:ind w:left="-38" w:right="-11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Cityboard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Media Sp. z o.o., ul. Narbutta 30, 02-541 Warszawa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BC078A" w:rsidRPr="004E699B" w:rsidRDefault="00BC078A" w:rsidP="00120109">
            <w:pPr>
              <w:shd w:val="clear" w:color="auto" w:fill="FFFFFF"/>
              <w:tabs>
                <w:tab w:val="num" w:pos="3600"/>
              </w:tabs>
              <w:ind w:left="-112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4 000 000 zł (zamówienie podstawowe i prawo opcji)</w:t>
            </w:r>
          </w:p>
        </w:tc>
      </w:tr>
    </w:tbl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764"/>
        <w:gridCol w:w="1436"/>
        <w:gridCol w:w="1608"/>
        <w:gridCol w:w="1632"/>
        <w:gridCol w:w="1632"/>
      </w:tblGrid>
      <w:tr w:rsidR="00E55870" w:rsidTr="00120109">
        <w:trPr>
          <w:jc w:val="center"/>
        </w:trPr>
        <w:tc>
          <w:tcPr>
            <w:tcW w:w="0" w:type="auto"/>
          </w:tcPr>
          <w:p w:rsidR="00E55870" w:rsidRDefault="00E55870" w:rsidP="00120109">
            <w:r>
              <w:t>pozycja</w:t>
            </w:r>
          </w:p>
        </w:tc>
        <w:tc>
          <w:tcPr>
            <w:tcW w:w="0" w:type="auto"/>
          </w:tcPr>
          <w:p w:rsidR="00E55870" w:rsidRDefault="00E55870" w:rsidP="00120109">
            <w:r>
              <w:t>billboard od 2,5 m</w:t>
            </w:r>
            <w:r w:rsidRPr="0045688B">
              <w:rPr>
                <w:vertAlign w:val="superscript"/>
              </w:rPr>
              <w:t>2</w:t>
            </w:r>
            <w:r>
              <w:t xml:space="preserve"> do 5,5</w:t>
            </w:r>
            <w:r w:rsidRPr="0045688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E55870" w:rsidRDefault="00E55870" w:rsidP="00120109">
            <w:r>
              <w:t xml:space="preserve">billboard 18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3 x 6 m</w:t>
            </w:r>
          </w:p>
        </w:tc>
        <w:tc>
          <w:tcPr>
            <w:tcW w:w="0" w:type="auto"/>
          </w:tcPr>
          <w:p w:rsidR="00E55870" w:rsidRDefault="00E55870" w:rsidP="00120109">
            <w:r>
              <w:t xml:space="preserve">billboard 36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12 x 3 m</w:t>
            </w:r>
          </w:p>
        </w:tc>
        <w:tc>
          <w:tcPr>
            <w:tcW w:w="0" w:type="auto"/>
          </w:tcPr>
          <w:p w:rsidR="00E55870" w:rsidRDefault="00E55870" w:rsidP="00120109">
            <w:r>
              <w:t xml:space="preserve">billboard 48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12 x 4 m</w:t>
            </w:r>
          </w:p>
        </w:tc>
      </w:tr>
      <w:tr w:rsidR="00E55870" w:rsidTr="00E55870">
        <w:tblPrEx>
          <w:jc w:val="left"/>
        </w:tblPrEx>
        <w:tc>
          <w:tcPr>
            <w:tcW w:w="0" w:type="auto"/>
          </w:tcPr>
          <w:p w:rsidR="00E55870" w:rsidRDefault="00E55870" w:rsidP="00120109">
            <w:r>
              <w:t>koszt powierzchni na 1/2 miesiąca z widownią od 10 000 do 25 000 osób na dobę</w:t>
            </w:r>
          </w:p>
        </w:tc>
        <w:tc>
          <w:tcPr>
            <w:tcW w:w="0" w:type="auto"/>
          </w:tcPr>
          <w:p w:rsidR="00E55870" w:rsidRDefault="00E55870" w:rsidP="00120109"/>
        </w:tc>
        <w:tc>
          <w:tcPr>
            <w:tcW w:w="0" w:type="auto"/>
          </w:tcPr>
          <w:p w:rsidR="00E55870" w:rsidRDefault="00E55870" w:rsidP="00120109"/>
        </w:tc>
        <w:tc>
          <w:tcPr>
            <w:tcW w:w="0" w:type="auto"/>
          </w:tcPr>
          <w:p w:rsidR="00E55870" w:rsidRPr="001D5E00" w:rsidRDefault="001D5E00" w:rsidP="00120109">
            <w:pPr>
              <w:rPr>
                <w:b/>
              </w:rPr>
            </w:pPr>
            <w:r w:rsidRPr="001D5E00">
              <w:rPr>
                <w:b/>
              </w:rPr>
              <w:t>35</w:t>
            </w:r>
            <w:r w:rsidR="00E55870" w:rsidRPr="001D5E00">
              <w:rPr>
                <w:b/>
              </w:rPr>
              <w:t>7</w:t>
            </w:r>
            <w:r w:rsidRPr="001D5E00">
              <w:rPr>
                <w:b/>
              </w:rPr>
              <w:t>3</w:t>
            </w:r>
            <w:r w:rsidR="00E55870" w:rsidRPr="001D5E00">
              <w:rPr>
                <w:b/>
              </w:rPr>
              <w:t>,15</w:t>
            </w:r>
          </w:p>
        </w:tc>
        <w:tc>
          <w:tcPr>
            <w:tcW w:w="0" w:type="auto"/>
          </w:tcPr>
          <w:p w:rsidR="00E55870" w:rsidRDefault="00E55870" w:rsidP="00120109"/>
        </w:tc>
      </w:tr>
    </w:tbl>
    <w:p w:rsidR="00BC078A" w:rsidRDefault="00BC078A" w:rsidP="0086106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5039"/>
        <w:gridCol w:w="3161"/>
      </w:tblGrid>
      <w:tr w:rsidR="00E55870" w:rsidRPr="004E699B" w:rsidTr="00120109">
        <w:trPr>
          <w:trHeight w:val="500"/>
          <w:jc w:val="center"/>
        </w:trPr>
        <w:tc>
          <w:tcPr>
            <w:tcW w:w="481" w:type="pct"/>
            <w:shd w:val="clear" w:color="auto" w:fill="auto"/>
            <w:vAlign w:val="center"/>
          </w:tcPr>
          <w:p w:rsidR="00E55870" w:rsidRPr="004E699B" w:rsidRDefault="00E55870" w:rsidP="00120109">
            <w:pPr>
              <w:ind w:left="-262" w:right="-1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777" w:type="pct"/>
            <w:shd w:val="clear" w:color="auto" w:fill="auto"/>
            <w:vAlign w:val="center"/>
          </w:tcPr>
          <w:p w:rsidR="00E55870" w:rsidRPr="004E699B" w:rsidRDefault="00E55870" w:rsidP="00120109">
            <w:pPr>
              <w:shd w:val="clear" w:color="auto" w:fill="FFFFFF"/>
              <w:ind w:left="-165" w:right="-1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Wykonawca (y)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E55870" w:rsidRDefault="00E55870" w:rsidP="00120109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Kwota przeznaczona na realizację zamówienia/</w:t>
            </w:r>
          </w:p>
          <w:p w:rsidR="00E55870" w:rsidRPr="004E699B" w:rsidRDefault="00E55870" w:rsidP="00120109">
            <w:pPr>
              <w:shd w:val="clear" w:color="auto" w:fill="FFFFFF"/>
              <w:tabs>
                <w:tab w:val="num" w:pos="3600"/>
              </w:tabs>
              <w:ind w:left="-99" w:right="-111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malne zobowiązanie wynikające z </w:t>
            </w:r>
            <w:r w:rsidRPr="002742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umowy</w:t>
            </w:r>
          </w:p>
        </w:tc>
      </w:tr>
      <w:tr w:rsidR="00E55870" w:rsidRPr="004E699B" w:rsidTr="00120109">
        <w:trPr>
          <w:trHeight w:val="801"/>
          <w:jc w:val="center"/>
        </w:trPr>
        <w:tc>
          <w:tcPr>
            <w:tcW w:w="481" w:type="pct"/>
            <w:shd w:val="clear" w:color="auto" w:fill="auto"/>
            <w:vAlign w:val="center"/>
          </w:tcPr>
          <w:p w:rsidR="00E55870" w:rsidRPr="004E699B" w:rsidRDefault="00E55870" w:rsidP="00120109">
            <w:pPr>
              <w:ind w:left="-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E69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77" w:type="pct"/>
            <w:shd w:val="clear" w:color="auto" w:fill="auto"/>
            <w:vAlign w:val="center"/>
          </w:tcPr>
          <w:p w:rsidR="00E55870" w:rsidRPr="004E699B" w:rsidRDefault="00E55870" w:rsidP="00120109">
            <w:pPr>
              <w:shd w:val="clear" w:color="auto" w:fill="FFFFFF"/>
              <w:ind w:left="-38" w:right="-11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Stroer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Media Sp. z o.o. Sp. komandytowa, pl. Europejski 2, 00-844 Warszawa</w:t>
            </w:r>
          </w:p>
        </w:tc>
        <w:tc>
          <w:tcPr>
            <w:tcW w:w="1742" w:type="pct"/>
            <w:shd w:val="clear" w:color="auto" w:fill="auto"/>
            <w:vAlign w:val="center"/>
          </w:tcPr>
          <w:p w:rsidR="00E55870" w:rsidRPr="004E699B" w:rsidRDefault="00E55870" w:rsidP="00120109">
            <w:pPr>
              <w:shd w:val="clear" w:color="auto" w:fill="FFFFFF"/>
              <w:tabs>
                <w:tab w:val="num" w:pos="3600"/>
              </w:tabs>
              <w:ind w:left="-112" w:right="-1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4 000 000 zł (zamówienie podstawowe i prawo opcji)</w:t>
            </w:r>
          </w:p>
        </w:tc>
      </w:tr>
    </w:tbl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2307"/>
        <w:gridCol w:w="1518"/>
        <w:gridCol w:w="1729"/>
        <w:gridCol w:w="1759"/>
        <w:gridCol w:w="1759"/>
      </w:tblGrid>
      <w:tr w:rsidR="00E55870" w:rsidTr="00120109">
        <w:trPr>
          <w:jc w:val="center"/>
        </w:trPr>
        <w:tc>
          <w:tcPr>
            <w:tcW w:w="0" w:type="auto"/>
          </w:tcPr>
          <w:p w:rsidR="00E55870" w:rsidRDefault="00E55870" w:rsidP="00120109">
            <w:r>
              <w:t>pozycja</w:t>
            </w:r>
          </w:p>
        </w:tc>
        <w:tc>
          <w:tcPr>
            <w:tcW w:w="0" w:type="auto"/>
          </w:tcPr>
          <w:p w:rsidR="00E55870" w:rsidRDefault="00E55870" w:rsidP="00120109">
            <w:r>
              <w:t>billboard od 2,5 m</w:t>
            </w:r>
            <w:r w:rsidRPr="0045688B">
              <w:rPr>
                <w:vertAlign w:val="superscript"/>
              </w:rPr>
              <w:t>2</w:t>
            </w:r>
            <w:r>
              <w:t xml:space="preserve"> do 5,5</w:t>
            </w:r>
            <w:r w:rsidRPr="0045688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E55870" w:rsidRDefault="00E55870" w:rsidP="00120109">
            <w:r>
              <w:t xml:space="preserve">billboard 18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3 x 6 m</w:t>
            </w:r>
          </w:p>
        </w:tc>
        <w:tc>
          <w:tcPr>
            <w:tcW w:w="0" w:type="auto"/>
          </w:tcPr>
          <w:p w:rsidR="00E55870" w:rsidRDefault="00E55870" w:rsidP="00120109">
            <w:r>
              <w:t xml:space="preserve">billboard 36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12 x 3 m</w:t>
            </w:r>
          </w:p>
        </w:tc>
        <w:tc>
          <w:tcPr>
            <w:tcW w:w="0" w:type="auto"/>
          </w:tcPr>
          <w:p w:rsidR="00E55870" w:rsidRDefault="00E55870" w:rsidP="00120109">
            <w:r>
              <w:t xml:space="preserve">billboard 48 m </w:t>
            </w:r>
            <w:r w:rsidRPr="0045688B">
              <w:rPr>
                <w:vertAlign w:val="superscript"/>
              </w:rPr>
              <w:t>2</w:t>
            </w:r>
            <w:r>
              <w:t xml:space="preserve"> o formacie 12 x 4 m</w:t>
            </w:r>
          </w:p>
        </w:tc>
      </w:tr>
      <w:tr w:rsidR="00E55870" w:rsidTr="00120109">
        <w:tblPrEx>
          <w:jc w:val="left"/>
        </w:tblPrEx>
        <w:tc>
          <w:tcPr>
            <w:tcW w:w="0" w:type="auto"/>
          </w:tcPr>
          <w:p w:rsidR="00E55870" w:rsidRDefault="00E55870" w:rsidP="00E55870">
            <w:r>
              <w:t xml:space="preserve">koszt powierzchni na 1/2 miesiąca z widownią od </w:t>
            </w:r>
          </w:p>
          <w:p w:rsidR="00E55870" w:rsidRDefault="00E55870" w:rsidP="00E55870">
            <w:r>
              <w:t>1 000 do 5 000 osób na dobę</w:t>
            </w:r>
          </w:p>
        </w:tc>
        <w:tc>
          <w:tcPr>
            <w:tcW w:w="0" w:type="auto"/>
          </w:tcPr>
          <w:p w:rsidR="00E55870" w:rsidRDefault="00E55870" w:rsidP="00120109"/>
        </w:tc>
        <w:tc>
          <w:tcPr>
            <w:tcW w:w="0" w:type="auto"/>
          </w:tcPr>
          <w:p w:rsidR="00E55870" w:rsidRPr="00E55870" w:rsidRDefault="00E55870" w:rsidP="00120109">
            <w:pPr>
              <w:rPr>
                <w:b/>
              </w:rPr>
            </w:pPr>
            <w:r w:rsidRPr="00E55870">
              <w:rPr>
                <w:b/>
              </w:rPr>
              <w:t>1420,65</w:t>
            </w:r>
          </w:p>
        </w:tc>
        <w:tc>
          <w:tcPr>
            <w:tcW w:w="0" w:type="auto"/>
          </w:tcPr>
          <w:p w:rsidR="00E55870" w:rsidRDefault="00E55870" w:rsidP="00120109"/>
        </w:tc>
        <w:tc>
          <w:tcPr>
            <w:tcW w:w="0" w:type="auto"/>
          </w:tcPr>
          <w:p w:rsidR="00E55870" w:rsidRDefault="00E55870" w:rsidP="00120109"/>
        </w:tc>
      </w:tr>
    </w:tbl>
    <w:p w:rsidR="00E55870" w:rsidRDefault="00E55870" w:rsidP="00861063">
      <w:pPr>
        <w:rPr>
          <w:rFonts w:asciiTheme="minorHAnsi" w:hAnsiTheme="minorHAnsi" w:cstheme="minorHAnsi"/>
          <w:sz w:val="22"/>
          <w:szCs w:val="22"/>
        </w:rPr>
      </w:pPr>
    </w:p>
    <w:p w:rsidR="00861063" w:rsidRPr="009246D5" w:rsidRDefault="00861063" w:rsidP="00861063">
      <w:pPr>
        <w:rPr>
          <w:rFonts w:asciiTheme="minorHAnsi" w:hAnsiTheme="minorHAnsi" w:cstheme="minorHAnsi"/>
          <w:sz w:val="22"/>
          <w:szCs w:val="22"/>
        </w:rPr>
      </w:pPr>
      <w:r w:rsidRPr="009246D5">
        <w:rPr>
          <w:rFonts w:asciiTheme="minorHAnsi" w:hAnsiTheme="minorHAnsi" w:cstheme="minorHAnsi"/>
          <w:sz w:val="22"/>
          <w:szCs w:val="22"/>
        </w:rPr>
        <w:t>Pozostałe dane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246D5">
        <w:rPr>
          <w:rFonts w:asciiTheme="minorHAnsi" w:hAnsiTheme="minorHAnsi" w:cstheme="minorHAnsi"/>
          <w:sz w:val="22"/>
          <w:szCs w:val="22"/>
        </w:rPr>
        <w:t xml:space="preserve"> zawarte w informacji z otwarcia ofert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246D5">
        <w:rPr>
          <w:rFonts w:asciiTheme="minorHAnsi" w:hAnsiTheme="minorHAnsi" w:cstheme="minorHAnsi"/>
          <w:sz w:val="22"/>
          <w:szCs w:val="22"/>
        </w:rPr>
        <w:t>pozostają bez zmian.</w:t>
      </w:r>
      <w:r w:rsidRPr="009246D5">
        <w:rPr>
          <w:rFonts w:asciiTheme="minorHAnsi" w:hAnsiTheme="minorHAnsi" w:cstheme="minorHAnsi"/>
          <w:sz w:val="22"/>
          <w:szCs w:val="22"/>
        </w:rPr>
        <w:br/>
      </w:r>
    </w:p>
    <w:p w:rsidR="00861063" w:rsidRDefault="00861063" w:rsidP="0086106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61063" w:rsidSect="0082576E">
      <w:headerReference w:type="default" r:id="rId7"/>
      <w:footerReference w:type="default" r:id="rId8"/>
      <w:pgSz w:w="11906" w:h="16838"/>
      <w:pgMar w:top="107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A6441">
      <w:r>
        <w:separator/>
      </w:r>
    </w:p>
  </w:endnote>
  <w:endnote w:type="continuationSeparator" w:id="0">
    <w:p w:rsidR="00000000" w:rsidRDefault="00AA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90" w:rsidRPr="002D4E5E" w:rsidRDefault="001D5E00" w:rsidP="002D4E5E">
    <w:pPr>
      <w:pStyle w:val="Stopka"/>
      <w:jc w:val="right"/>
      <w:rPr>
        <w:sz w:val="20"/>
        <w:szCs w:val="20"/>
      </w:rPr>
    </w:pPr>
    <w:r w:rsidRPr="002D4E5E">
      <w:rPr>
        <w:sz w:val="20"/>
        <w:szCs w:val="20"/>
      </w:rPr>
      <w:t xml:space="preserve">Strona </w:t>
    </w:r>
    <w:r w:rsidRPr="002D4E5E">
      <w:rPr>
        <w:sz w:val="20"/>
        <w:szCs w:val="20"/>
      </w:rPr>
      <w:fldChar w:fldCharType="begin"/>
    </w:r>
    <w:r w:rsidRPr="002D4E5E">
      <w:rPr>
        <w:sz w:val="20"/>
        <w:szCs w:val="20"/>
      </w:rPr>
      <w:instrText xml:space="preserve"> PAGE </w:instrText>
    </w:r>
    <w:r w:rsidRPr="002D4E5E">
      <w:rPr>
        <w:sz w:val="20"/>
        <w:szCs w:val="20"/>
      </w:rPr>
      <w:fldChar w:fldCharType="separate"/>
    </w:r>
    <w:r w:rsidR="00AA6441">
      <w:rPr>
        <w:noProof/>
        <w:sz w:val="20"/>
        <w:szCs w:val="20"/>
      </w:rPr>
      <w:t>1</w:t>
    </w:r>
    <w:r w:rsidRPr="002D4E5E">
      <w:rPr>
        <w:sz w:val="20"/>
        <w:szCs w:val="20"/>
      </w:rPr>
      <w:fldChar w:fldCharType="end"/>
    </w:r>
    <w:r w:rsidRPr="002D4E5E">
      <w:rPr>
        <w:sz w:val="20"/>
        <w:szCs w:val="20"/>
      </w:rPr>
      <w:t xml:space="preserve"> z </w:t>
    </w:r>
    <w:r w:rsidRPr="002D4E5E">
      <w:rPr>
        <w:sz w:val="20"/>
        <w:szCs w:val="20"/>
      </w:rPr>
      <w:fldChar w:fldCharType="begin"/>
    </w:r>
    <w:r w:rsidRPr="002D4E5E">
      <w:rPr>
        <w:sz w:val="20"/>
        <w:szCs w:val="20"/>
      </w:rPr>
      <w:instrText xml:space="preserve"> NUMPAGES </w:instrText>
    </w:r>
    <w:r w:rsidRPr="002D4E5E">
      <w:rPr>
        <w:sz w:val="20"/>
        <w:szCs w:val="20"/>
      </w:rPr>
      <w:fldChar w:fldCharType="separate"/>
    </w:r>
    <w:r w:rsidR="00AA6441">
      <w:rPr>
        <w:noProof/>
        <w:sz w:val="20"/>
        <w:szCs w:val="20"/>
      </w:rPr>
      <w:t>1</w:t>
    </w:r>
    <w:r w:rsidRPr="002D4E5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A6441">
      <w:r>
        <w:separator/>
      </w:r>
    </w:p>
  </w:footnote>
  <w:footnote w:type="continuationSeparator" w:id="0">
    <w:p w:rsidR="00000000" w:rsidRDefault="00AA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D90" w:rsidRPr="006B5E9F" w:rsidRDefault="00AA6441" w:rsidP="006B5E9F">
    <w:pPr>
      <w:pStyle w:val="Nagwek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63"/>
    <w:rsid w:val="00005149"/>
    <w:rsid w:val="0006547E"/>
    <w:rsid w:val="001D5E00"/>
    <w:rsid w:val="00453EAE"/>
    <w:rsid w:val="0051395C"/>
    <w:rsid w:val="00861063"/>
    <w:rsid w:val="00AA6441"/>
    <w:rsid w:val="00BC078A"/>
    <w:rsid w:val="00D3633C"/>
    <w:rsid w:val="00E5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7558"/>
  <w15:chartTrackingRefBased/>
  <w15:docId w15:val="{E9B3C6E2-1E42-48B1-86FE-62FE4CA9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0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61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06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Świątnicka Iwona</cp:lastModifiedBy>
  <cp:revision>2</cp:revision>
  <dcterms:created xsi:type="dcterms:W3CDTF">2022-04-12T13:39:00Z</dcterms:created>
  <dcterms:modified xsi:type="dcterms:W3CDTF">2022-04-13T07:49:00Z</dcterms:modified>
</cp:coreProperties>
</file>