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4302" w14:textId="2BAF556C" w:rsidR="00AD115C" w:rsidRDefault="00AD115C" w:rsidP="00AD115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ochrony danych osobowych dla członków (strażaków) Ochotniczej Straży Pożarnej (OSP) w związku z wnioskiem o świadczenie ratownicze</w:t>
      </w:r>
    </w:p>
    <w:p w14:paraId="006CDB2B" w14:textId="77777777" w:rsidR="00AD115C" w:rsidRPr="00AD115C" w:rsidRDefault="00AD115C" w:rsidP="00AD115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FBA19C" w14:textId="5D19B76A" w:rsidR="00AD115C" w:rsidRPr="00AD115C" w:rsidRDefault="00AD115C" w:rsidP="00AD11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2, art. 14 ust. 1 i 2 ogólnego Rozporządzenia Parlamentu Europejskiego i Rady (UE) 2016/679 z dnia 27 kwietnia 2016 roku w sprawie ochrony osób fizycznych w związku </w:t>
      </w:r>
      <w:r w:rsidR="00C3233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z przetwarzaniem danych osobowych i w sprawie swobodnego przepływu takich danych oraz uchylenia dyrektywy 95/46/WE (RODO)informuję, że:</w:t>
      </w:r>
    </w:p>
    <w:p w14:paraId="37739725" w14:textId="5908889F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15C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we Wschowie (67-400 Wschowa,</w:t>
      </w:r>
      <w:r>
        <w:rPr>
          <w:rFonts w:ascii="Arial" w:hAnsi="Arial" w:cs="Arial"/>
          <w:sz w:val="20"/>
          <w:szCs w:val="20"/>
        </w:rPr>
        <w:t xml:space="preserve"> </w:t>
      </w:r>
      <w:r w:rsidRPr="00AD115C">
        <w:rPr>
          <w:rFonts w:ascii="Arial" w:hAnsi="Arial" w:cs="Arial"/>
          <w:sz w:val="20"/>
          <w:szCs w:val="20"/>
        </w:rPr>
        <w:t>ul. Kazimierza Wielkiego 6,</w:t>
      </w:r>
      <w:r w:rsidR="00C32331">
        <w:rPr>
          <w:rFonts w:ascii="Arial" w:hAnsi="Arial" w:cs="Arial"/>
          <w:sz w:val="20"/>
          <w:szCs w:val="20"/>
        </w:rPr>
        <w:br/>
      </w:r>
      <w:r w:rsidRPr="00AD115C">
        <w:rPr>
          <w:rFonts w:ascii="Arial" w:hAnsi="Arial" w:cs="Arial"/>
          <w:sz w:val="20"/>
          <w:szCs w:val="20"/>
        </w:rPr>
        <w:t xml:space="preserve">tel. 65 540 24 94 21, fax 65 540 10 48,  </w:t>
      </w:r>
      <w:r w:rsidRPr="00AD115C">
        <w:rPr>
          <w:rFonts w:ascii="Arial" w:hAnsi="Arial" w:cs="Arial"/>
          <w:b/>
          <w:sz w:val="20"/>
          <w:szCs w:val="20"/>
        </w:rPr>
        <w:t>sekretariat@straz</w:t>
      </w:r>
      <w:r w:rsidR="00753748">
        <w:rPr>
          <w:rFonts w:ascii="Arial" w:hAnsi="Arial" w:cs="Arial"/>
          <w:b/>
          <w:sz w:val="20"/>
          <w:szCs w:val="20"/>
        </w:rPr>
        <w:t>.</w:t>
      </w:r>
      <w:r w:rsidRPr="00AD115C">
        <w:rPr>
          <w:rFonts w:ascii="Arial" w:hAnsi="Arial" w:cs="Arial"/>
          <w:b/>
          <w:sz w:val="20"/>
          <w:szCs w:val="20"/>
        </w:rPr>
        <w:t>wschowa.pl</w:t>
      </w:r>
      <w:r w:rsidRPr="00AD115C">
        <w:rPr>
          <w:rFonts w:ascii="Arial" w:hAnsi="Arial" w:cs="Arial"/>
          <w:sz w:val="20"/>
          <w:szCs w:val="20"/>
        </w:rPr>
        <w:t>).</w:t>
      </w:r>
    </w:p>
    <w:p w14:paraId="687A2621" w14:textId="376E1873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15C">
        <w:rPr>
          <w:rFonts w:ascii="Arial" w:hAnsi="Arial" w:cs="Arial"/>
          <w:sz w:val="20"/>
          <w:szCs w:val="20"/>
        </w:rPr>
        <w:t xml:space="preserve">W Komendzie Powiatowej Państwowej Straży Pożarnej we Wschowie wyznaczony został Inspektor Ochrony Danych: (66-400 Gorzów Wlkp., ul. Wyszyńskiego 64, tel. 95 733 83 18, </w:t>
      </w:r>
      <w:r w:rsidR="00C32331">
        <w:rPr>
          <w:rFonts w:ascii="Arial" w:hAnsi="Arial" w:cs="Arial"/>
          <w:sz w:val="20"/>
          <w:szCs w:val="20"/>
        </w:rPr>
        <w:br/>
      </w:r>
      <w:r w:rsidRPr="00AD115C">
        <w:rPr>
          <w:rFonts w:ascii="Arial" w:hAnsi="Arial" w:cs="Arial"/>
          <w:sz w:val="20"/>
          <w:szCs w:val="20"/>
        </w:rPr>
        <w:t xml:space="preserve">fax. 95 720 89 90, </w:t>
      </w:r>
      <w:r w:rsidRPr="00AD115C">
        <w:rPr>
          <w:rFonts w:ascii="Arial" w:hAnsi="Arial" w:cs="Arial"/>
          <w:b/>
          <w:sz w:val="20"/>
          <w:szCs w:val="20"/>
        </w:rPr>
        <w:t>inspektor.rodo@straz.gorzow.pl ).</w:t>
      </w:r>
    </w:p>
    <w:p w14:paraId="3115A8F7" w14:textId="2A4B2B91" w:rsidR="00AD115C" w:rsidRPr="00AD115C" w:rsidRDefault="00AD115C" w:rsidP="00AD115C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na podstawie art. 6 ust. 1 lit. c i e RODO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zakresie niezbędnym do wypełnienia obowiązków prawnych wskazanych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w przepisach prawa ciążących na Administratorze, w szczególności takich, jak:</w:t>
      </w:r>
    </w:p>
    <w:p w14:paraId="26FFD191" w14:textId="60A182F8" w:rsidR="00AD115C" w:rsidRPr="00AD115C" w:rsidRDefault="00AD115C" w:rsidP="00AD115C">
      <w:pPr>
        <w:pStyle w:val="Akapitzlist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realizacja procesów związanych z rozpatrzeniem Pani/Pana wniosku o świadczenie ratownicze, w tym związanych z: przyznaniem, wypłatą, ustaniem lub nabyciem prawa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świadczenia ratowniczego, ewentualnymi postepowaniami odwoławczymi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dochodzeniami roszczeń w tym zakresie,</w:t>
      </w:r>
    </w:p>
    <w:p w14:paraId="3F17663E" w14:textId="062EA21E" w:rsidR="00AD115C" w:rsidRPr="00AD115C" w:rsidRDefault="00AD115C" w:rsidP="00AD115C">
      <w:pPr>
        <w:pStyle w:val="Akapitzlist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posiadanie i prowadzenie wykazów, ewidencji, rejestrów, zestawień przewidzianych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w przepisach prawa związanych z realizacją celu określonego w pkt. 3a,</w:t>
      </w:r>
    </w:p>
    <w:p w14:paraId="7FBA25B2" w14:textId="77777777" w:rsidR="00AD115C" w:rsidRPr="00AD115C" w:rsidRDefault="00AD115C" w:rsidP="00AD115C">
      <w:pPr>
        <w:pStyle w:val="Akapitzlist"/>
        <w:numPr>
          <w:ilvl w:val="0"/>
          <w:numId w:val="2"/>
        </w:numPr>
        <w:spacing w:after="0" w:line="24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obowiązku archiwizacji.</w:t>
      </w:r>
    </w:p>
    <w:p w14:paraId="23452151" w14:textId="21C46A28" w:rsidR="00AD115C" w:rsidRPr="00AD115C" w:rsidRDefault="00AD115C" w:rsidP="00AD115C">
      <w:pPr>
        <w:spacing w:after="0" w:line="240" w:lineRule="auto"/>
        <w:ind w:left="6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Realizacja obowiązków Administratora będzie prowadzona w oparciu o przepisy prawa,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>w szczególności określone w ustawie o ochotniczych strażach pożarnych, przepisach wykonawczych do ww. ustawy, właściwych przepisach w sprawie archiwizacji.</w:t>
      </w:r>
    </w:p>
    <w:p w14:paraId="2E1BD973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Administrator przetwarza kategorie danych osobowych przewidziane w przepisach prawa. Dane osobowe pozyskiwane są bezpośrednio od Pani/Pana lub od innych podmiotów w drodze udostępnienia, jeżeli przepis prawa tak stanowi, np. Zarządu OSP, właściwego wójta (burmistrza, prezydent miasta).</w:t>
      </w:r>
    </w:p>
    <w:p w14:paraId="7D71CD04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W przypadku otrzymania danych bezpośrednio od Pani/Pana podanie danych jest podyktowane wymogiem określonym w przepisach prawa. Nie podanie przez Panią/pana danych osobowych może skutkować brakiem możliwości realizacji celów określonych w pkt. 3a, np. rozpatrzenia Pani/pana wniosków. </w:t>
      </w:r>
    </w:p>
    <w:p w14:paraId="11D31428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Administratora, np. w zakresie fizycznego wybrakowania i zniszczenia dokumentacji, naprawy i konserwacji systemów informatycznych, obsługi prawnej. </w:t>
      </w:r>
    </w:p>
    <w:p w14:paraId="69B90630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 lub organizacji międzynarodowej.</w:t>
      </w:r>
    </w:p>
    <w:p w14:paraId="7A2F6076" w14:textId="54387154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niezbędny do realizacji celów przetwarzania, a następnie Administrator będzie przetwarza dane osobowe zgodnie z okresami dla poszczególnych kategorii spraw przyjętymi we właściwym zarządzeniu Ministra Spraw wewnętrznych w sprawie i instrukcji kancelaryjnej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i jednolitego rzeczowego wykazu akt dla Państwowej Straży Pożarnej. </w:t>
      </w:r>
    </w:p>
    <w:p w14:paraId="069486D5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Posiada Pani/Pan prawo do:</w:t>
      </w:r>
    </w:p>
    <w:p w14:paraId="0B054584" w14:textId="77777777" w:rsidR="00AD115C" w:rsidRPr="00AD115C" w:rsidRDefault="00AD115C" w:rsidP="00AD115C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żądania dostępu do treści swoich danych,</w:t>
      </w:r>
    </w:p>
    <w:p w14:paraId="64488BE7" w14:textId="77777777" w:rsidR="00AD115C" w:rsidRPr="00AD115C" w:rsidRDefault="00AD115C" w:rsidP="00AD115C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sprostowania swoich danych,</w:t>
      </w:r>
    </w:p>
    <w:p w14:paraId="4E2C0A8A" w14:textId="77777777" w:rsidR="00AD115C" w:rsidRPr="00AD115C" w:rsidRDefault="00AD115C" w:rsidP="00AD115C">
      <w:pPr>
        <w:pStyle w:val="Akapitzlist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 usunięcia danych tylko w przypadku, gdy przetwarzanie narusza przepisy prawa,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w pozostałych przypadkach, w których Organ PSP przetwarza dane osobowe na podstawie wskazanych w pkt 3 podstaw, dane mogą być usunięte po zakończeniu okresu archiwizacji,</w:t>
      </w:r>
    </w:p>
    <w:p w14:paraId="0A9D2003" w14:textId="77777777" w:rsidR="00AD115C" w:rsidRPr="00AD115C" w:rsidRDefault="00AD115C" w:rsidP="00AD115C">
      <w:pPr>
        <w:pStyle w:val="Akapitzlist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ograniczenia przetwarzania na zasadach zawartych w art. 18 ust. 1 i 2 RODO.</w:t>
      </w:r>
    </w:p>
    <w:p w14:paraId="48E1B854" w14:textId="77777777" w:rsidR="00AD115C" w:rsidRPr="00AD115C" w:rsidRDefault="00AD115C" w:rsidP="00AD115C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wniesienia skargi do </w:t>
      </w:r>
      <w:r w:rsidRPr="00AD11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Prezesa Urzędu Ochrony Danych Osobowych</w:t>
      </w:r>
      <w:r w:rsidRPr="00AD115C">
        <w:rPr>
          <w:rFonts w:ascii="Arial" w:eastAsia="Times New Roman" w:hAnsi="Arial" w:cs="Arial"/>
          <w:sz w:val="20"/>
          <w:szCs w:val="20"/>
          <w:lang w:eastAsia="pl-PL"/>
        </w:rPr>
        <w:t xml:space="preserve"> (00-193 Warszawa, ul. Stawki 2, tel. 22 531-03-00, fax 22 531-03-01, e – mail: kancelaria@uodo.gov.pl) jeżeli uzna Pani/Pan, że przetwarzanie narusza przepisy ogólnego rozporządzenia o ochronie danych osobowych z dnia 27 kwietnia 2016 r.</w:t>
      </w:r>
    </w:p>
    <w:p w14:paraId="166952EC" w14:textId="2B9141CE" w:rsidR="00AD115C" w:rsidRDefault="00AD115C" w:rsidP="00AD115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15C">
        <w:rPr>
          <w:rFonts w:ascii="Arial" w:eastAsia="Times New Roman" w:hAnsi="Arial" w:cs="Arial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ogólnego rozporządzenia o ochronie danych osobowych z dnia 27 kwietnia 2016 r.</w:t>
      </w:r>
    </w:p>
    <w:p w14:paraId="2F7E818C" w14:textId="77777777" w:rsidR="006B2606" w:rsidRPr="00AD115C" w:rsidRDefault="006B2606" w:rsidP="006B260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F85A7" w14:textId="2D700B0B" w:rsidR="006B2606" w:rsidRDefault="006B2606" w:rsidP="006B2606">
      <w:pPr>
        <w:pStyle w:val="Akapitzlist"/>
        <w:spacing w:before="120" w:after="0" w:line="240" w:lineRule="auto"/>
        <w:ind w:left="4260" w:firstLine="696"/>
      </w:pPr>
      <w:r w:rsidRPr="006F4A16">
        <w:t>………………….…………………………………………</w:t>
      </w:r>
    </w:p>
    <w:p w14:paraId="6E8B627D" w14:textId="30619B58" w:rsidR="006B2606" w:rsidRPr="00882340" w:rsidRDefault="006B2606" w:rsidP="006B2606">
      <w:pPr>
        <w:pStyle w:val="Akapitzlist"/>
        <w:spacing w:before="120" w:after="0" w:line="240" w:lineRule="auto"/>
        <w:ind w:left="5316" w:firstLine="348"/>
      </w:pPr>
      <w:r w:rsidRPr="006B2606">
        <w:rPr>
          <w:i/>
          <w:sz w:val="16"/>
          <w:szCs w:val="16"/>
        </w:rPr>
        <w:t xml:space="preserve"> (czytelny podpis </w:t>
      </w:r>
      <w:r>
        <w:rPr>
          <w:i/>
          <w:sz w:val="16"/>
          <w:szCs w:val="16"/>
        </w:rPr>
        <w:t>wnioskodawcy)</w:t>
      </w:r>
    </w:p>
    <w:p w14:paraId="42CEA724" w14:textId="6532E7AC" w:rsidR="006B2606" w:rsidRPr="00AD115C" w:rsidRDefault="006B2606" w:rsidP="00AD115C">
      <w:pPr>
        <w:spacing w:after="0"/>
        <w:rPr>
          <w:rFonts w:ascii="Arial" w:hAnsi="Arial" w:cs="Arial"/>
          <w:sz w:val="20"/>
          <w:szCs w:val="20"/>
        </w:rPr>
      </w:pPr>
    </w:p>
    <w:sectPr w:rsidR="006B2606" w:rsidRPr="00AD115C" w:rsidSect="006B26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675"/>
    <w:multiLevelType w:val="hybridMultilevel"/>
    <w:tmpl w:val="BF885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634A5"/>
    <w:multiLevelType w:val="multilevel"/>
    <w:tmpl w:val="14BC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02D6D"/>
    <w:multiLevelType w:val="hybridMultilevel"/>
    <w:tmpl w:val="EF9CE46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983146721">
    <w:abstractNumId w:val="1"/>
  </w:num>
  <w:num w:numId="2" w16cid:durableId="927275300">
    <w:abstractNumId w:val="0"/>
  </w:num>
  <w:num w:numId="3" w16cid:durableId="108707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C"/>
    <w:rsid w:val="001370C8"/>
    <w:rsid w:val="00451F9A"/>
    <w:rsid w:val="006B2606"/>
    <w:rsid w:val="00753748"/>
    <w:rsid w:val="00A430C8"/>
    <w:rsid w:val="00AD115C"/>
    <w:rsid w:val="00C32331"/>
    <w:rsid w:val="00C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F078"/>
  <w15:chartTrackingRefBased/>
  <w15:docId w15:val="{BEE63DCE-4994-4E61-857F-ADFAD27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15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Rakowski</dc:creator>
  <cp:keywords/>
  <dc:description/>
  <cp:lastModifiedBy>Kamil Rakowski</cp:lastModifiedBy>
  <cp:revision>2</cp:revision>
  <cp:lastPrinted>2022-11-23T12:43:00Z</cp:lastPrinted>
  <dcterms:created xsi:type="dcterms:W3CDTF">2022-11-23T12:44:00Z</dcterms:created>
  <dcterms:modified xsi:type="dcterms:W3CDTF">2022-11-23T12:44:00Z</dcterms:modified>
</cp:coreProperties>
</file>