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5870E3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>0</w:t>
            </w:r>
            <w:r w:rsidR="00E94550">
              <w:rPr>
                <w:rFonts w:ascii="Times New Roman" w:hAnsi="Times New Roman"/>
                <w:sz w:val="24"/>
                <w:szCs w:val="24"/>
              </w:rPr>
              <w:t>9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A7D">
              <w:rPr>
                <w:rFonts w:ascii="Times New Roman" w:hAnsi="Times New Roman"/>
                <w:sz w:val="24"/>
                <w:szCs w:val="24"/>
              </w:rPr>
              <w:t>27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57E2C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E94550">
              <w:rPr>
                <w:rFonts w:ascii="Times New Roman" w:hAnsi="Times New Roman"/>
                <w:sz w:val="24"/>
                <w:szCs w:val="24"/>
              </w:rPr>
              <w:t>4</w:t>
            </w:r>
            <w:r w:rsidR="00084B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1B13ED" w:rsidRDefault="001B13ED" w:rsidP="00A40221">
      <w:pPr>
        <w:rPr>
          <w:rFonts w:ascii="Times New Roman" w:hAnsi="Times New Roman"/>
        </w:rPr>
      </w:pPr>
    </w:p>
    <w:p w:rsidR="00D32BAF" w:rsidRDefault="00D32BAF" w:rsidP="00A40221">
      <w:pPr>
        <w:rPr>
          <w:rFonts w:ascii="Times New Roman" w:hAnsi="Times New Roman"/>
        </w:rPr>
      </w:pPr>
    </w:p>
    <w:p w:rsidR="001B13ED" w:rsidRDefault="001B13ED" w:rsidP="00A40221">
      <w:pPr>
        <w:rPr>
          <w:rFonts w:ascii="Times New Roman" w:hAnsi="Times New Roman"/>
        </w:rPr>
      </w:pPr>
    </w:p>
    <w:p w:rsidR="00E94550" w:rsidRPr="00E94550" w:rsidRDefault="00E94550" w:rsidP="00E94550">
      <w:pPr>
        <w:tabs>
          <w:tab w:val="left" w:pos="426"/>
        </w:tabs>
        <w:spacing w:line="36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E94550">
        <w:rPr>
          <w:rFonts w:ascii="Times New Roman" w:hAnsi="Times New Roman"/>
          <w:b/>
          <w:sz w:val="24"/>
          <w:szCs w:val="24"/>
        </w:rPr>
        <w:t>Pan</w:t>
      </w:r>
    </w:p>
    <w:p w:rsidR="00E94550" w:rsidRPr="00E94550" w:rsidRDefault="00E94550" w:rsidP="00E94550">
      <w:pPr>
        <w:tabs>
          <w:tab w:val="left" w:pos="426"/>
        </w:tabs>
        <w:spacing w:line="36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E94550">
        <w:rPr>
          <w:rFonts w:ascii="Times New Roman" w:hAnsi="Times New Roman"/>
          <w:b/>
          <w:sz w:val="24"/>
          <w:szCs w:val="24"/>
        </w:rPr>
        <w:t>Mirosław Dubiel</w:t>
      </w:r>
    </w:p>
    <w:p w:rsidR="00E94550" w:rsidRPr="00E94550" w:rsidRDefault="00E94550" w:rsidP="00E94550">
      <w:pPr>
        <w:spacing w:line="360" w:lineRule="auto"/>
        <w:ind w:left="5670"/>
        <w:jc w:val="both"/>
        <w:rPr>
          <w:rFonts w:ascii="Times New Roman" w:hAnsi="Times New Roman"/>
          <w:b/>
          <w:bCs/>
          <w:sz w:val="24"/>
          <w:szCs w:val="24"/>
        </w:rPr>
      </w:pPr>
      <w:r w:rsidRPr="00E94550">
        <w:rPr>
          <w:rFonts w:ascii="Times New Roman" w:hAnsi="Times New Roman"/>
          <w:b/>
          <w:bCs/>
          <w:sz w:val="24"/>
          <w:szCs w:val="24"/>
        </w:rPr>
        <w:t xml:space="preserve">NZOZ „ESKULAP”  </w:t>
      </w:r>
    </w:p>
    <w:p w:rsidR="00E94550" w:rsidRPr="00E94550" w:rsidRDefault="00E94550" w:rsidP="00E94550">
      <w:pPr>
        <w:spacing w:line="360" w:lineRule="auto"/>
        <w:ind w:left="5670"/>
        <w:jc w:val="both"/>
        <w:rPr>
          <w:rFonts w:ascii="Times New Roman" w:hAnsi="Times New Roman"/>
          <w:b/>
          <w:bCs/>
          <w:sz w:val="24"/>
          <w:szCs w:val="24"/>
        </w:rPr>
      </w:pPr>
      <w:r w:rsidRPr="00E94550">
        <w:rPr>
          <w:rFonts w:ascii="Times New Roman" w:hAnsi="Times New Roman"/>
          <w:b/>
          <w:bCs/>
          <w:sz w:val="24"/>
          <w:szCs w:val="24"/>
        </w:rPr>
        <w:t>ul. Piłsudskiego 17</w:t>
      </w:r>
    </w:p>
    <w:p w:rsidR="00E94550" w:rsidRPr="00E94550" w:rsidRDefault="00E94550" w:rsidP="00E94550">
      <w:pPr>
        <w:spacing w:line="36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E94550">
        <w:rPr>
          <w:rFonts w:ascii="Times New Roman" w:hAnsi="Times New Roman"/>
          <w:b/>
          <w:bCs/>
          <w:sz w:val="24"/>
          <w:szCs w:val="24"/>
        </w:rPr>
        <w:t>39-432 Gorzyce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B63E6C" w:rsidRDefault="00B63E6C">
      <w:pPr>
        <w:rPr>
          <w:rFonts w:ascii="Times New Roman" w:hAnsi="Times New Roman"/>
          <w:sz w:val="24"/>
          <w:szCs w:val="24"/>
        </w:rPr>
      </w:pPr>
    </w:p>
    <w:p w:rsidR="00D32BAF" w:rsidRDefault="00D32BAF">
      <w:pPr>
        <w:rPr>
          <w:rFonts w:ascii="Times New Roman" w:hAnsi="Times New Roman"/>
          <w:sz w:val="24"/>
          <w:szCs w:val="24"/>
        </w:rPr>
      </w:pPr>
    </w:p>
    <w:p w:rsidR="00D32BAF" w:rsidRDefault="00D32BAF">
      <w:pPr>
        <w:rPr>
          <w:rFonts w:ascii="Times New Roman" w:hAnsi="Times New Roman"/>
          <w:sz w:val="24"/>
          <w:szCs w:val="24"/>
        </w:rPr>
      </w:pPr>
    </w:p>
    <w:p w:rsidR="001B13ED" w:rsidRDefault="001B13ED">
      <w:pPr>
        <w:rPr>
          <w:rFonts w:ascii="Times New Roman" w:hAnsi="Times New Roman"/>
          <w:sz w:val="24"/>
          <w:szCs w:val="24"/>
        </w:rPr>
      </w:pPr>
    </w:p>
    <w:p w:rsidR="00A40221" w:rsidRPr="00A3328B" w:rsidRDefault="00F60586" w:rsidP="001B13ED">
      <w:pPr>
        <w:tabs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</w:t>
      </w:r>
      <w:r w:rsidR="005870E3">
        <w:rPr>
          <w:rFonts w:ascii="Times New Roman" w:hAnsi="Times New Roman"/>
          <w:sz w:val="24"/>
          <w:szCs w:val="24"/>
        </w:rPr>
        <w:t xml:space="preserve">ach </w:t>
      </w:r>
      <w:r w:rsidR="008D1003">
        <w:rPr>
          <w:rFonts w:ascii="Times New Roman" w:hAnsi="Times New Roman"/>
          <w:sz w:val="24"/>
          <w:szCs w:val="24"/>
        </w:rPr>
        <w:t>5</w:t>
      </w:r>
      <w:r w:rsidR="005870E3">
        <w:rPr>
          <w:rFonts w:ascii="Times New Roman" w:hAnsi="Times New Roman"/>
          <w:sz w:val="24"/>
          <w:szCs w:val="24"/>
        </w:rPr>
        <w:t xml:space="preserve"> i </w:t>
      </w:r>
      <w:r w:rsidR="008D1003">
        <w:rPr>
          <w:rFonts w:ascii="Times New Roman" w:hAnsi="Times New Roman"/>
          <w:sz w:val="24"/>
          <w:szCs w:val="24"/>
        </w:rPr>
        <w:t>6</w:t>
      </w:r>
      <w:r w:rsidR="00B63E6C">
        <w:rPr>
          <w:rFonts w:ascii="Times New Roman" w:hAnsi="Times New Roman"/>
          <w:sz w:val="24"/>
          <w:szCs w:val="24"/>
        </w:rPr>
        <w:t xml:space="preserve"> </w:t>
      </w:r>
      <w:r w:rsidR="008D1003">
        <w:rPr>
          <w:rFonts w:ascii="Times New Roman" w:hAnsi="Times New Roman"/>
          <w:sz w:val="24"/>
          <w:szCs w:val="24"/>
        </w:rPr>
        <w:t>wrześni</w:t>
      </w:r>
      <w:r w:rsidR="005870E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2024</w:t>
      </w:r>
      <w:r w:rsidR="00A40221">
        <w:rPr>
          <w:rFonts w:ascii="Times New Roman" w:hAnsi="Times New Roman"/>
          <w:sz w:val="24"/>
          <w:szCs w:val="24"/>
        </w:rPr>
        <w:t xml:space="preserve">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>zakładzie leczniczym podmiotu leczniczego</w:t>
      </w:r>
      <w:r w:rsidR="00B63E6C">
        <w:rPr>
          <w:rFonts w:ascii="Times New Roman" w:hAnsi="Times New Roman"/>
          <w:sz w:val="24"/>
          <w:szCs w:val="24"/>
        </w:rPr>
        <w:t xml:space="preserve"> pn</w:t>
      </w:r>
      <w:r w:rsidR="00B63E6C" w:rsidRPr="00084B80">
        <w:rPr>
          <w:rFonts w:ascii="Times New Roman" w:hAnsi="Times New Roman"/>
          <w:sz w:val="24"/>
          <w:szCs w:val="24"/>
        </w:rPr>
        <w:t>.</w:t>
      </w:r>
      <w:r w:rsidR="00F952C5" w:rsidRPr="00084B80">
        <w:rPr>
          <w:rFonts w:ascii="Times New Roman" w:hAnsi="Times New Roman"/>
          <w:sz w:val="24"/>
          <w:szCs w:val="24"/>
        </w:rPr>
        <w:t xml:space="preserve"> </w:t>
      </w:r>
      <w:r w:rsidR="008D1003" w:rsidRPr="008D1003">
        <w:rPr>
          <w:rFonts w:ascii="Times New Roman" w:hAnsi="Times New Roman"/>
          <w:bCs/>
          <w:sz w:val="24"/>
          <w:szCs w:val="24"/>
        </w:rPr>
        <w:t>NIEPUBLICZNY ZAKŁAD OPIEKI ZDROWOTNEJ „ESKULAP” B. SZCZUBIAŁKA M. DUBIEL J. CISZEWSKI SPÓŁKA JAWNA, tj.  w  NIEPUBLICZNYM ZAKŁADZIE OPIEKI ZDROWOTNEJ „ESKULAP” w Gorzycach</w:t>
      </w:r>
      <w:r w:rsidR="00A40221" w:rsidRPr="00084B80">
        <w:rPr>
          <w:rFonts w:ascii="Times New Roman" w:hAnsi="Times New Roman"/>
          <w:bCs/>
          <w:sz w:val="24"/>
          <w:szCs w:val="24"/>
        </w:rPr>
        <w:t>, w</w:t>
      </w:r>
      <w:r w:rsidR="005C2EB1" w:rsidRPr="00084B80">
        <w:rPr>
          <w:rFonts w:ascii="Times New Roman" w:hAnsi="Times New Roman"/>
          <w:bCs/>
          <w:sz w:val="24"/>
          <w:szCs w:val="24"/>
        </w:rPr>
        <w:t> </w:t>
      </w:r>
      <w:r w:rsidR="00A40221" w:rsidRPr="00084B80">
        <w:rPr>
          <w:rFonts w:ascii="Times New Roman" w:hAnsi="Times New Roman"/>
          <w:bCs/>
          <w:sz w:val="24"/>
          <w:szCs w:val="24"/>
        </w:rPr>
        <w:t>zakresie</w:t>
      </w:r>
      <w:r w:rsidR="00A40221" w:rsidRPr="00A3328B">
        <w:rPr>
          <w:rFonts w:ascii="Times New Roman" w:hAnsi="Times New Roman"/>
          <w:bCs/>
          <w:sz w:val="24"/>
          <w:szCs w:val="24"/>
        </w:rPr>
        <w:t xml:space="preserve"> funkcjonowania podmiotu leczniczego pod względem zgodności z</w:t>
      </w:r>
      <w:r w:rsid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8D100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F60586">
        <w:rPr>
          <w:rFonts w:ascii="Times New Roman" w:hAnsi="Times New Roman"/>
          <w:sz w:val="24"/>
          <w:szCs w:val="24"/>
        </w:rPr>
        <w:t>0</w:t>
      </w:r>
      <w:r w:rsidR="008D100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F60586">
        <w:rPr>
          <w:rFonts w:ascii="Times New Roman" w:hAnsi="Times New Roman"/>
          <w:sz w:val="24"/>
          <w:szCs w:val="24"/>
        </w:rPr>
        <w:t>4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8D1003">
        <w:rPr>
          <w:rFonts w:ascii="Times New Roman" w:eastAsia="Verdana,Bold" w:hAnsi="Times New Roman"/>
          <w:bCs/>
          <w:sz w:val="24"/>
          <w:szCs w:val="24"/>
        </w:rPr>
        <w:t>23</w:t>
      </w:r>
      <w:r>
        <w:rPr>
          <w:rFonts w:ascii="Times New Roman" w:eastAsia="Verdana,Bold" w:hAnsi="Times New Roman"/>
          <w:bCs/>
          <w:sz w:val="24"/>
          <w:szCs w:val="24"/>
        </w:rPr>
        <w:t>.</w:t>
      </w:r>
      <w:r w:rsidR="00F60586">
        <w:rPr>
          <w:rFonts w:ascii="Times New Roman" w:eastAsia="Verdana,Bold" w:hAnsi="Times New Roman"/>
          <w:bCs/>
          <w:sz w:val="24"/>
          <w:szCs w:val="24"/>
        </w:rPr>
        <w:t>0</w:t>
      </w:r>
      <w:r w:rsidR="008D1003">
        <w:rPr>
          <w:rFonts w:ascii="Times New Roman" w:eastAsia="Verdana,Bold" w:hAnsi="Times New Roman"/>
          <w:bCs/>
          <w:sz w:val="24"/>
          <w:szCs w:val="24"/>
        </w:rPr>
        <w:t>9</w:t>
      </w:r>
      <w:r>
        <w:rPr>
          <w:rFonts w:ascii="Times New Roman" w:eastAsia="Verdana,Bold" w:hAnsi="Times New Roman"/>
          <w:bCs/>
          <w:sz w:val="24"/>
          <w:szCs w:val="24"/>
        </w:rPr>
        <w:t>.202</w:t>
      </w:r>
      <w:r w:rsidR="00F60586">
        <w:rPr>
          <w:rFonts w:ascii="Times New Roman" w:eastAsia="Verdana,Bold" w:hAnsi="Times New Roman"/>
          <w:bCs/>
          <w:sz w:val="24"/>
          <w:szCs w:val="24"/>
        </w:rPr>
        <w:t>4</w:t>
      </w:r>
      <w:r>
        <w:rPr>
          <w:rFonts w:ascii="Times New Roman" w:eastAsia="Verdana,Bold" w:hAnsi="Times New Roman"/>
          <w:bCs/>
          <w:sz w:val="24"/>
          <w:szCs w:val="24"/>
        </w:rPr>
        <w:t xml:space="preserve">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B63E6C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pn. </w:t>
      </w:r>
      <w:r w:rsidR="008D1003" w:rsidRPr="008D1003">
        <w:rPr>
          <w:rFonts w:ascii="Times New Roman" w:hAnsi="Times New Roman"/>
          <w:bCs/>
          <w:sz w:val="24"/>
          <w:szCs w:val="24"/>
        </w:rPr>
        <w:t>NIEPUBLICZNY ZAKŁAD OPIEKI ZDROWOTNEJ „ESKULAP”</w:t>
      </w:r>
      <w:r w:rsidR="008D1003">
        <w:rPr>
          <w:rFonts w:ascii="Times New Roman" w:hAnsi="Times New Roman"/>
          <w:bCs/>
          <w:sz w:val="24"/>
          <w:szCs w:val="24"/>
        </w:rPr>
        <w:t xml:space="preserve"> </w:t>
      </w:r>
      <w:r w:rsidR="00084B80" w:rsidRPr="00084B80">
        <w:rPr>
          <w:rFonts w:ascii="Times New Roman" w:hAnsi="Times New Roman"/>
          <w:bCs/>
          <w:sz w:val="24"/>
          <w:szCs w:val="24"/>
        </w:rPr>
        <w:t>w</w:t>
      </w:r>
      <w:r w:rsidR="00084B80">
        <w:rPr>
          <w:rFonts w:ascii="Times New Roman" w:hAnsi="Times New Roman"/>
          <w:bCs/>
          <w:sz w:val="24"/>
          <w:szCs w:val="24"/>
        </w:rPr>
        <w:t> </w:t>
      </w:r>
      <w:r w:rsidR="008D1003">
        <w:rPr>
          <w:rFonts w:ascii="Times New Roman" w:hAnsi="Times New Roman"/>
          <w:bCs/>
          <w:sz w:val="24"/>
          <w:szCs w:val="24"/>
        </w:rPr>
        <w:t>Gorzycach</w:t>
      </w:r>
      <w:r w:rsidR="00084B80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="00706894">
        <w:rPr>
          <w:rFonts w:ascii="Times New Roman" w:eastAsia="Verdana,Bold" w:hAnsi="Times New Roman"/>
          <w:bCs/>
          <w:color w:val="000000"/>
          <w:sz w:val="24"/>
          <w:szCs w:val="24"/>
        </w:rPr>
        <w:t>została oceniona pozytywnie z</w:t>
      </w:r>
      <w:r w:rsidR="00084B80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nieprawidłowości</w:t>
      </w:r>
      <w:r w:rsidR="005227FC">
        <w:rPr>
          <w:rFonts w:ascii="Times New Roman" w:eastAsia="Verdana,Bold" w:hAnsi="Times New Roman"/>
          <w:bCs/>
          <w:color w:val="000000"/>
          <w:sz w:val="24"/>
          <w:szCs w:val="24"/>
        </w:rPr>
        <w:t>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8D1003" w:rsidRPr="008D1003" w:rsidRDefault="008D1003" w:rsidP="008D100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1003">
        <w:rPr>
          <w:rFonts w:ascii="Times New Roman" w:hAnsi="Times New Roman"/>
          <w:sz w:val="24"/>
          <w:szCs w:val="24"/>
        </w:rPr>
        <w:t xml:space="preserve">Brak aktualnego  przeglądu technicznego aparatu EKG ASCARD NR GREY V.001 Nr 0513 w Trześni, co narusza art. 63 ust. 3 i 4 ustawy z dnia 7 kwietnia 2022 r. </w:t>
      </w:r>
      <w:r w:rsidRPr="008D1003">
        <w:rPr>
          <w:rFonts w:ascii="Times New Roman" w:hAnsi="Times New Roman"/>
          <w:i/>
          <w:sz w:val="24"/>
          <w:szCs w:val="24"/>
        </w:rPr>
        <w:t xml:space="preserve"> o wyrobach medycznych.</w:t>
      </w:r>
      <w:r w:rsidRPr="008D1003">
        <w:rPr>
          <w:rFonts w:ascii="Times New Roman" w:hAnsi="Times New Roman"/>
          <w:sz w:val="24"/>
          <w:szCs w:val="24"/>
        </w:rPr>
        <w:t xml:space="preserve"> </w:t>
      </w:r>
    </w:p>
    <w:p w:rsidR="008D1003" w:rsidRPr="008D1003" w:rsidRDefault="008D1003" w:rsidP="008D1003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1003">
        <w:rPr>
          <w:rFonts w:ascii="Times New Roman" w:hAnsi="Times New Roman"/>
          <w:sz w:val="24"/>
          <w:szCs w:val="24"/>
        </w:rPr>
        <w:t xml:space="preserve">Nieprawidłowości w Regulaminie Organizacyjnym dotyczące m. in.: użytych nazw różnych od wpisanych do księgi rejestrowej, struktury organizacyjnej zakładu, miejsca udzielania świadczeń, a także braku określenia wysokości opłat za udostępnianie </w:t>
      </w:r>
      <w:r w:rsidRPr="008D1003">
        <w:rPr>
          <w:rFonts w:ascii="Times New Roman" w:hAnsi="Times New Roman"/>
          <w:sz w:val="24"/>
          <w:szCs w:val="24"/>
        </w:rPr>
        <w:lastRenderedPageBreak/>
        <w:t xml:space="preserve">dokumentacji medycznej oraz za świadczenia udzielane za odpłatnością, które naruszają art. 24 ustawy z dn. 15 kwietnia 2011 r. </w:t>
      </w:r>
      <w:r w:rsidRPr="008D1003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8D1003" w:rsidRPr="008D1003" w:rsidRDefault="008D1003" w:rsidP="008D1003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1003">
        <w:rPr>
          <w:rFonts w:ascii="Times New Roman" w:hAnsi="Times New Roman"/>
          <w:sz w:val="24"/>
          <w:szCs w:val="24"/>
        </w:rPr>
        <w:t xml:space="preserve">Brak zgłoszenia do Rejestru Podmiotów Wykonujących Działalność Leczniczą zmiany o zakończeniu działalności przez komórkę organizacyjną pn. </w:t>
      </w:r>
      <w:r w:rsidRPr="008D1003">
        <w:rPr>
          <w:rFonts w:ascii="Times New Roman" w:hAnsi="Times New Roman"/>
          <w:bCs/>
          <w:i/>
          <w:sz w:val="24"/>
          <w:szCs w:val="24"/>
        </w:rPr>
        <w:t xml:space="preserve">Gabinet lekarza </w:t>
      </w:r>
      <w:proofErr w:type="spellStart"/>
      <w:r w:rsidRPr="008D1003">
        <w:rPr>
          <w:rFonts w:ascii="Times New Roman" w:hAnsi="Times New Roman"/>
          <w:bCs/>
          <w:i/>
          <w:sz w:val="24"/>
          <w:szCs w:val="24"/>
        </w:rPr>
        <w:t>poz</w:t>
      </w:r>
      <w:proofErr w:type="spellEnd"/>
      <w:r w:rsidRPr="008D1003">
        <w:rPr>
          <w:rFonts w:ascii="Times New Roman" w:hAnsi="Times New Roman"/>
          <w:bCs/>
          <w:i/>
          <w:sz w:val="24"/>
          <w:szCs w:val="24"/>
        </w:rPr>
        <w:t xml:space="preserve"> w Zaleszanach</w:t>
      </w:r>
      <w:r w:rsidRPr="008D1003">
        <w:rPr>
          <w:rFonts w:ascii="Times New Roman" w:hAnsi="Times New Roman"/>
          <w:i/>
          <w:sz w:val="24"/>
          <w:szCs w:val="24"/>
        </w:rPr>
        <w:t xml:space="preserve">, </w:t>
      </w:r>
      <w:r w:rsidRPr="008D1003">
        <w:rPr>
          <w:rFonts w:ascii="Times New Roman" w:hAnsi="Times New Roman"/>
          <w:sz w:val="24"/>
          <w:szCs w:val="24"/>
        </w:rPr>
        <w:t xml:space="preserve">co narusza art. 107 ust. 1 ustawy z dn. 15 kwietnia 2011 r. </w:t>
      </w:r>
      <w:r w:rsidRPr="008D1003">
        <w:rPr>
          <w:rFonts w:ascii="Times New Roman" w:hAnsi="Times New Roman"/>
          <w:i/>
          <w:sz w:val="24"/>
          <w:szCs w:val="24"/>
        </w:rPr>
        <w:t xml:space="preserve">o działalności leczniczej. </w:t>
      </w:r>
      <w:r w:rsidRPr="008D1003">
        <w:rPr>
          <w:rFonts w:ascii="Times New Roman" w:hAnsi="Times New Roman"/>
          <w:sz w:val="24"/>
          <w:szCs w:val="24"/>
        </w:rPr>
        <w:t xml:space="preserve"> </w:t>
      </w:r>
    </w:p>
    <w:p w:rsidR="008D1003" w:rsidRPr="008D1003" w:rsidRDefault="008D1003" w:rsidP="008D1003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1003">
        <w:rPr>
          <w:rFonts w:ascii="Times New Roman" w:hAnsi="Times New Roman"/>
          <w:sz w:val="24"/>
          <w:szCs w:val="24"/>
        </w:rPr>
        <w:t xml:space="preserve">Zatrudnienie położnej na stanowisku „pielęgniarka-położna”, co jest niezgodne z zapisami art. 2 ustawy z dnia 15 lipca 2011 </w:t>
      </w:r>
      <w:r w:rsidRPr="008D1003">
        <w:rPr>
          <w:rFonts w:ascii="Times New Roman" w:hAnsi="Times New Roman"/>
          <w:i/>
          <w:sz w:val="24"/>
          <w:szCs w:val="24"/>
        </w:rPr>
        <w:t>o zawodach pielęgniarki i położnej.</w:t>
      </w:r>
    </w:p>
    <w:p w:rsidR="008D1003" w:rsidRPr="008D1003" w:rsidRDefault="008D1003" w:rsidP="008D100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1003">
        <w:rPr>
          <w:rFonts w:ascii="Times New Roman" w:hAnsi="Times New Roman"/>
          <w:sz w:val="24"/>
          <w:szCs w:val="24"/>
        </w:rPr>
        <w:t xml:space="preserve">Brak wywieszenia w miejscu widocznym dla pacjentów informacji o wysokości opłat za udostępnianie dokumentacji medycznej, co jest niezgodne z art. 24 ust. 2 ustawy z 15 kwietnia 2011 r. </w:t>
      </w:r>
      <w:r w:rsidRPr="008D1003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8D1003" w:rsidRPr="008D1003" w:rsidRDefault="008D1003" w:rsidP="008D1003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8D1003">
        <w:rPr>
          <w:rFonts w:ascii="Times New Roman" w:hAnsi="Times New Roman"/>
          <w:sz w:val="24"/>
          <w:szCs w:val="24"/>
        </w:rPr>
        <w:t xml:space="preserve">W dokumentacji  medycznej brak oznaczenia podmiotu zgodnego z zapisami § 10 pkt 1  Rozporządzenia Ministra Zdrowia z dnia 6 kwietnia 2020 r. </w:t>
      </w:r>
      <w:r w:rsidRPr="008D1003">
        <w:rPr>
          <w:rFonts w:ascii="Times New Roman" w:hAnsi="Times New Roman"/>
          <w:i/>
          <w:sz w:val="24"/>
          <w:szCs w:val="24"/>
        </w:rPr>
        <w:t>w sprawie rodzajów, zakresu i wzorów dokumentacji medycznej oraz sposobu jej przetwarzania</w:t>
      </w:r>
      <w:r w:rsidRPr="008D1003">
        <w:rPr>
          <w:rFonts w:ascii="Times New Roman" w:hAnsi="Times New Roman"/>
          <w:sz w:val="24"/>
          <w:szCs w:val="24"/>
        </w:rPr>
        <w:t>.</w:t>
      </w:r>
    </w:p>
    <w:p w:rsidR="008D1003" w:rsidRPr="008D1003" w:rsidRDefault="008D1003" w:rsidP="008D100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1003">
        <w:rPr>
          <w:rFonts w:ascii="Times New Roman" w:hAnsi="Times New Roman"/>
          <w:sz w:val="24"/>
          <w:szCs w:val="24"/>
        </w:rPr>
        <w:t>Brak zamieszczenia w dokumentacji medycznej oświadczeń pacjenta o upoważnieniu osoby wskazanej do uzyskiwania przez nią dokumentacji oraz informacji o stanie zdrowia i udzielonych świadczeniach, wymaganych w § 8 Rozporządzenia Ministra z dnia 6 kwietnia 2020 r. w </w:t>
      </w:r>
      <w:r w:rsidRPr="008D1003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 w:rsidRPr="008D1003">
        <w:rPr>
          <w:rFonts w:ascii="Times New Roman" w:hAnsi="Times New Roman"/>
          <w:sz w:val="24"/>
          <w:szCs w:val="24"/>
        </w:rPr>
        <w:t>.</w:t>
      </w:r>
    </w:p>
    <w:p w:rsidR="008D1003" w:rsidRPr="008D1003" w:rsidRDefault="008D1003" w:rsidP="008D1003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8D1003">
        <w:rPr>
          <w:rFonts w:ascii="Times New Roman" w:hAnsi="Times New Roman"/>
          <w:sz w:val="24"/>
          <w:szCs w:val="24"/>
        </w:rPr>
        <w:t xml:space="preserve">Brak pełnego udokumentowania badań bilansowych i przesiewowych u dzieci, co narusza zapisy Rozporządzenia Ministra Zdrowia z dn. 24 września 2013 r. </w:t>
      </w:r>
      <w:r w:rsidRPr="008D1003">
        <w:rPr>
          <w:rFonts w:ascii="Times New Roman" w:hAnsi="Times New Roman"/>
          <w:i/>
          <w:sz w:val="24"/>
          <w:szCs w:val="24"/>
        </w:rPr>
        <w:t>w sprawie świadczeń gwarantowanych z zakresu podstawowej opieki zdrowotne</w:t>
      </w:r>
      <w:r w:rsidRPr="008D1003">
        <w:rPr>
          <w:rFonts w:ascii="Times New Roman" w:hAnsi="Times New Roman"/>
          <w:sz w:val="24"/>
          <w:szCs w:val="24"/>
        </w:rPr>
        <w:t>j.</w:t>
      </w:r>
    </w:p>
    <w:p w:rsidR="008D1003" w:rsidRPr="008D1003" w:rsidRDefault="008D1003" w:rsidP="008D100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1003">
        <w:rPr>
          <w:rFonts w:ascii="Times New Roman" w:hAnsi="Times New Roman"/>
          <w:sz w:val="24"/>
          <w:szCs w:val="24"/>
        </w:rPr>
        <w:t>Brak systematycznej kontroli dat ważności leków w gabinecie zabiegowym w Trześni.</w:t>
      </w:r>
    </w:p>
    <w:p w:rsidR="00084B80" w:rsidRPr="00084B80" w:rsidRDefault="00084B80" w:rsidP="00084B8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40221" w:rsidRPr="00050331" w:rsidRDefault="00A40221" w:rsidP="00293F13">
      <w:pPr>
        <w:spacing w:line="360" w:lineRule="auto"/>
        <w:ind w:firstLine="708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  <w:r w:rsidR="00CB6288">
        <w:rPr>
          <w:rFonts w:ascii="Times New Roman" w:hAnsi="Times New Roman"/>
          <w:sz w:val="24"/>
          <w:szCs w:val="24"/>
        </w:rPr>
        <w:t xml:space="preserve"> 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751C70">
        <w:rPr>
          <w:rFonts w:ascii="Times New Roman" w:hAnsi="Times New Roman"/>
          <w:b/>
          <w:szCs w:val="24"/>
        </w:rPr>
        <w:t>4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751C70">
        <w:rPr>
          <w:rFonts w:ascii="Times New Roman" w:hAnsi="Times New Roman"/>
          <w:b/>
          <w:szCs w:val="24"/>
        </w:rPr>
        <w:t>7</w:t>
      </w:r>
      <w:r w:rsidR="00D14229">
        <w:rPr>
          <w:rFonts w:ascii="Times New Roman" w:hAnsi="Times New Roman"/>
          <w:b/>
          <w:szCs w:val="24"/>
        </w:rPr>
        <w:t>99</w:t>
      </w:r>
      <w:r w:rsidRPr="0067502E">
        <w:rPr>
          <w:rFonts w:ascii="Times New Roman" w:hAnsi="Times New Roman"/>
          <w:b/>
          <w:szCs w:val="24"/>
        </w:rPr>
        <w:t xml:space="preserve"> </w:t>
      </w:r>
      <w:r w:rsidR="00751C70">
        <w:rPr>
          <w:rFonts w:ascii="Times New Roman" w:hAnsi="Times New Roman"/>
          <w:b/>
          <w:szCs w:val="24"/>
        </w:rPr>
        <w:t>t.</w:t>
      </w:r>
      <w:r w:rsidR="00383495">
        <w:rPr>
          <w:rFonts w:ascii="Times New Roman" w:hAnsi="Times New Roman"/>
          <w:b/>
          <w:szCs w:val="24"/>
        </w:rPr>
        <w:t xml:space="preserve"> </w:t>
      </w:r>
      <w:r w:rsidR="00751C70">
        <w:rPr>
          <w:rFonts w:ascii="Times New Roman" w:hAnsi="Times New Roman"/>
          <w:b/>
          <w:szCs w:val="24"/>
        </w:rPr>
        <w:t>j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 w:rsidR="00751C70">
        <w:rPr>
          <w:rFonts w:ascii="Times New Roman" w:hAnsi="Times New Roman"/>
          <w:b/>
          <w:szCs w:val="24"/>
        </w:rPr>
        <w:t>realizacji następujące zalecenia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383495" w:rsidRDefault="00383495" w:rsidP="00383495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textAlignment w:val="baseline"/>
      </w:pPr>
      <w:r w:rsidRPr="004A3FFD">
        <w:rPr>
          <w:rFonts w:ascii="Times New Roman" w:hAnsi="Times New Roman"/>
          <w:sz w:val="24"/>
          <w:szCs w:val="24"/>
        </w:rPr>
        <w:t xml:space="preserve">Niezwłocznie przedłożyć aktualny przegląd techniczny aparatu EKG </w:t>
      </w:r>
      <w:r>
        <w:rPr>
          <w:rFonts w:ascii="Times New Roman" w:hAnsi="Times New Roman"/>
          <w:sz w:val="24"/>
          <w:szCs w:val="24"/>
        </w:rPr>
        <w:t>ASCARD NR GREY V.001 Nr 0513 z</w:t>
      </w:r>
      <w:r w:rsidRPr="008D1003">
        <w:rPr>
          <w:rFonts w:ascii="Times New Roman" w:hAnsi="Times New Roman"/>
          <w:sz w:val="24"/>
          <w:szCs w:val="24"/>
        </w:rPr>
        <w:t xml:space="preserve"> Trześni</w:t>
      </w:r>
      <w:r w:rsidRPr="004A3FFD">
        <w:rPr>
          <w:rFonts w:ascii="Times New Roman" w:hAnsi="Times New Roman"/>
          <w:sz w:val="24"/>
          <w:szCs w:val="24"/>
        </w:rPr>
        <w:t xml:space="preserve">, zgodnie z art. 63 ust. 3 i 4 ustawy z dnia 7 kwietnia 2022 r. </w:t>
      </w:r>
      <w:r w:rsidRPr="004A3FFD">
        <w:rPr>
          <w:rFonts w:ascii="Times New Roman" w:hAnsi="Times New Roman"/>
          <w:i/>
          <w:sz w:val="24"/>
          <w:szCs w:val="24"/>
        </w:rPr>
        <w:t xml:space="preserve">o wyrobach medycznych </w:t>
      </w:r>
      <w:r w:rsidRPr="004A3FFD">
        <w:rPr>
          <w:rFonts w:ascii="Times New Roman" w:hAnsi="Times New Roman"/>
          <w:sz w:val="24"/>
          <w:szCs w:val="24"/>
        </w:rPr>
        <w:t xml:space="preserve">(Dz. U. z 2022 r., poz. 974 </w:t>
      </w:r>
      <w:proofErr w:type="spellStart"/>
      <w:r w:rsidRPr="004A3FFD">
        <w:rPr>
          <w:rFonts w:ascii="Times New Roman" w:hAnsi="Times New Roman"/>
          <w:sz w:val="24"/>
          <w:szCs w:val="24"/>
        </w:rPr>
        <w:t>t.</w:t>
      </w:r>
      <w:r w:rsidR="0039616D">
        <w:rPr>
          <w:rFonts w:ascii="Times New Roman" w:hAnsi="Times New Roman"/>
          <w:sz w:val="24"/>
          <w:szCs w:val="24"/>
        </w:rPr>
        <w:t>j</w:t>
      </w:r>
      <w:proofErr w:type="spellEnd"/>
      <w:r w:rsidR="0039616D">
        <w:rPr>
          <w:rFonts w:ascii="Times New Roman" w:hAnsi="Times New Roman"/>
          <w:sz w:val="24"/>
          <w:szCs w:val="24"/>
        </w:rPr>
        <w:t>.</w:t>
      </w:r>
      <w:r w:rsidRPr="004A3FFD">
        <w:rPr>
          <w:rFonts w:ascii="Times New Roman" w:hAnsi="Times New Roman"/>
          <w:sz w:val="24"/>
          <w:szCs w:val="24"/>
        </w:rPr>
        <w:t>).</w:t>
      </w:r>
    </w:p>
    <w:p w:rsidR="00A40221" w:rsidRDefault="005870E3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Uaktualnić w</w:t>
      </w:r>
      <w:r w:rsidR="00F60586">
        <w:rPr>
          <w:rFonts w:ascii="Times New Roman" w:hAnsi="Times New Roman"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>Regulamin</w:t>
      </w:r>
      <w:r w:rsidR="00F60586">
        <w:rPr>
          <w:rFonts w:ascii="Times New Roman" w:hAnsi="Times New Roman"/>
          <w:sz w:val="24"/>
          <w:szCs w:val="24"/>
        </w:rPr>
        <w:t>ie</w:t>
      </w:r>
      <w:r w:rsidR="00A40221">
        <w:rPr>
          <w:rFonts w:ascii="Times New Roman" w:hAnsi="Times New Roman"/>
          <w:sz w:val="24"/>
          <w:szCs w:val="24"/>
        </w:rPr>
        <w:t xml:space="preserve"> organizacyjn</w:t>
      </w:r>
      <w:r w:rsidR="00F60586">
        <w:rPr>
          <w:rFonts w:ascii="Times New Roman" w:hAnsi="Times New Roman"/>
          <w:sz w:val="24"/>
          <w:szCs w:val="24"/>
        </w:rPr>
        <w:t>ym</w:t>
      </w:r>
      <w:r w:rsidR="00A40221">
        <w:rPr>
          <w:rFonts w:ascii="Times New Roman" w:hAnsi="Times New Roman"/>
          <w:sz w:val="24"/>
          <w:szCs w:val="24"/>
        </w:rPr>
        <w:t xml:space="preserve"> podmiotu leczniczego </w:t>
      </w:r>
      <w:r w:rsidR="000D743A">
        <w:rPr>
          <w:rFonts w:ascii="Times New Roman" w:hAnsi="Times New Roman"/>
          <w:sz w:val="24"/>
          <w:szCs w:val="24"/>
        </w:rPr>
        <w:t xml:space="preserve">zapisy dotyczące </w:t>
      </w:r>
      <w:r w:rsidR="0039616D">
        <w:rPr>
          <w:rFonts w:ascii="Times New Roman" w:hAnsi="Times New Roman"/>
          <w:sz w:val="24"/>
          <w:szCs w:val="24"/>
        </w:rPr>
        <w:t xml:space="preserve">używanych nazw (zgodnie z wpisem do Księgi rejestrowej), </w:t>
      </w:r>
      <w:r w:rsidR="000D743A" w:rsidRPr="00B63E6C">
        <w:rPr>
          <w:rFonts w:ascii="Times New Roman" w:hAnsi="Times New Roman"/>
          <w:sz w:val="24"/>
          <w:szCs w:val="24"/>
        </w:rPr>
        <w:t>struktury organizacyjnej zakładu</w:t>
      </w:r>
      <w:r w:rsidR="0039616D">
        <w:rPr>
          <w:rFonts w:ascii="Times New Roman" w:hAnsi="Times New Roman"/>
          <w:sz w:val="24"/>
          <w:szCs w:val="24"/>
        </w:rPr>
        <w:t xml:space="preserve">, miejsca udzielania świadczeń oraz </w:t>
      </w:r>
      <w:r w:rsidR="0039616D" w:rsidRPr="008D1003">
        <w:rPr>
          <w:rFonts w:ascii="Times New Roman" w:hAnsi="Times New Roman"/>
          <w:sz w:val="24"/>
          <w:szCs w:val="24"/>
        </w:rPr>
        <w:t>określenia wysokości opłat za udostępnianie dokumentacji medycznej oraz za świadczenia udzielane za odpłatnością</w:t>
      </w:r>
      <w:r w:rsidR="0039616D">
        <w:rPr>
          <w:rFonts w:ascii="Times New Roman" w:hAnsi="Times New Roman"/>
          <w:sz w:val="24"/>
          <w:szCs w:val="24"/>
        </w:rPr>
        <w:t>,</w:t>
      </w:r>
      <w:r w:rsidR="00F60586">
        <w:rPr>
          <w:rFonts w:ascii="Times New Roman" w:hAnsi="Times New Roman"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zgodnie z </w:t>
      </w:r>
      <w:r w:rsidR="00E22333">
        <w:rPr>
          <w:rFonts w:ascii="Times New Roman" w:hAnsi="Times New Roman"/>
          <w:sz w:val="24"/>
          <w:szCs w:val="24"/>
        </w:rPr>
        <w:t xml:space="preserve">art. </w:t>
      </w:r>
      <w:r w:rsidR="00A40221" w:rsidRPr="002C412C">
        <w:rPr>
          <w:rFonts w:ascii="Times New Roman" w:hAnsi="Times New Roman"/>
          <w:sz w:val="24"/>
          <w:szCs w:val="24"/>
        </w:rPr>
        <w:t xml:space="preserve">24 </w:t>
      </w:r>
      <w:r w:rsidR="007B15B1">
        <w:rPr>
          <w:rFonts w:ascii="Times New Roman" w:hAnsi="Times New Roman"/>
          <w:sz w:val="24"/>
          <w:szCs w:val="24"/>
        </w:rPr>
        <w:t xml:space="preserve">ust. 1 </w:t>
      </w:r>
      <w:r w:rsidR="00A40221" w:rsidRPr="002C412C">
        <w:rPr>
          <w:rFonts w:ascii="Times New Roman" w:hAnsi="Times New Roman"/>
          <w:sz w:val="24"/>
          <w:szCs w:val="24"/>
        </w:rPr>
        <w:t>ustawy z</w:t>
      </w:r>
      <w:r w:rsidR="00F952C5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dn.</w:t>
      </w:r>
      <w:r w:rsidR="00F60586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15</w:t>
      </w:r>
      <w:r w:rsidR="00F60586">
        <w:rPr>
          <w:rFonts w:ascii="Times New Roman" w:hAnsi="Times New Roman"/>
          <w:sz w:val="24"/>
          <w:szCs w:val="24"/>
        </w:rPr>
        <w:t> </w:t>
      </w:r>
      <w:r w:rsidR="00A40221" w:rsidRPr="002C412C">
        <w:rPr>
          <w:rFonts w:ascii="Times New Roman" w:hAnsi="Times New Roman"/>
          <w:sz w:val="24"/>
          <w:szCs w:val="24"/>
        </w:rPr>
        <w:t>kwietnia 2011</w:t>
      </w:r>
      <w:r>
        <w:rPr>
          <w:rFonts w:ascii="Times New Roman" w:hAnsi="Times New Roman"/>
          <w:sz w:val="24"/>
          <w:szCs w:val="24"/>
        </w:rPr>
        <w:t> </w:t>
      </w:r>
      <w:r w:rsidR="00A40221" w:rsidRPr="002C412C">
        <w:rPr>
          <w:rFonts w:ascii="Times New Roman" w:hAnsi="Times New Roman"/>
          <w:sz w:val="24"/>
          <w:szCs w:val="24"/>
        </w:rPr>
        <w:t xml:space="preserve">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0D743A">
        <w:rPr>
          <w:rFonts w:ascii="Times New Roman" w:hAnsi="Times New Roman"/>
          <w:i/>
          <w:sz w:val="24"/>
          <w:szCs w:val="24"/>
        </w:rPr>
        <w:t> 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>i</w:t>
      </w:r>
      <w:r w:rsidR="0039616D">
        <w:rPr>
          <w:rFonts w:ascii="Times New Roman" w:hAnsi="Times New Roman"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przesłać jego kopię do Wojewody Podkarpackiego </w:t>
      </w:r>
      <w:r w:rsidR="00CB6288">
        <w:rPr>
          <w:rFonts w:ascii="Times New Roman" w:hAnsi="Times New Roman"/>
          <w:sz w:val="24"/>
          <w:szCs w:val="24"/>
        </w:rPr>
        <w:t>(Dz. U. z 2024</w:t>
      </w:r>
      <w:r w:rsidR="00D14229">
        <w:rPr>
          <w:rFonts w:ascii="Times New Roman" w:hAnsi="Times New Roman"/>
          <w:sz w:val="24"/>
          <w:szCs w:val="24"/>
        </w:rPr>
        <w:t xml:space="preserve"> r., poz. </w:t>
      </w:r>
      <w:r w:rsidR="00CB6288">
        <w:rPr>
          <w:rFonts w:ascii="Times New Roman" w:hAnsi="Times New Roman"/>
          <w:sz w:val="24"/>
          <w:szCs w:val="24"/>
        </w:rPr>
        <w:t>7</w:t>
      </w:r>
      <w:r w:rsidR="00D14229">
        <w:rPr>
          <w:rFonts w:ascii="Times New Roman" w:hAnsi="Times New Roman"/>
          <w:sz w:val="24"/>
          <w:szCs w:val="24"/>
        </w:rPr>
        <w:t>99</w:t>
      </w:r>
      <w:r w:rsidR="003961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288">
        <w:rPr>
          <w:rFonts w:ascii="Times New Roman" w:hAnsi="Times New Roman"/>
          <w:szCs w:val="24"/>
        </w:rPr>
        <w:t>t</w:t>
      </w:r>
      <w:r w:rsidR="00A40221" w:rsidRPr="00B618FD">
        <w:rPr>
          <w:rFonts w:ascii="Times New Roman" w:hAnsi="Times New Roman"/>
          <w:szCs w:val="24"/>
        </w:rPr>
        <w:t>.</w:t>
      </w:r>
      <w:r w:rsidR="0039616D">
        <w:rPr>
          <w:rFonts w:ascii="Times New Roman" w:hAnsi="Times New Roman"/>
          <w:szCs w:val="24"/>
        </w:rPr>
        <w:t>j</w:t>
      </w:r>
      <w:proofErr w:type="spellEnd"/>
      <w:r w:rsidR="0039616D">
        <w:rPr>
          <w:rFonts w:ascii="Times New Roman" w:hAnsi="Times New Roman"/>
          <w:szCs w:val="24"/>
        </w:rPr>
        <w:t>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39616D" w:rsidRDefault="0039616D" w:rsidP="0039616D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Pr="00B63E6C">
        <w:rPr>
          <w:rFonts w:ascii="Times New Roman" w:hAnsi="Times New Roman"/>
          <w:sz w:val="24"/>
          <w:szCs w:val="24"/>
        </w:rPr>
        <w:t>Rejestru Podmiotów Wykonujących Działalność Leczniczą</w:t>
      </w:r>
      <w:r>
        <w:rPr>
          <w:rFonts w:ascii="Times New Roman" w:hAnsi="Times New Roman"/>
          <w:sz w:val="24"/>
          <w:szCs w:val="24"/>
        </w:rPr>
        <w:t xml:space="preserve"> Wojewody Podkarpackiego</w:t>
      </w:r>
      <w:r w:rsidRPr="00B63E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złożyć wniosek o wpis zmian dotyczący</w:t>
      </w:r>
      <w:r w:rsidR="00C90272">
        <w:rPr>
          <w:rFonts w:ascii="Times New Roman" w:hAnsi="Times New Roman"/>
          <w:sz w:val="24"/>
          <w:szCs w:val="24"/>
        </w:rPr>
        <w:t xml:space="preserve"> zakończenia działalności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7FC">
        <w:rPr>
          <w:rFonts w:ascii="Times New Roman" w:hAnsi="Times New Roman"/>
          <w:bCs/>
          <w:sz w:val="24"/>
          <w:szCs w:val="24"/>
        </w:rPr>
        <w:t>komórki organizacyjnej</w:t>
      </w:r>
      <w:r w:rsidR="00C90272">
        <w:rPr>
          <w:rFonts w:ascii="Times New Roman" w:hAnsi="Times New Roman"/>
          <w:bCs/>
          <w:sz w:val="24"/>
          <w:szCs w:val="24"/>
        </w:rPr>
        <w:t xml:space="preserve"> </w:t>
      </w:r>
      <w:r w:rsidR="00C90272" w:rsidRPr="008D1003">
        <w:rPr>
          <w:rFonts w:ascii="Times New Roman" w:hAnsi="Times New Roman"/>
          <w:sz w:val="24"/>
          <w:szCs w:val="24"/>
        </w:rPr>
        <w:t xml:space="preserve">pn. </w:t>
      </w:r>
      <w:r w:rsidR="00C90272" w:rsidRPr="008D1003">
        <w:rPr>
          <w:rFonts w:ascii="Times New Roman" w:hAnsi="Times New Roman"/>
          <w:bCs/>
          <w:i/>
          <w:sz w:val="24"/>
          <w:szCs w:val="24"/>
        </w:rPr>
        <w:t xml:space="preserve">Gabinet lekarza </w:t>
      </w:r>
      <w:proofErr w:type="spellStart"/>
      <w:r w:rsidR="00C90272" w:rsidRPr="008D1003">
        <w:rPr>
          <w:rFonts w:ascii="Times New Roman" w:hAnsi="Times New Roman"/>
          <w:bCs/>
          <w:i/>
          <w:sz w:val="24"/>
          <w:szCs w:val="24"/>
        </w:rPr>
        <w:t>poz</w:t>
      </w:r>
      <w:proofErr w:type="spellEnd"/>
      <w:r w:rsidR="00C90272" w:rsidRPr="008D100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90272" w:rsidRPr="00C90272">
        <w:rPr>
          <w:rFonts w:ascii="Times New Roman" w:hAnsi="Times New Roman"/>
          <w:bCs/>
          <w:sz w:val="24"/>
          <w:szCs w:val="24"/>
        </w:rPr>
        <w:t>w Zaleszanach</w:t>
      </w:r>
      <w:r>
        <w:rPr>
          <w:rFonts w:ascii="Times New Roman" w:hAnsi="Times New Roman"/>
          <w:sz w:val="24"/>
          <w:szCs w:val="24"/>
        </w:rPr>
        <w:t>,</w:t>
      </w:r>
      <w:r w:rsidRPr="00C64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 </w:t>
      </w:r>
      <w:r w:rsidRPr="009B5EDF">
        <w:rPr>
          <w:rFonts w:ascii="Times New Roman" w:hAnsi="Times New Roman"/>
          <w:sz w:val="24"/>
          <w:szCs w:val="24"/>
        </w:rPr>
        <w:t xml:space="preserve">art. </w:t>
      </w:r>
      <w:r w:rsidR="00C90272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 xml:space="preserve"> ust. 1 </w:t>
      </w:r>
      <w:r w:rsidRPr="009B5EDF">
        <w:rPr>
          <w:rFonts w:ascii="Times New Roman" w:hAnsi="Times New Roman"/>
          <w:sz w:val="24"/>
          <w:szCs w:val="24"/>
        </w:rPr>
        <w:t xml:space="preserve">ustawy z  dn. 15  kwietnia 2011 r. </w:t>
      </w:r>
      <w:r>
        <w:rPr>
          <w:rFonts w:ascii="Times New Roman" w:hAnsi="Times New Roman"/>
          <w:i/>
          <w:sz w:val="24"/>
          <w:szCs w:val="24"/>
        </w:rPr>
        <w:t>o działalności leczniczej</w:t>
      </w:r>
      <w:r>
        <w:rPr>
          <w:rFonts w:ascii="Times New Roman" w:hAnsi="Times New Roman"/>
          <w:sz w:val="24"/>
          <w:szCs w:val="24"/>
        </w:rPr>
        <w:t xml:space="preserve"> (Dz. U. z 2024 r., poz. 799 </w:t>
      </w:r>
      <w:proofErr w:type="spellStart"/>
      <w:r>
        <w:rPr>
          <w:rFonts w:ascii="Times New Roman" w:hAnsi="Times New Roman"/>
          <w:szCs w:val="24"/>
        </w:rPr>
        <w:t>t</w:t>
      </w:r>
      <w:r w:rsidRPr="00B618F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j</w:t>
      </w:r>
      <w:proofErr w:type="spellEnd"/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 w:val="24"/>
          <w:szCs w:val="24"/>
        </w:rPr>
        <w:t>).</w:t>
      </w:r>
    </w:p>
    <w:p w:rsidR="008C367C" w:rsidRPr="008C367C" w:rsidRDefault="008C367C" w:rsidP="008C367C">
      <w:pPr>
        <w:numPr>
          <w:ilvl w:val="0"/>
          <w:numId w:val="2"/>
        </w:numPr>
        <w:tabs>
          <w:tab w:val="right" w:pos="709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Zatrudnić</w:t>
      </w:r>
      <w:r w:rsidRPr="008D1003">
        <w:rPr>
          <w:rFonts w:ascii="Times New Roman" w:hAnsi="Times New Roman"/>
          <w:sz w:val="24"/>
          <w:szCs w:val="24"/>
        </w:rPr>
        <w:t xml:space="preserve"> położn</w:t>
      </w:r>
      <w:r>
        <w:rPr>
          <w:rFonts w:ascii="Times New Roman" w:hAnsi="Times New Roman"/>
          <w:sz w:val="24"/>
          <w:szCs w:val="24"/>
        </w:rPr>
        <w:t>ą</w:t>
      </w:r>
      <w:r w:rsidRPr="008D1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 posiadanymi kompetencjami i uprawnieniami</w:t>
      </w:r>
      <w:r w:rsidRPr="008D10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określonymi w ustawie</w:t>
      </w:r>
      <w:r w:rsidRPr="008D1003">
        <w:rPr>
          <w:rFonts w:ascii="Times New Roman" w:hAnsi="Times New Roman"/>
          <w:sz w:val="24"/>
          <w:szCs w:val="24"/>
        </w:rPr>
        <w:t xml:space="preserve"> z dnia 15 lipca 2011 </w:t>
      </w:r>
      <w:r w:rsidRPr="008D1003">
        <w:rPr>
          <w:rFonts w:ascii="Times New Roman" w:hAnsi="Times New Roman"/>
          <w:i/>
          <w:sz w:val="24"/>
          <w:szCs w:val="24"/>
        </w:rPr>
        <w:t xml:space="preserve">o </w:t>
      </w:r>
      <w:r>
        <w:rPr>
          <w:rFonts w:ascii="Times New Roman" w:hAnsi="Times New Roman"/>
          <w:i/>
          <w:sz w:val="24"/>
          <w:szCs w:val="24"/>
        </w:rPr>
        <w:t>zawodach pielęgniarki i położnej</w:t>
      </w:r>
      <w:r w:rsidRPr="008C367C">
        <w:t xml:space="preserve"> </w:t>
      </w:r>
      <w:r w:rsidRPr="008C367C">
        <w:rPr>
          <w:rFonts w:ascii="Times New Roman" w:hAnsi="Times New Roman"/>
          <w:sz w:val="24"/>
          <w:szCs w:val="24"/>
        </w:rPr>
        <w:t xml:space="preserve">(Dz. U. z 2024 r., poz. 814 </w:t>
      </w:r>
      <w:proofErr w:type="spellStart"/>
      <w:r w:rsidRPr="008C367C">
        <w:rPr>
          <w:rFonts w:ascii="Times New Roman" w:hAnsi="Times New Roman"/>
          <w:sz w:val="24"/>
          <w:szCs w:val="24"/>
        </w:rPr>
        <w:t>t.j</w:t>
      </w:r>
      <w:proofErr w:type="spellEnd"/>
      <w:r w:rsidRPr="008C367C">
        <w:rPr>
          <w:rFonts w:ascii="Times New Roman" w:hAnsi="Times New Roman"/>
          <w:sz w:val="24"/>
          <w:szCs w:val="24"/>
        </w:rPr>
        <w:t>.).</w:t>
      </w:r>
    </w:p>
    <w:p w:rsidR="0039616D" w:rsidRDefault="005870E3" w:rsidP="0039616D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960">
        <w:rPr>
          <w:rFonts w:ascii="Times New Roman" w:hAnsi="Times New Roman"/>
          <w:sz w:val="24"/>
          <w:szCs w:val="24"/>
        </w:rPr>
        <w:t>W miejscu widocznym d</w:t>
      </w:r>
      <w:r w:rsidR="00C643AF" w:rsidRPr="008E7960">
        <w:rPr>
          <w:rFonts w:ascii="Times New Roman" w:hAnsi="Times New Roman"/>
          <w:sz w:val="24"/>
          <w:szCs w:val="24"/>
        </w:rPr>
        <w:t>la pacjentów wywiesić informacje</w:t>
      </w:r>
      <w:r w:rsidRPr="008E7960">
        <w:rPr>
          <w:rFonts w:ascii="Times New Roman" w:hAnsi="Times New Roman"/>
          <w:sz w:val="24"/>
          <w:szCs w:val="24"/>
        </w:rPr>
        <w:t xml:space="preserve"> </w:t>
      </w:r>
      <w:r w:rsidR="00C643AF" w:rsidRPr="008E7960">
        <w:rPr>
          <w:rFonts w:ascii="Times New Roman" w:hAnsi="Times New Roman"/>
          <w:sz w:val="24"/>
          <w:szCs w:val="24"/>
        </w:rPr>
        <w:t xml:space="preserve">o </w:t>
      </w:r>
      <w:r w:rsidR="008E7960" w:rsidRPr="008E7960">
        <w:rPr>
          <w:rFonts w:ascii="Times New Roman" w:hAnsi="Times New Roman"/>
          <w:sz w:val="24"/>
          <w:szCs w:val="24"/>
        </w:rPr>
        <w:t>wysokości opłat za udostępnianie dokumentacji medycznej</w:t>
      </w:r>
      <w:r w:rsidR="00C643AF" w:rsidRPr="008E7960">
        <w:rPr>
          <w:rFonts w:ascii="Times New Roman" w:hAnsi="Times New Roman"/>
          <w:sz w:val="24"/>
          <w:szCs w:val="24"/>
        </w:rPr>
        <w:t>,</w:t>
      </w:r>
      <w:r w:rsidRPr="008E7960">
        <w:rPr>
          <w:rFonts w:ascii="Times New Roman" w:hAnsi="Times New Roman"/>
          <w:sz w:val="24"/>
          <w:szCs w:val="24"/>
        </w:rPr>
        <w:t xml:space="preserve"> zgodnie z art. 24. ust. 2 ustawy z  dn. 15  kwietnia 2011 r. </w:t>
      </w:r>
      <w:r w:rsidRPr="008E7960">
        <w:rPr>
          <w:rFonts w:ascii="Times New Roman" w:hAnsi="Times New Roman"/>
          <w:i/>
          <w:sz w:val="24"/>
          <w:szCs w:val="24"/>
        </w:rPr>
        <w:t>o działalności leczniczej</w:t>
      </w:r>
      <w:r w:rsidRPr="008E7960">
        <w:rPr>
          <w:rFonts w:ascii="Times New Roman" w:hAnsi="Times New Roman"/>
          <w:sz w:val="24"/>
          <w:szCs w:val="24"/>
        </w:rPr>
        <w:t xml:space="preserve"> </w:t>
      </w:r>
      <w:r w:rsidR="0039616D">
        <w:rPr>
          <w:rFonts w:ascii="Times New Roman" w:hAnsi="Times New Roman"/>
          <w:sz w:val="24"/>
          <w:szCs w:val="24"/>
        </w:rPr>
        <w:t xml:space="preserve">(Dz. U. z 2024 r., poz. 799 </w:t>
      </w:r>
      <w:proofErr w:type="spellStart"/>
      <w:r w:rsidR="0039616D">
        <w:rPr>
          <w:rFonts w:ascii="Times New Roman" w:hAnsi="Times New Roman"/>
          <w:szCs w:val="24"/>
        </w:rPr>
        <w:t>t</w:t>
      </w:r>
      <w:r w:rsidR="0039616D" w:rsidRPr="00B618FD">
        <w:rPr>
          <w:rFonts w:ascii="Times New Roman" w:hAnsi="Times New Roman"/>
          <w:szCs w:val="24"/>
        </w:rPr>
        <w:t>.</w:t>
      </w:r>
      <w:r w:rsidR="0039616D">
        <w:rPr>
          <w:rFonts w:ascii="Times New Roman" w:hAnsi="Times New Roman"/>
          <w:szCs w:val="24"/>
        </w:rPr>
        <w:t>j</w:t>
      </w:r>
      <w:proofErr w:type="spellEnd"/>
      <w:r w:rsidR="0039616D">
        <w:rPr>
          <w:rFonts w:ascii="Times New Roman" w:hAnsi="Times New Roman"/>
          <w:szCs w:val="24"/>
        </w:rPr>
        <w:t>.</w:t>
      </w:r>
      <w:r w:rsidR="0039616D">
        <w:rPr>
          <w:rFonts w:ascii="Times New Roman" w:hAnsi="Times New Roman"/>
          <w:sz w:val="24"/>
          <w:szCs w:val="24"/>
        </w:rPr>
        <w:t>).</w:t>
      </w:r>
    </w:p>
    <w:p w:rsidR="00B510E1" w:rsidRDefault="00D17147" w:rsidP="00B510E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</w:t>
      </w:r>
      <w:r w:rsidR="00B510E1" w:rsidRPr="00EF523D">
        <w:rPr>
          <w:rFonts w:ascii="Times New Roman" w:hAnsi="Times New Roman"/>
          <w:sz w:val="24"/>
          <w:szCs w:val="24"/>
        </w:rPr>
        <w:t>okumentacj</w:t>
      </w:r>
      <w:r>
        <w:rPr>
          <w:rFonts w:ascii="Times New Roman" w:hAnsi="Times New Roman"/>
          <w:sz w:val="24"/>
          <w:szCs w:val="24"/>
        </w:rPr>
        <w:t>i</w:t>
      </w:r>
      <w:r w:rsidR="00B510E1" w:rsidRPr="00EF523D">
        <w:rPr>
          <w:rFonts w:ascii="Times New Roman" w:hAnsi="Times New Roman"/>
          <w:sz w:val="24"/>
          <w:szCs w:val="24"/>
        </w:rPr>
        <w:t xml:space="preserve"> medyczn</w:t>
      </w:r>
      <w:r>
        <w:rPr>
          <w:rFonts w:ascii="Times New Roman" w:hAnsi="Times New Roman"/>
          <w:sz w:val="24"/>
          <w:szCs w:val="24"/>
        </w:rPr>
        <w:t>ej</w:t>
      </w:r>
      <w:r w:rsidR="00B510E1" w:rsidRPr="00EF5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B510E1" w:rsidRPr="00EF523D">
        <w:rPr>
          <w:rFonts w:ascii="Times New Roman" w:hAnsi="Times New Roman"/>
          <w:sz w:val="24"/>
          <w:szCs w:val="24"/>
        </w:rPr>
        <w:t>prowadzić</w:t>
      </w:r>
      <w:r>
        <w:rPr>
          <w:rFonts w:ascii="Times New Roman" w:hAnsi="Times New Roman"/>
          <w:sz w:val="24"/>
          <w:szCs w:val="24"/>
        </w:rPr>
        <w:t xml:space="preserve"> oznaczenie podmiotu zgodn</w:t>
      </w:r>
      <w:r w:rsidR="00B510E1" w:rsidRPr="00EF523D">
        <w:rPr>
          <w:rFonts w:ascii="Times New Roman" w:hAnsi="Times New Roman"/>
          <w:sz w:val="24"/>
          <w:szCs w:val="24"/>
        </w:rPr>
        <w:t>e z</w:t>
      </w:r>
      <w:r w:rsidR="00B510E1">
        <w:rPr>
          <w:rFonts w:ascii="Times New Roman" w:hAnsi="Times New Roman"/>
          <w:sz w:val="24"/>
          <w:szCs w:val="24"/>
        </w:rPr>
        <w:t xml:space="preserve"> </w:t>
      </w:r>
      <w:r w:rsidRPr="008D1003">
        <w:rPr>
          <w:rFonts w:ascii="Times New Roman" w:hAnsi="Times New Roman"/>
          <w:sz w:val="24"/>
          <w:szCs w:val="24"/>
        </w:rPr>
        <w:t xml:space="preserve">zapisami § 10 pkt 1  </w:t>
      </w:r>
      <w:r w:rsidR="00B510E1">
        <w:rPr>
          <w:rFonts w:ascii="Times New Roman" w:hAnsi="Times New Roman"/>
          <w:sz w:val="24"/>
          <w:szCs w:val="24"/>
        </w:rPr>
        <w:t>Rozporządzeni</w:t>
      </w:r>
      <w:r>
        <w:rPr>
          <w:rFonts w:ascii="Times New Roman" w:hAnsi="Times New Roman"/>
          <w:sz w:val="24"/>
          <w:szCs w:val="24"/>
        </w:rPr>
        <w:t>a</w:t>
      </w:r>
      <w:r w:rsidR="00B510E1" w:rsidRPr="00EF523D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="00B510E1" w:rsidRPr="00EF523D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="00B510E1" w:rsidRPr="00EF523D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4B0BE5" w:rsidRPr="005C2EB1" w:rsidRDefault="004B0BE5" w:rsidP="004B0BE5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dokumentacji medycznej dołączać</w:t>
      </w:r>
      <w:r w:rsidRPr="005C2EB1">
        <w:rPr>
          <w:rFonts w:ascii="Times New Roman" w:hAnsi="Times New Roman"/>
          <w:sz w:val="24"/>
          <w:szCs w:val="24"/>
        </w:rPr>
        <w:t xml:space="preserve"> oświadcze</w:t>
      </w:r>
      <w:r>
        <w:rPr>
          <w:rFonts w:ascii="Times New Roman" w:hAnsi="Times New Roman"/>
          <w:sz w:val="24"/>
          <w:szCs w:val="24"/>
        </w:rPr>
        <w:t>nia</w:t>
      </w:r>
      <w:r w:rsidRPr="005C2EB1">
        <w:rPr>
          <w:rFonts w:ascii="Times New Roman" w:hAnsi="Times New Roman"/>
          <w:sz w:val="24"/>
          <w:szCs w:val="24"/>
        </w:rPr>
        <w:t xml:space="preserve"> pacjenta o upoważnieniu osoby wskazanej do uzyskiwania przez nią dokumentacji oraz informacji o stanie zdrowia i udzie</w:t>
      </w:r>
      <w:r>
        <w:rPr>
          <w:rFonts w:ascii="Times New Roman" w:hAnsi="Times New Roman"/>
          <w:sz w:val="24"/>
          <w:szCs w:val="24"/>
        </w:rPr>
        <w:t>lonych świadczeniach, wymagane</w:t>
      </w:r>
      <w:r w:rsidRPr="005C2EB1">
        <w:rPr>
          <w:rFonts w:ascii="Times New Roman" w:hAnsi="Times New Roman"/>
          <w:sz w:val="24"/>
          <w:szCs w:val="24"/>
        </w:rPr>
        <w:t xml:space="preserve"> w § 8 Rozporządzenia Ministra z dnia 6 kwietnia 2020 r. w </w:t>
      </w:r>
      <w:r w:rsidRPr="005C2EB1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23D">
        <w:rPr>
          <w:rFonts w:ascii="Times New Roman" w:hAnsi="Times New Roman"/>
          <w:sz w:val="24"/>
          <w:szCs w:val="24"/>
        </w:rPr>
        <w:t>(Dz. U. z 2022 r., poz. 1304 j.t.).</w:t>
      </w:r>
    </w:p>
    <w:p w:rsidR="00C067B4" w:rsidRPr="006E03A0" w:rsidRDefault="003F6C13" w:rsidP="00C067B4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067B4" w:rsidRPr="006E03A0">
        <w:rPr>
          <w:rFonts w:ascii="Times New Roman" w:hAnsi="Times New Roman"/>
          <w:sz w:val="24"/>
          <w:szCs w:val="24"/>
        </w:rPr>
        <w:t>adania bilansowe</w:t>
      </w:r>
      <w:r>
        <w:rPr>
          <w:rFonts w:ascii="Times New Roman" w:hAnsi="Times New Roman"/>
          <w:sz w:val="24"/>
          <w:szCs w:val="24"/>
        </w:rPr>
        <w:t xml:space="preserve"> i przesiewowe</w:t>
      </w:r>
      <w:r w:rsidR="00C067B4" w:rsidRPr="006E03A0">
        <w:rPr>
          <w:rFonts w:ascii="Times New Roman" w:hAnsi="Times New Roman"/>
          <w:sz w:val="24"/>
          <w:szCs w:val="24"/>
        </w:rPr>
        <w:t xml:space="preserve"> dzieci</w:t>
      </w:r>
      <w:r w:rsidR="004B0BE5">
        <w:rPr>
          <w:rFonts w:ascii="Times New Roman" w:hAnsi="Times New Roman"/>
          <w:sz w:val="24"/>
          <w:szCs w:val="24"/>
        </w:rPr>
        <w:t xml:space="preserve"> i młodzieży</w:t>
      </w:r>
      <w:r w:rsidRPr="003F6C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wykonywać i dokumentować</w:t>
      </w:r>
      <w:r w:rsidR="00C067B4" w:rsidRPr="006E03A0">
        <w:rPr>
          <w:rFonts w:ascii="Times New Roman" w:hAnsi="Times New Roman"/>
          <w:sz w:val="24"/>
          <w:szCs w:val="24"/>
        </w:rPr>
        <w:t xml:space="preserve"> zgodnie z wytycznymi ujętymi </w:t>
      </w:r>
      <w:r w:rsidR="004B0BE5">
        <w:rPr>
          <w:rFonts w:ascii="Times New Roman" w:hAnsi="Times New Roman"/>
          <w:sz w:val="24"/>
          <w:szCs w:val="24"/>
        </w:rPr>
        <w:t>w Rozporządzeniu</w:t>
      </w:r>
      <w:r w:rsidR="00C067B4" w:rsidRPr="006E03A0">
        <w:rPr>
          <w:rFonts w:ascii="Times New Roman" w:hAnsi="Times New Roman"/>
          <w:sz w:val="24"/>
          <w:szCs w:val="24"/>
        </w:rPr>
        <w:t xml:space="preserve"> Ministra Zdrowia z dn. 24 września 2013 r. </w:t>
      </w:r>
      <w:r w:rsidR="00C067B4" w:rsidRPr="006E03A0">
        <w:rPr>
          <w:rFonts w:ascii="Times New Roman" w:hAnsi="Times New Roman"/>
          <w:i/>
          <w:sz w:val="24"/>
          <w:szCs w:val="24"/>
        </w:rPr>
        <w:t>w sprawie świadczeń gwarantowanych z zakresu podstawowej opieki zdrowotne</w:t>
      </w:r>
      <w:r w:rsidR="004B0BE5">
        <w:rPr>
          <w:rFonts w:ascii="Times New Roman" w:hAnsi="Times New Roman"/>
          <w:sz w:val="24"/>
          <w:szCs w:val="24"/>
        </w:rPr>
        <w:t>j (Dz. U. z 2023</w:t>
      </w:r>
      <w:r w:rsidR="00C067B4" w:rsidRPr="006E03A0">
        <w:rPr>
          <w:rFonts w:ascii="Times New Roman" w:hAnsi="Times New Roman"/>
          <w:sz w:val="24"/>
          <w:szCs w:val="24"/>
        </w:rPr>
        <w:t xml:space="preserve"> r., poz. </w:t>
      </w:r>
      <w:r w:rsidR="004B0BE5">
        <w:rPr>
          <w:rFonts w:ascii="Times New Roman" w:hAnsi="Times New Roman"/>
          <w:sz w:val="24"/>
          <w:szCs w:val="24"/>
        </w:rPr>
        <w:t>1</w:t>
      </w:r>
      <w:r w:rsidR="00C067B4" w:rsidRPr="006E03A0">
        <w:rPr>
          <w:rFonts w:ascii="Times New Roman" w:hAnsi="Times New Roman"/>
          <w:sz w:val="24"/>
          <w:szCs w:val="24"/>
        </w:rPr>
        <w:t>4</w:t>
      </w:r>
      <w:r w:rsidR="004B0BE5">
        <w:rPr>
          <w:rFonts w:ascii="Times New Roman" w:hAnsi="Times New Roman"/>
          <w:sz w:val="24"/>
          <w:szCs w:val="24"/>
        </w:rPr>
        <w:t xml:space="preserve">27 </w:t>
      </w:r>
      <w:proofErr w:type="spellStart"/>
      <w:r w:rsidR="004B0BE5">
        <w:rPr>
          <w:rFonts w:ascii="Times New Roman" w:hAnsi="Times New Roman"/>
          <w:sz w:val="24"/>
          <w:szCs w:val="24"/>
        </w:rPr>
        <w:t>t.j</w:t>
      </w:r>
      <w:proofErr w:type="spellEnd"/>
      <w:r w:rsidR="00C067B4" w:rsidRPr="006E03A0">
        <w:rPr>
          <w:rFonts w:ascii="Times New Roman" w:hAnsi="Times New Roman"/>
          <w:sz w:val="24"/>
          <w:szCs w:val="24"/>
        </w:rPr>
        <w:t xml:space="preserve">.). </w:t>
      </w:r>
    </w:p>
    <w:p w:rsidR="003F6C13" w:rsidRPr="008D1003" w:rsidRDefault="003F6C13" w:rsidP="003F6C13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D1003">
        <w:rPr>
          <w:rFonts w:ascii="Times New Roman" w:hAnsi="Times New Roman"/>
          <w:sz w:val="24"/>
          <w:szCs w:val="24"/>
        </w:rPr>
        <w:t>ystematyczn</w:t>
      </w:r>
      <w:r>
        <w:rPr>
          <w:rFonts w:ascii="Times New Roman" w:hAnsi="Times New Roman"/>
          <w:sz w:val="24"/>
          <w:szCs w:val="24"/>
        </w:rPr>
        <w:t>i</w:t>
      </w:r>
      <w:r w:rsidRPr="008D1003">
        <w:rPr>
          <w:rFonts w:ascii="Times New Roman" w:hAnsi="Times New Roman"/>
          <w:sz w:val="24"/>
          <w:szCs w:val="24"/>
        </w:rPr>
        <w:t>e kontrol</w:t>
      </w:r>
      <w:r>
        <w:rPr>
          <w:rFonts w:ascii="Times New Roman" w:hAnsi="Times New Roman"/>
          <w:sz w:val="24"/>
          <w:szCs w:val="24"/>
        </w:rPr>
        <w:t>ować</w:t>
      </w:r>
      <w:r w:rsidRPr="008D1003">
        <w:rPr>
          <w:rFonts w:ascii="Times New Roman" w:hAnsi="Times New Roman"/>
          <w:sz w:val="24"/>
          <w:szCs w:val="24"/>
        </w:rPr>
        <w:t xml:space="preserve"> dat</w:t>
      </w:r>
      <w:r>
        <w:rPr>
          <w:rFonts w:ascii="Times New Roman" w:hAnsi="Times New Roman"/>
          <w:sz w:val="24"/>
          <w:szCs w:val="24"/>
        </w:rPr>
        <w:t>y</w:t>
      </w:r>
      <w:r w:rsidRPr="008D1003">
        <w:rPr>
          <w:rFonts w:ascii="Times New Roman" w:hAnsi="Times New Roman"/>
          <w:sz w:val="24"/>
          <w:szCs w:val="24"/>
        </w:rPr>
        <w:t xml:space="preserve"> ważności leków w gabine</w:t>
      </w:r>
      <w:r>
        <w:rPr>
          <w:rFonts w:ascii="Times New Roman" w:hAnsi="Times New Roman"/>
          <w:sz w:val="24"/>
          <w:szCs w:val="24"/>
        </w:rPr>
        <w:t>tach</w:t>
      </w:r>
      <w:r w:rsidRPr="008D1003">
        <w:rPr>
          <w:rFonts w:ascii="Times New Roman" w:hAnsi="Times New Roman"/>
          <w:sz w:val="24"/>
          <w:szCs w:val="24"/>
        </w:rPr>
        <w:t xml:space="preserve"> zabiegowy</w:t>
      </w:r>
      <w:r>
        <w:rPr>
          <w:rFonts w:ascii="Times New Roman" w:hAnsi="Times New Roman"/>
          <w:sz w:val="24"/>
          <w:szCs w:val="24"/>
        </w:rPr>
        <w:t>ch.</w:t>
      </w:r>
    </w:p>
    <w:p w:rsidR="001B13ED" w:rsidRDefault="001B13ED" w:rsidP="003F6C13">
      <w:pPr>
        <w:pStyle w:val="Tekstpodstawowywcity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13ED" w:rsidRDefault="001B13ED" w:rsidP="00D17147">
      <w:pPr>
        <w:pStyle w:val="Tekstpodstawowywcity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AF" w:rsidRDefault="00C643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2BAF" w:rsidRDefault="00D32B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2BAF" w:rsidRDefault="00D32B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104457" w:rsidRPr="00505DD9" w:rsidRDefault="00864AB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06894" w:rsidRDefault="00706894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sectPr w:rsidR="00D32BAF" w:rsidSect="00D32BAF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D32BAF">
              <w:rPr>
                <w:rFonts w:ascii="Times New Roman" w:hAnsi="Times New Roman"/>
              </w:rPr>
              <w:t>4</w:t>
            </w:r>
            <w:r w:rsidR="00084B8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864AB0">
              <w:rPr>
                <w:rFonts w:ascii="Times New Roman" w:hAnsi="Times New Roman"/>
                <w:noProof/>
              </w:rPr>
              <w:t>4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864AB0">
              <w:rPr>
                <w:rFonts w:ascii="Times New Roman" w:hAnsi="Times New Roman"/>
                <w:noProof/>
              </w:rPr>
              <w:t>4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864AB0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8B0B2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03F3C3B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084B80"/>
    <w:rsid w:val="0009093D"/>
    <w:rsid w:val="000D743A"/>
    <w:rsid w:val="000E0AFF"/>
    <w:rsid w:val="00104457"/>
    <w:rsid w:val="00105764"/>
    <w:rsid w:val="00155C0B"/>
    <w:rsid w:val="00157E2C"/>
    <w:rsid w:val="00181B2F"/>
    <w:rsid w:val="001944D3"/>
    <w:rsid w:val="001B13ED"/>
    <w:rsid w:val="00205B36"/>
    <w:rsid w:val="00220ACF"/>
    <w:rsid w:val="0026528C"/>
    <w:rsid w:val="00271D01"/>
    <w:rsid w:val="00293F13"/>
    <w:rsid w:val="002A1016"/>
    <w:rsid w:val="0035031D"/>
    <w:rsid w:val="0035069E"/>
    <w:rsid w:val="00383495"/>
    <w:rsid w:val="00387232"/>
    <w:rsid w:val="0039616D"/>
    <w:rsid w:val="003A0526"/>
    <w:rsid w:val="003A41CD"/>
    <w:rsid w:val="003A7101"/>
    <w:rsid w:val="003F6C13"/>
    <w:rsid w:val="00443B82"/>
    <w:rsid w:val="00465ACC"/>
    <w:rsid w:val="00490E04"/>
    <w:rsid w:val="004A3FFD"/>
    <w:rsid w:val="004B0BE5"/>
    <w:rsid w:val="004E072A"/>
    <w:rsid w:val="004F54D5"/>
    <w:rsid w:val="004F69F2"/>
    <w:rsid w:val="005227FC"/>
    <w:rsid w:val="00542857"/>
    <w:rsid w:val="00571125"/>
    <w:rsid w:val="005870E3"/>
    <w:rsid w:val="005C2EB1"/>
    <w:rsid w:val="005E6443"/>
    <w:rsid w:val="00684EAF"/>
    <w:rsid w:val="006A54A6"/>
    <w:rsid w:val="006D4428"/>
    <w:rsid w:val="006D6BDA"/>
    <w:rsid w:val="006E03A0"/>
    <w:rsid w:val="006F6B7A"/>
    <w:rsid w:val="00706894"/>
    <w:rsid w:val="00721290"/>
    <w:rsid w:val="00747B70"/>
    <w:rsid w:val="00751C70"/>
    <w:rsid w:val="007678DD"/>
    <w:rsid w:val="007B15B1"/>
    <w:rsid w:val="007D1F7D"/>
    <w:rsid w:val="007E18CB"/>
    <w:rsid w:val="00845639"/>
    <w:rsid w:val="00861EB5"/>
    <w:rsid w:val="00864AB0"/>
    <w:rsid w:val="008A5C97"/>
    <w:rsid w:val="008C367C"/>
    <w:rsid w:val="008D1003"/>
    <w:rsid w:val="008E7960"/>
    <w:rsid w:val="00943B60"/>
    <w:rsid w:val="0094568E"/>
    <w:rsid w:val="009D76FD"/>
    <w:rsid w:val="009F236A"/>
    <w:rsid w:val="00A3328B"/>
    <w:rsid w:val="00A40221"/>
    <w:rsid w:val="00A56E16"/>
    <w:rsid w:val="00A83CB9"/>
    <w:rsid w:val="00A9343D"/>
    <w:rsid w:val="00B510E1"/>
    <w:rsid w:val="00B63E6C"/>
    <w:rsid w:val="00BD3E48"/>
    <w:rsid w:val="00BF708A"/>
    <w:rsid w:val="00C067B4"/>
    <w:rsid w:val="00C643AF"/>
    <w:rsid w:val="00C90272"/>
    <w:rsid w:val="00C93B39"/>
    <w:rsid w:val="00CB6288"/>
    <w:rsid w:val="00CD3EE8"/>
    <w:rsid w:val="00CD71DD"/>
    <w:rsid w:val="00CE2A7D"/>
    <w:rsid w:val="00CF75D2"/>
    <w:rsid w:val="00D14229"/>
    <w:rsid w:val="00D17147"/>
    <w:rsid w:val="00D173D4"/>
    <w:rsid w:val="00D32BAF"/>
    <w:rsid w:val="00D33CE3"/>
    <w:rsid w:val="00D7077C"/>
    <w:rsid w:val="00D72A9B"/>
    <w:rsid w:val="00DB1BE7"/>
    <w:rsid w:val="00DE4D9F"/>
    <w:rsid w:val="00E22333"/>
    <w:rsid w:val="00E94550"/>
    <w:rsid w:val="00EA0AC6"/>
    <w:rsid w:val="00EA17A5"/>
    <w:rsid w:val="00EF523D"/>
    <w:rsid w:val="00F60586"/>
    <w:rsid w:val="00F91F2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89D9-5264-4E7E-A64C-969807CE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82</cp:revision>
  <cp:lastPrinted>2024-09-25T07:53:00Z</cp:lastPrinted>
  <dcterms:created xsi:type="dcterms:W3CDTF">2023-08-16T10:40:00Z</dcterms:created>
  <dcterms:modified xsi:type="dcterms:W3CDTF">2024-10-30T08:40:00Z</dcterms:modified>
</cp:coreProperties>
</file>