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1C3D4" w14:textId="77777777" w:rsidR="00BC7100" w:rsidRDefault="00D30A5E" w:rsidP="005F3DE5">
      <w:pPr>
        <w:pStyle w:val="Nagwek1"/>
        <w:jc w:val="center"/>
      </w:pPr>
      <w:r>
        <w:t xml:space="preserve">WSIS </w:t>
      </w:r>
      <w:proofErr w:type="spellStart"/>
      <w:r>
        <w:t>Prizes</w:t>
      </w:r>
      <w:proofErr w:type="spellEnd"/>
      <w:r>
        <w:t xml:space="preserve"> 2020 – International </w:t>
      </w:r>
      <w:proofErr w:type="spellStart"/>
      <w:r>
        <w:t>Telecomunication</w:t>
      </w:r>
      <w:proofErr w:type="spellEnd"/>
      <w:r>
        <w:t xml:space="preserve"> Union</w:t>
      </w:r>
    </w:p>
    <w:p w14:paraId="16728152" w14:textId="77777777" w:rsidR="00D30A5E" w:rsidRDefault="005F3DE5" w:rsidP="00D30A5E">
      <w:pPr>
        <w:pStyle w:val="Podtytu"/>
        <w:jc w:val="center"/>
      </w:pPr>
      <w:r>
        <w:t>W</w:t>
      </w:r>
      <w:r w:rsidR="00D30A5E">
        <w:t xml:space="preserve"> celu skutecznego zagłosowania należy założyć konto na stronie organizatora</w:t>
      </w:r>
    </w:p>
    <w:p w14:paraId="41D7F072" w14:textId="02893489" w:rsidR="00D30A5E" w:rsidRDefault="005F3DE5" w:rsidP="00DC7872">
      <w:pPr>
        <w:pStyle w:val="Nagwek1"/>
        <w:numPr>
          <w:ilvl w:val="0"/>
          <w:numId w:val="2"/>
        </w:numPr>
      </w:pPr>
      <w:r>
        <w:t>Utworzenie</w:t>
      </w:r>
      <w:r w:rsidR="00C53448">
        <w:t xml:space="preserve"> k</w:t>
      </w:r>
      <w:bookmarkStart w:id="0" w:name="_GoBack"/>
      <w:bookmarkEnd w:id="0"/>
      <w:r w:rsidR="00BC7100">
        <w:t>onta</w:t>
      </w:r>
      <w:r>
        <w:t xml:space="preserve"> do głosowania</w:t>
      </w:r>
      <w:r w:rsidR="00BC7100">
        <w:t>:</w:t>
      </w:r>
    </w:p>
    <w:p w14:paraId="14300E19" w14:textId="77777777" w:rsidR="00D30A5E" w:rsidRPr="00D30A5E" w:rsidRDefault="00D30A5E" w:rsidP="00D30A5E"/>
    <w:p w14:paraId="12998FE7" w14:textId="359ECD37" w:rsidR="00D11A79" w:rsidRDefault="00D30A5E" w:rsidP="00DC7872">
      <w:pPr>
        <w:pStyle w:val="Akapitzlist"/>
        <w:numPr>
          <w:ilvl w:val="0"/>
          <w:numId w:val="4"/>
        </w:numPr>
        <w:tabs>
          <w:tab w:val="left" w:pos="8175"/>
        </w:tabs>
      </w:pPr>
      <w:r>
        <w:t>Wejdź na adres</w:t>
      </w:r>
      <w:r w:rsidR="00BC7100">
        <w:t xml:space="preserve">: </w:t>
      </w:r>
      <w:hyperlink r:id="rId5" w:history="1">
        <w:r w:rsidR="00BC7100">
          <w:rPr>
            <w:rStyle w:val="Hipercze"/>
          </w:rPr>
          <w:t>https://www.itu.int/net4/wsis/stocktaking/Account/Login</w:t>
        </w:r>
      </w:hyperlink>
      <w:r>
        <w:t>, a </w:t>
      </w:r>
      <w:r w:rsidR="00BC7100">
        <w:t>następnie w</w:t>
      </w:r>
      <w:r>
        <w:t xml:space="preserve">ybierz </w:t>
      </w:r>
      <w:r w:rsidR="00BC7100">
        <w:t>,,</w:t>
      </w:r>
      <w:r w:rsidR="00BC7100" w:rsidRPr="00D30A5E">
        <w:rPr>
          <w:i/>
        </w:rPr>
        <w:t xml:space="preserve">Register a </w:t>
      </w:r>
      <w:proofErr w:type="spellStart"/>
      <w:r w:rsidR="00BC7100" w:rsidRPr="00D30A5E">
        <w:rPr>
          <w:i/>
        </w:rPr>
        <w:t>new</w:t>
      </w:r>
      <w:proofErr w:type="spellEnd"/>
      <w:r w:rsidR="00BC7100" w:rsidRPr="00D30A5E">
        <w:rPr>
          <w:i/>
        </w:rPr>
        <w:t xml:space="preserve"> </w:t>
      </w:r>
      <w:proofErr w:type="spellStart"/>
      <w:r w:rsidR="00BC7100" w:rsidRPr="00D30A5E">
        <w:rPr>
          <w:i/>
        </w:rPr>
        <w:t>user</w:t>
      </w:r>
      <w:proofErr w:type="spellEnd"/>
      <w:r w:rsidR="00BC7100">
        <w:t xml:space="preserve">”. </w:t>
      </w:r>
      <w:r w:rsidR="00BC7100">
        <w:tab/>
        <w:t xml:space="preserve"> </w:t>
      </w:r>
    </w:p>
    <w:p w14:paraId="28325AF3" w14:textId="77777777" w:rsidR="00BC7100" w:rsidRDefault="00BC7100">
      <w:r>
        <w:rPr>
          <w:noProof/>
          <w:lang w:eastAsia="pl-PL"/>
        </w:rPr>
        <w:drawing>
          <wp:inline distT="0" distB="0" distL="0" distR="0" wp14:anchorId="52E77572" wp14:editId="0B4D0FAC">
            <wp:extent cx="5753100" cy="1990725"/>
            <wp:effectExtent l="190500" t="190500" r="190500" b="2000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D7E170" w14:textId="77777777" w:rsidR="00D30A5E" w:rsidRDefault="00D30A5E" w:rsidP="00DC7872">
      <w:pPr>
        <w:pStyle w:val="Akapitzlist"/>
        <w:numPr>
          <w:ilvl w:val="0"/>
          <w:numId w:val="4"/>
        </w:numPr>
      </w:pPr>
      <w:r>
        <w:t xml:space="preserve">Wypełnij pola danymi zgodnie ze stanem faktycznym. </w:t>
      </w:r>
    </w:p>
    <w:p w14:paraId="2AF05244" w14:textId="77777777" w:rsidR="00D11A79" w:rsidRDefault="00D30A5E" w:rsidP="00D30A5E">
      <w:pPr>
        <w:pStyle w:val="Akapitzlist"/>
        <w:numPr>
          <w:ilvl w:val="0"/>
          <w:numId w:val="3"/>
        </w:numPr>
      </w:pPr>
      <w:r>
        <w:t>W polu „</w:t>
      </w:r>
      <w:proofErr w:type="spellStart"/>
      <w:r w:rsidRPr="00D30A5E">
        <w:rPr>
          <w:i/>
        </w:rPr>
        <w:t>Stakeholder</w:t>
      </w:r>
      <w:proofErr w:type="spellEnd"/>
      <w:r w:rsidRPr="00D30A5E">
        <w:rPr>
          <w:i/>
        </w:rPr>
        <w:t xml:space="preserve"> </w:t>
      </w:r>
      <w:proofErr w:type="spellStart"/>
      <w:r w:rsidRPr="00D30A5E">
        <w:rPr>
          <w:i/>
        </w:rPr>
        <w:t>Type</w:t>
      </w:r>
      <w:proofErr w:type="spellEnd"/>
      <w:r w:rsidRPr="00D30A5E">
        <w:rPr>
          <w:i/>
        </w:rPr>
        <w:t>”</w:t>
      </w:r>
      <w:r>
        <w:t xml:space="preserve"> wybierz „</w:t>
      </w:r>
      <w:proofErr w:type="spellStart"/>
      <w:r w:rsidRPr="00D30A5E">
        <w:rPr>
          <w:b/>
        </w:rPr>
        <w:t>Other</w:t>
      </w:r>
      <w:proofErr w:type="spellEnd"/>
      <w:r>
        <w:t>”;</w:t>
      </w:r>
    </w:p>
    <w:p w14:paraId="6090C69B" w14:textId="77777777" w:rsidR="00D30A5E" w:rsidRDefault="00D30A5E" w:rsidP="00D30A5E">
      <w:pPr>
        <w:pStyle w:val="Akapitzlist"/>
        <w:numPr>
          <w:ilvl w:val="0"/>
          <w:numId w:val="3"/>
        </w:numPr>
      </w:pPr>
      <w:r>
        <w:t>W polu „</w:t>
      </w:r>
      <w:r w:rsidRPr="00D30A5E">
        <w:rPr>
          <w:i/>
        </w:rPr>
        <w:t xml:space="preserve">Organization </w:t>
      </w:r>
      <w:proofErr w:type="spellStart"/>
      <w:r w:rsidRPr="00D30A5E">
        <w:rPr>
          <w:i/>
        </w:rPr>
        <w:t>Name</w:t>
      </w:r>
      <w:proofErr w:type="spellEnd"/>
      <w:r>
        <w:t>” wprowadź „</w:t>
      </w:r>
      <w:proofErr w:type="spellStart"/>
      <w:r w:rsidRPr="005F3DE5">
        <w:rPr>
          <w:b/>
        </w:rPr>
        <w:t>None</w:t>
      </w:r>
      <w:proofErr w:type="spellEnd"/>
      <w:r>
        <w:t>”.</w:t>
      </w:r>
    </w:p>
    <w:p w14:paraId="2D200239" w14:textId="77777777" w:rsidR="00D30A5E" w:rsidRPr="005F3DE5" w:rsidRDefault="00D30A5E" w:rsidP="00D30A5E">
      <w:pPr>
        <w:pStyle w:val="Akapitzlist"/>
        <w:ind w:left="0"/>
        <w:rPr>
          <w:rStyle w:val="Wyrnieniedelikatne"/>
        </w:rPr>
      </w:pPr>
      <w:r w:rsidRPr="005F3DE5">
        <w:rPr>
          <w:rStyle w:val="Wyrnieniedelikatne"/>
        </w:rPr>
        <w:t>Hasło</w:t>
      </w:r>
      <w:r w:rsidR="005F3DE5">
        <w:rPr>
          <w:rStyle w:val="Wyrnieniedelikatne"/>
        </w:rPr>
        <w:t xml:space="preserve"> do konta</w:t>
      </w:r>
      <w:r w:rsidRPr="005F3DE5">
        <w:rPr>
          <w:rStyle w:val="Wyrnieniedelikatne"/>
        </w:rPr>
        <w:t xml:space="preserve"> powinno</w:t>
      </w:r>
      <w:r w:rsidR="005F3DE5" w:rsidRPr="005F3DE5">
        <w:rPr>
          <w:rStyle w:val="Wyrnieniedelikatne"/>
        </w:rPr>
        <w:t xml:space="preserve"> zawierać wielką literę, cyfrę oraz</w:t>
      </w:r>
      <w:r w:rsidRPr="005F3DE5">
        <w:rPr>
          <w:rStyle w:val="Wyrnieniedelikatne"/>
        </w:rPr>
        <w:t xml:space="preserve"> znak specjalny. Przykładowo: Qwerty1!</w:t>
      </w:r>
    </w:p>
    <w:p w14:paraId="40021D59" w14:textId="77777777" w:rsidR="00D30A5E" w:rsidRDefault="00D30A5E" w:rsidP="00D30A5E">
      <w:pPr>
        <w:pStyle w:val="Akapitzlist"/>
        <w:ind w:left="1440"/>
      </w:pPr>
    </w:p>
    <w:p w14:paraId="2C2CB49A" w14:textId="77777777" w:rsidR="005F3DE5" w:rsidRDefault="005F3DE5" w:rsidP="00DC7872">
      <w:pPr>
        <w:pStyle w:val="Akapitzlist"/>
        <w:numPr>
          <w:ilvl w:val="0"/>
          <w:numId w:val="4"/>
        </w:numPr>
      </w:pPr>
      <w:r>
        <w:t>Postępuj zgodnie z komunikatami i otwórz e-mail z linkiem aktywacyjnym na swojej skrzynce;</w:t>
      </w:r>
    </w:p>
    <w:p w14:paraId="4A19468B" w14:textId="77777777" w:rsidR="00BB0A85" w:rsidRDefault="005F3DE5" w:rsidP="00DC7872">
      <w:pPr>
        <w:pStyle w:val="Akapitzlist"/>
        <w:numPr>
          <w:ilvl w:val="0"/>
          <w:numId w:val="4"/>
        </w:numPr>
      </w:pPr>
      <w:r>
        <w:t xml:space="preserve">Nie zamykaj przeglądarki po zalogowaniu na konto WSIS </w:t>
      </w:r>
      <w:proofErr w:type="spellStart"/>
      <w:r>
        <w:t>Prizes</w:t>
      </w:r>
      <w:proofErr w:type="spellEnd"/>
      <w:r>
        <w:t>.</w:t>
      </w:r>
    </w:p>
    <w:p w14:paraId="46B43117" w14:textId="77777777" w:rsidR="005F3DE5" w:rsidRDefault="005F3DE5" w:rsidP="00BB0A85"/>
    <w:p w14:paraId="09CC1D18" w14:textId="218B95E4" w:rsidR="00D30A5E" w:rsidRDefault="00D30A5E" w:rsidP="00DC7872">
      <w:pPr>
        <w:pStyle w:val="Nagwek1"/>
        <w:numPr>
          <w:ilvl w:val="0"/>
          <w:numId w:val="2"/>
        </w:numPr>
      </w:pPr>
      <w:r>
        <w:t>Głosowanie na projekty</w:t>
      </w:r>
      <w:r w:rsidR="00D11A79">
        <w:t>:</w:t>
      </w:r>
    </w:p>
    <w:p w14:paraId="7E496591" w14:textId="77777777" w:rsidR="000F3A94" w:rsidRPr="000F3A94" w:rsidRDefault="000F3A94" w:rsidP="000F3A94"/>
    <w:p w14:paraId="7684DE1C" w14:textId="449F1F0C" w:rsidR="00D11A79" w:rsidRDefault="00D11A79" w:rsidP="00D11A79">
      <w:pPr>
        <w:pStyle w:val="Akapitzlist"/>
        <w:numPr>
          <w:ilvl w:val="0"/>
          <w:numId w:val="1"/>
        </w:numPr>
      </w:pPr>
      <w:r>
        <w:t>O</w:t>
      </w:r>
      <w:r w:rsidR="00D30A5E">
        <w:t>twórz</w:t>
      </w:r>
      <w:r>
        <w:t xml:space="preserve"> stronę podmiotową organizatora konkursu</w:t>
      </w:r>
      <w:r w:rsidR="005F3DE5">
        <w:t xml:space="preserve"> w nowej karcie</w:t>
      </w:r>
      <w:r>
        <w:t xml:space="preserve">: </w:t>
      </w:r>
      <w:hyperlink r:id="rId7" w:history="1">
        <w:r>
          <w:rPr>
            <w:rStyle w:val="Hipercze"/>
          </w:rPr>
          <w:t>https://www.itu.int/net4/wsis/stocktaking/prizes/2020/</w:t>
        </w:r>
      </w:hyperlink>
      <w:r w:rsidR="00FC09DE">
        <w:rPr>
          <w:rStyle w:val="Hipercze"/>
        </w:rPr>
        <w:t>;</w:t>
      </w:r>
    </w:p>
    <w:p w14:paraId="6249C172" w14:textId="77777777" w:rsidR="00D11A79" w:rsidRDefault="00D30A5E" w:rsidP="00D11A79">
      <w:pPr>
        <w:pStyle w:val="Akapitzlist"/>
        <w:numPr>
          <w:ilvl w:val="0"/>
          <w:numId w:val="1"/>
        </w:numPr>
      </w:pPr>
      <w:r>
        <w:t xml:space="preserve">Wybierz </w:t>
      </w:r>
      <w:r w:rsidR="00D11A79">
        <w:t>odpowiednio „</w:t>
      </w:r>
      <w:r w:rsidR="00D11A79" w:rsidRPr="00D30A5E">
        <w:rPr>
          <w:i/>
        </w:rPr>
        <w:t xml:space="preserve">Get </w:t>
      </w:r>
      <w:proofErr w:type="spellStart"/>
      <w:r w:rsidR="00D11A79" w:rsidRPr="00D30A5E">
        <w:rPr>
          <w:i/>
        </w:rPr>
        <w:t>Started</w:t>
      </w:r>
      <w:proofErr w:type="spellEnd"/>
      <w:r w:rsidR="00D11A79">
        <w:t>”, a następnie „</w:t>
      </w:r>
      <w:proofErr w:type="spellStart"/>
      <w:r w:rsidR="00D11A79" w:rsidRPr="00D30A5E">
        <w:rPr>
          <w:i/>
        </w:rPr>
        <w:t>Voting</w:t>
      </w:r>
      <w:proofErr w:type="spellEnd"/>
      <w:r w:rsidR="00D11A79" w:rsidRPr="00D30A5E">
        <w:rPr>
          <w:i/>
        </w:rPr>
        <w:t xml:space="preserve"> Form</w:t>
      </w:r>
      <w:r w:rsidR="00D11A79">
        <w:t>”;</w:t>
      </w:r>
    </w:p>
    <w:p w14:paraId="3C9ED020" w14:textId="77777777" w:rsidR="000F3A94" w:rsidRDefault="00BB0A85" w:rsidP="00D11A79">
      <w:pPr>
        <w:pStyle w:val="Akapitzlist"/>
        <w:numPr>
          <w:ilvl w:val="0"/>
          <w:numId w:val="1"/>
        </w:numPr>
      </w:pPr>
      <w:r>
        <w:t xml:space="preserve">Strona przedstawiła 20 projektów z kategorii pierwszej – C1. </w:t>
      </w:r>
    </w:p>
    <w:p w14:paraId="428F1432" w14:textId="2EEB2941" w:rsidR="00D11A79" w:rsidRDefault="00BB0A85" w:rsidP="000F3A94">
      <w:pPr>
        <w:pStyle w:val="Akapitzlist"/>
      </w:pPr>
      <w:r>
        <w:t>Masz możliwość odd</w:t>
      </w:r>
      <w:r w:rsidR="005F3DE5">
        <w:t>ania 18 skutecznych głosów, po 1</w:t>
      </w:r>
      <w:r>
        <w:t xml:space="preserve"> z każdej </w:t>
      </w:r>
      <w:r w:rsidR="005F3DE5">
        <w:t xml:space="preserve">z </w:t>
      </w:r>
      <w:r w:rsidR="000F3A94">
        <w:t>kategorii. Możesz również zagłosować wyłącznie na te projekty które Cię interesują –</w:t>
      </w:r>
      <w:r w:rsidR="00FC09DE">
        <w:t xml:space="preserve"> w tym celu nawiguj za pomocą pola wyboru kategorii, które odnajdziesz bezpośrednio nad listą projektów;</w:t>
      </w:r>
    </w:p>
    <w:p w14:paraId="06069D95" w14:textId="77777777" w:rsidR="005F3DE5" w:rsidRDefault="005F3DE5" w:rsidP="005F3DE5">
      <w:pPr>
        <w:pStyle w:val="Akapitzlist"/>
        <w:numPr>
          <w:ilvl w:val="0"/>
          <w:numId w:val="1"/>
        </w:numPr>
      </w:pPr>
      <w:r>
        <w:t>Po oddaniu głosu strona automatycznie przekierowuje na grupę projektów z kolejnej kategorii. Zachęcamy do wsparcia Polskich inicjatyw zgodnie z poniższym wykazem:</w:t>
      </w:r>
    </w:p>
    <w:p w14:paraId="2AA57BA5" w14:textId="17B4DD03" w:rsidR="000F3A94" w:rsidRPr="000F3A94" w:rsidRDefault="000F3A94" w:rsidP="000F3A94">
      <w:pPr>
        <w:pStyle w:val="Cytat"/>
      </w:pPr>
      <w:r>
        <w:tab/>
      </w:r>
      <w:r w:rsidRPr="000F3A94">
        <w:t xml:space="preserve">Możesz wykorzystać funkcje klawisza F3 – wprowadź </w:t>
      </w:r>
      <w:r w:rsidR="00FC09DE">
        <w:t>pierwsze słowo z </w:t>
      </w:r>
      <w:r w:rsidRPr="000F3A94">
        <w:t>nazwy projektu.</w:t>
      </w:r>
    </w:p>
    <w:p w14:paraId="46D80152" w14:textId="77777777" w:rsidR="00B419CD" w:rsidRDefault="00B419CD" w:rsidP="000F3A94">
      <w:pPr>
        <w:pStyle w:val="Nagwek4"/>
        <w:numPr>
          <w:ilvl w:val="0"/>
          <w:numId w:val="5"/>
        </w:numPr>
        <w:rPr>
          <w:rFonts w:asciiTheme="minorHAnsi" w:hAnsiTheme="minorHAnsi" w:cstheme="minorHAnsi"/>
          <w:color w:val="auto"/>
          <w:lang w:val="en-GB"/>
        </w:rPr>
      </w:pPr>
      <w:proofErr w:type="spellStart"/>
      <w:r w:rsidRPr="000F3A94">
        <w:rPr>
          <w:rFonts w:asciiTheme="minorHAnsi" w:hAnsiTheme="minorHAnsi" w:cstheme="minorHAnsi"/>
          <w:b/>
          <w:i w:val="0"/>
          <w:color w:val="auto"/>
          <w:lang w:val="en-GB"/>
        </w:rPr>
        <w:lastRenderedPageBreak/>
        <w:t>Kategoria</w:t>
      </w:r>
      <w:proofErr w:type="spellEnd"/>
      <w:r w:rsidRPr="000F3A94">
        <w:rPr>
          <w:rFonts w:asciiTheme="minorHAnsi" w:hAnsiTheme="minorHAnsi" w:cstheme="minorHAnsi"/>
          <w:b/>
          <w:i w:val="0"/>
          <w:color w:val="auto"/>
          <w:lang w:val="en-GB"/>
        </w:rPr>
        <w:t xml:space="preserve"> 3</w:t>
      </w:r>
      <w:r w:rsidRPr="000F3A94">
        <w:rPr>
          <w:rFonts w:asciiTheme="minorHAnsi" w:hAnsiTheme="minorHAnsi" w:cstheme="minorHAnsi"/>
          <w:color w:val="auto"/>
          <w:lang w:val="en-GB"/>
        </w:rPr>
        <w:t xml:space="preserve">: </w:t>
      </w:r>
      <w:r w:rsidRPr="000F3A94">
        <w:rPr>
          <w:rFonts w:asciiTheme="minorHAnsi" w:hAnsiTheme="minorHAnsi" w:cstheme="minorHAnsi"/>
          <w:color w:val="auto"/>
          <w:lang w:val="en-GB"/>
        </w:rPr>
        <w:t>Certify to verify – Internet service quality tool’s certification</w:t>
      </w:r>
    </w:p>
    <w:p w14:paraId="16C3B79A" w14:textId="6D675F1E" w:rsidR="000F3A94" w:rsidRPr="000F3A94" w:rsidRDefault="000F3A94" w:rsidP="000F3A94">
      <w:pPr>
        <w:pStyle w:val="Akapitzlist"/>
        <w:numPr>
          <w:ilvl w:val="0"/>
          <w:numId w:val="5"/>
        </w:numPr>
        <w:spacing w:after="0"/>
        <w:rPr>
          <w:lang w:val="en-GB"/>
        </w:rPr>
      </w:pPr>
      <w:proofErr w:type="spellStart"/>
      <w:r w:rsidRPr="000F3A94">
        <w:rPr>
          <w:b/>
          <w:lang w:val="en-GB"/>
        </w:rPr>
        <w:t>Kategoria</w:t>
      </w:r>
      <w:proofErr w:type="spellEnd"/>
      <w:r w:rsidRPr="000F3A94">
        <w:rPr>
          <w:b/>
          <w:lang w:val="en-GB"/>
        </w:rPr>
        <w:t xml:space="preserve"> 4</w:t>
      </w:r>
      <w:r w:rsidRPr="000F3A94">
        <w:rPr>
          <w:lang w:val="en-GB"/>
        </w:rPr>
        <w:t xml:space="preserve">: GO_PRO! –Regional Programming </w:t>
      </w:r>
      <w:proofErr w:type="spellStart"/>
      <w:r w:rsidRPr="000F3A94">
        <w:rPr>
          <w:lang w:val="en-GB"/>
        </w:rPr>
        <w:t>Centers</w:t>
      </w:r>
      <w:proofErr w:type="spellEnd"/>
      <w:r w:rsidRPr="000F3A94">
        <w:rPr>
          <w:lang w:val="en-GB"/>
        </w:rPr>
        <w:t xml:space="preserve"> – </w:t>
      </w:r>
      <w:hyperlink r:id="rId8" w:history="1">
        <w:r w:rsidRPr="000F3A94">
          <w:rPr>
            <w:rStyle w:val="Hipercze"/>
            <w:lang w:val="en-GB"/>
          </w:rPr>
          <w:t>http://www.gopro.eu.com</w:t>
        </w:r>
      </w:hyperlink>
      <w:r w:rsidRPr="000F3A94">
        <w:rPr>
          <w:lang w:val="en-GB"/>
        </w:rPr>
        <w:t xml:space="preserve">  </w:t>
      </w:r>
    </w:p>
    <w:p w14:paraId="0444A3E2" w14:textId="258FBFF4" w:rsidR="00053D1F" w:rsidRPr="000F3A94" w:rsidRDefault="00053D1F" w:rsidP="000F3A94">
      <w:pPr>
        <w:pStyle w:val="Akapitzlist"/>
        <w:numPr>
          <w:ilvl w:val="0"/>
          <w:numId w:val="5"/>
        </w:numPr>
        <w:spacing w:after="0"/>
        <w:rPr>
          <w:lang w:val="en-GB"/>
        </w:rPr>
      </w:pPr>
      <w:proofErr w:type="spellStart"/>
      <w:r w:rsidRPr="000F3A94">
        <w:rPr>
          <w:rFonts w:cstheme="minorHAnsi"/>
          <w:b/>
          <w:lang w:val="en-GB"/>
        </w:rPr>
        <w:t>Kategoria</w:t>
      </w:r>
      <w:proofErr w:type="spellEnd"/>
      <w:r w:rsidRPr="000F3A94">
        <w:rPr>
          <w:rFonts w:cstheme="minorHAnsi"/>
          <w:b/>
          <w:lang w:val="en-GB"/>
        </w:rPr>
        <w:t xml:space="preserve"> 6:</w:t>
      </w:r>
      <w:r w:rsidRPr="000F3A94">
        <w:rPr>
          <w:rFonts w:cstheme="minorHAnsi"/>
          <w:lang w:val="en-GB"/>
        </w:rPr>
        <w:t xml:space="preserve"> </w:t>
      </w:r>
      <w:r w:rsidRPr="000F3A94">
        <w:rPr>
          <w:rFonts w:cstheme="minorHAnsi"/>
          <w:lang w:val="en-GB"/>
        </w:rPr>
        <w:t>Mind the sign - UKE for deaf and hearing impaired</w:t>
      </w:r>
      <w:r w:rsidRPr="000F3A94">
        <w:rPr>
          <w:rFonts w:cstheme="minorHAnsi"/>
          <w:lang w:val="en-GB"/>
        </w:rPr>
        <w:t xml:space="preserve">- </w:t>
      </w:r>
      <w:hyperlink r:id="rId9" w:tgtFrame="_blank" w:history="1">
        <w:r w:rsidRPr="000F3A94">
          <w:rPr>
            <w:rStyle w:val="icon-text"/>
            <w:rFonts w:cstheme="minorHAnsi"/>
            <w:u w:val="single"/>
            <w:lang w:val="en-GB"/>
          </w:rPr>
          <w:t>http://uke.gov.pl/en/</w:t>
        </w:r>
      </w:hyperlink>
      <w:r w:rsidRPr="000F3A94">
        <w:rPr>
          <w:rFonts w:cstheme="minorHAnsi"/>
          <w:lang w:val="en-GB"/>
        </w:rPr>
        <w:t xml:space="preserve"> </w:t>
      </w:r>
    </w:p>
    <w:p w14:paraId="584FBD43" w14:textId="77777777" w:rsidR="00053D1F" w:rsidRPr="000F3A94" w:rsidRDefault="00053D1F" w:rsidP="000F3A94">
      <w:pPr>
        <w:pStyle w:val="Nagwek4"/>
        <w:numPr>
          <w:ilvl w:val="0"/>
          <w:numId w:val="5"/>
        </w:numPr>
        <w:rPr>
          <w:rFonts w:asciiTheme="minorHAnsi" w:hAnsiTheme="minorHAnsi" w:cstheme="minorHAnsi"/>
          <w:color w:val="auto"/>
          <w:lang w:val="en-GB"/>
        </w:rPr>
      </w:pPr>
      <w:proofErr w:type="spellStart"/>
      <w:r w:rsidRPr="000F3A94">
        <w:rPr>
          <w:rFonts w:asciiTheme="minorHAnsi" w:hAnsiTheme="minorHAnsi" w:cstheme="minorHAnsi"/>
          <w:b/>
          <w:color w:val="auto"/>
          <w:lang w:val="en-GB"/>
        </w:rPr>
        <w:t>Kategoria</w:t>
      </w:r>
      <w:proofErr w:type="spellEnd"/>
      <w:r w:rsidRPr="000F3A94">
        <w:rPr>
          <w:rFonts w:asciiTheme="minorHAnsi" w:hAnsiTheme="minorHAnsi" w:cstheme="minorHAnsi"/>
          <w:b/>
          <w:color w:val="auto"/>
          <w:lang w:val="en-GB"/>
        </w:rPr>
        <w:t xml:space="preserve"> 7:</w:t>
      </w:r>
      <w:r w:rsidRPr="000F3A94">
        <w:rPr>
          <w:rFonts w:asciiTheme="minorHAnsi" w:hAnsiTheme="minorHAnsi" w:cstheme="minorHAnsi"/>
          <w:color w:val="auto"/>
          <w:lang w:val="en-GB"/>
        </w:rPr>
        <w:t xml:space="preserve"> </w:t>
      </w:r>
      <w:r w:rsidRPr="000F3A94">
        <w:rPr>
          <w:rFonts w:asciiTheme="minorHAnsi" w:hAnsiTheme="minorHAnsi" w:cstheme="minorHAnsi"/>
          <w:color w:val="auto"/>
          <w:lang w:val="en-GB"/>
        </w:rPr>
        <w:t>Social media Point of Contact – Facebook and Government.</w:t>
      </w:r>
    </w:p>
    <w:p w14:paraId="061C9AF8" w14:textId="4A0C919A" w:rsidR="005B49DC" w:rsidRPr="000F3A94" w:rsidRDefault="005B49DC" w:rsidP="000F3A94">
      <w:pPr>
        <w:pStyle w:val="Nagwek4"/>
        <w:numPr>
          <w:ilvl w:val="0"/>
          <w:numId w:val="5"/>
        </w:numPr>
        <w:rPr>
          <w:rFonts w:asciiTheme="minorHAnsi" w:hAnsiTheme="minorHAnsi" w:cstheme="minorHAnsi"/>
          <w:color w:val="auto"/>
          <w:lang w:val="en-GB"/>
        </w:rPr>
      </w:pPr>
      <w:proofErr w:type="spellStart"/>
      <w:r w:rsidRPr="000F3A94">
        <w:rPr>
          <w:rFonts w:asciiTheme="minorHAnsi" w:hAnsiTheme="minorHAnsi" w:cstheme="minorHAnsi"/>
          <w:b/>
          <w:color w:val="auto"/>
          <w:lang w:val="en-GB"/>
        </w:rPr>
        <w:t>Kategoria</w:t>
      </w:r>
      <w:proofErr w:type="spellEnd"/>
      <w:r w:rsidRPr="000F3A94">
        <w:rPr>
          <w:rFonts w:asciiTheme="minorHAnsi" w:hAnsiTheme="minorHAnsi" w:cstheme="minorHAnsi"/>
          <w:b/>
          <w:color w:val="auto"/>
          <w:lang w:val="en-GB"/>
        </w:rPr>
        <w:t xml:space="preserve"> 9</w:t>
      </w:r>
      <w:r w:rsidRPr="000F3A94">
        <w:rPr>
          <w:rFonts w:asciiTheme="minorHAnsi" w:hAnsiTheme="minorHAnsi" w:cstheme="minorHAnsi"/>
          <w:color w:val="auto"/>
          <w:lang w:val="en-GB"/>
        </w:rPr>
        <w:t xml:space="preserve"> (</w:t>
      </w:r>
      <w:r w:rsidR="002D54B0" w:rsidRPr="000F3A94">
        <w:rPr>
          <w:rFonts w:asciiTheme="minorHAnsi" w:hAnsiTheme="minorHAnsi" w:cstheme="minorHAnsi"/>
          <w:color w:val="auto"/>
          <w:lang w:val="en-GB"/>
        </w:rPr>
        <w:t xml:space="preserve">Action L: </w:t>
      </w:r>
      <w:r w:rsidRPr="000F3A94">
        <w:rPr>
          <w:rFonts w:asciiTheme="minorHAnsi" w:hAnsiTheme="minorHAnsi" w:cstheme="minorHAnsi"/>
          <w:color w:val="auto"/>
          <w:lang w:val="en-GB"/>
        </w:rPr>
        <w:t xml:space="preserve">C7: e-learning): </w:t>
      </w:r>
      <w:commentRangeStart w:id="1"/>
      <w:r w:rsidRPr="000F3A94">
        <w:rPr>
          <w:rFonts w:asciiTheme="minorHAnsi" w:hAnsiTheme="minorHAnsi" w:cstheme="minorHAnsi"/>
          <w:color w:val="auto"/>
          <w:lang w:val="en-GB"/>
        </w:rPr>
        <w:t xml:space="preserve">The First International </w:t>
      </w:r>
      <w:proofErr w:type="spellStart"/>
      <w:r w:rsidRPr="000F3A94">
        <w:rPr>
          <w:rFonts w:asciiTheme="minorHAnsi" w:hAnsiTheme="minorHAnsi" w:cstheme="minorHAnsi"/>
          <w:color w:val="auto"/>
          <w:lang w:val="en-GB"/>
        </w:rPr>
        <w:t>CyberSchool</w:t>
      </w:r>
      <w:proofErr w:type="spellEnd"/>
      <w:r w:rsidRPr="000F3A94">
        <w:rPr>
          <w:rFonts w:asciiTheme="minorHAnsi" w:hAnsiTheme="minorHAnsi" w:cstheme="minorHAnsi"/>
          <w:color w:val="auto"/>
          <w:lang w:val="en-GB"/>
        </w:rPr>
        <w:t xml:space="preserve"> of the future for the new IT generation </w:t>
      </w:r>
      <w:proofErr w:type="spellStart"/>
      <w:r w:rsidRPr="000F3A94">
        <w:rPr>
          <w:rFonts w:asciiTheme="minorHAnsi" w:hAnsiTheme="minorHAnsi" w:cstheme="minorHAnsi"/>
          <w:color w:val="auto"/>
          <w:lang w:val="en-GB"/>
        </w:rPr>
        <w:t>KIBERone</w:t>
      </w:r>
      <w:commentRangeEnd w:id="1"/>
      <w:proofErr w:type="spellEnd"/>
      <w:r w:rsidRPr="000F3A94">
        <w:rPr>
          <w:rStyle w:val="Odwoaniedokomentarza"/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</w:rPr>
        <w:commentReference w:id="1"/>
      </w:r>
    </w:p>
    <w:p w14:paraId="5D33ADD1" w14:textId="36F0AC3E" w:rsidR="002D54B0" w:rsidRPr="000F3A94" w:rsidRDefault="002D54B0" w:rsidP="000F3A94">
      <w:pPr>
        <w:pStyle w:val="Nagwek4"/>
        <w:numPr>
          <w:ilvl w:val="0"/>
          <w:numId w:val="5"/>
        </w:numPr>
        <w:rPr>
          <w:rFonts w:asciiTheme="minorHAnsi" w:hAnsiTheme="minorHAnsi" w:cstheme="minorHAnsi"/>
          <w:color w:val="auto"/>
          <w:lang w:val="en-GB"/>
        </w:rPr>
      </w:pPr>
      <w:commentRangeStart w:id="2"/>
      <w:proofErr w:type="spellStart"/>
      <w:r w:rsidRPr="000F3A94">
        <w:rPr>
          <w:rFonts w:asciiTheme="minorHAnsi" w:hAnsiTheme="minorHAnsi" w:cstheme="minorHAnsi"/>
          <w:b/>
          <w:color w:val="auto"/>
          <w:lang w:val="en-GB"/>
        </w:rPr>
        <w:t>Kategoria</w:t>
      </w:r>
      <w:proofErr w:type="spellEnd"/>
      <w:r w:rsidRPr="000F3A94">
        <w:rPr>
          <w:rFonts w:asciiTheme="minorHAnsi" w:hAnsiTheme="minorHAnsi" w:cstheme="minorHAnsi"/>
          <w:b/>
          <w:color w:val="auto"/>
          <w:lang w:val="en-GB"/>
        </w:rPr>
        <w:t xml:space="preserve"> 15</w:t>
      </w:r>
      <w:r w:rsidRPr="000F3A94">
        <w:rPr>
          <w:rFonts w:asciiTheme="minorHAnsi" w:hAnsiTheme="minorHAnsi" w:cstheme="minorHAnsi"/>
          <w:color w:val="auto"/>
          <w:lang w:val="en-GB"/>
        </w:rPr>
        <w:t xml:space="preserve"> (Action L: C8): </w:t>
      </w:r>
      <w:proofErr w:type="spellStart"/>
      <w:r w:rsidRPr="000F3A94">
        <w:rPr>
          <w:rFonts w:asciiTheme="minorHAnsi" w:hAnsiTheme="minorHAnsi" w:cstheme="minorHAnsi"/>
          <w:color w:val="auto"/>
          <w:lang w:val="en-GB"/>
        </w:rPr>
        <w:t>Mutiara</w:t>
      </w:r>
      <w:proofErr w:type="spellEnd"/>
      <w:r w:rsidRPr="000F3A94">
        <w:rPr>
          <w:rFonts w:asciiTheme="minorHAnsi" w:hAnsiTheme="minorHAnsi" w:cstheme="minorHAnsi"/>
          <w:color w:val="auto"/>
          <w:lang w:val="en-GB"/>
        </w:rPr>
        <w:t xml:space="preserve"> Hadis : Hadith Search Engine for Malay Speakers</w:t>
      </w:r>
      <w:commentRangeEnd w:id="2"/>
      <w:r w:rsidRPr="000F3A94">
        <w:rPr>
          <w:rStyle w:val="Odwoaniedokomentarza"/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</w:rPr>
        <w:commentReference w:id="2"/>
      </w:r>
    </w:p>
    <w:p w14:paraId="346877E0" w14:textId="77777777" w:rsidR="00053D1F" w:rsidRPr="00053D1F" w:rsidRDefault="00053D1F" w:rsidP="00053D1F">
      <w:pPr>
        <w:rPr>
          <w:lang w:val="en-GB"/>
        </w:rPr>
      </w:pPr>
    </w:p>
    <w:p w14:paraId="1222FDC6" w14:textId="77777777" w:rsidR="00B419CD" w:rsidRDefault="00B419CD" w:rsidP="005F3DE5">
      <w:pPr>
        <w:pStyle w:val="Akapitzlist"/>
      </w:pPr>
      <w:r>
        <w:tab/>
      </w:r>
    </w:p>
    <w:p w14:paraId="636E5D15" w14:textId="77777777" w:rsidR="00D11A79" w:rsidRDefault="00D11A79" w:rsidP="00D11A79">
      <w:r>
        <w:rPr>
          <w:noProof/>
          <w:lang w:eastAsia="pl-PL"/>
        </w:rPr>
        <w:drawing>
          <wp:inline distT="0" distB="0" distL="0" distR="0" wp14:anchorId="2CD3C509" wp14:editId="64FB2075">
            <wp:extent cx="5760720" cy="3749040"/>
            <wp:effectExtent l="190500" t="190500" r="182880" b="1943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9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F5EBC3" w14:textId="77777777" w:rsidR="00BB0A85" w:rsidRDefault="00BB0A85" w:rsidP="00BB0A85"/>
    <w:p w14:paraId="0BE45D99" w14:textId="6F9C0267" w:rsidR="00BB0A85" w:rsidRDefault="00BB0A85" w:rsidP="00BB0A85"/>
    <w:p w14:paraId="075E1186" w14:textId="77777777" w:rsidR="00D30625" w:rsidRDefault="00D30625" w:rsidP="00BB0A85"/>
    <w:p w14:paraId="4F151CBB" w14:textId="060EF873" w:rsidR="00D30625" w:rsidRDefault="00D30625" w:rsidP="00D30625">
      <w:pPr>
        <w:pStyle w:val="Podtytu"/>
      </w:pPr>
      <w:r>
        <w:t>Z podziękowaniami,</w:t>
      </w:r>
    </w:p>
    <w:p w14:paraId="77FC20C0" w14:textId="6328CADE" w:rsidR="00D30625" w:rsidRDefault="00D30625" w:rsidP="00D30625">
      <w:pPr>
        <w:pStyle w:val="Podtytu"/>
      </w:pPr>
      <w:r>
        <w:t>Ministerstwo Cyfryzacji</w:t>
      </w:r>
    </w:p>
    <w:sectPr w:rsidR="00D30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Bartoszewski Rafał" w:date="2020-01-14T11:06:00Z" w:initials="BR">
    <w:p w14:paraId="7482AEE7" w14:textId="40213F47" w:rsidR="005B49DC" w:rsidRDefault="005B49DC">
      <w:pPr>
        <w:pStyle w:val="Tekstkomentarza"/>
      </w:pPr>
      <w:r>
        <w:rPr>
          <w:rStyle w:val="Odwoaniedokomentarza"/>
        </w:rPr>
        <w:annotationRef/>
      </w:r>
      <w:r>
        <w:t>To zgłosiła Rosja</w:t>
      </w:r>
      <w:r w:rsidR="0051634D">
        <w:t xml:space="preserve"> (sektor prywatny), ale </w:t>
      </w:r>
      <w:proofErr w:type="spellStart"/>
      <w:r w:rsidR="0051634D">
        <w:t>coverage</w:t>
      </w:r>
      <w:proofErr w:type="spellEnd"/>
      <w:r w:rsidR="0051634D">
        <w:t xml:space="preserve"> jest </w:t>
      </w:r>
      <w:r>
        <w:t>na PL. Do decyzji czy promu</w:t>
      </w:r>
      <w:r w:rsidR="0051634D">
        <w:t xml:space="preserve">jemy polskie inicjatywy czy </w:t>
      </w:r>
      <w:r>
        <w:t>wszystko co w Polsce.</w:t>
      </w:r>
      <w:r w:rsidR="0051634D">
        <w:t xml:space="preserve"> </w:t>
      </w:r>
    </w:p>
    <w:p w14:paraId="52F3E5AB" w14:textId="77777777" w:rsidR="0051634D" w:rsidRDefault="0051634D">
      <w:pPr>
        <w:pStyle w:val="Tekstkomentarza"/>
      </w:pPr>
    </w:p>
    <w:p w14:paraId="6C10448F" w14:textId="0C0CC5CB" w:rsidR="0051634D" w:rsidRDefault="0051634D">
      <w:pPr>
        <w:pStyle w:val="Tekstkomentarza"/>
      </w:pPr>
      <w:r>
        <w:t>Według mnie zasadnym jest pozostawienie tego, wspieramy to co w Polsce.</w:t>
      </w:r>
    </w:p>
  </w:comment>
  <w:comment w:id="2" w:author="Bartoszewski Rafał" w:date="2020-01-14T11:40:00Z" w:initials="BR">
    <w:p w14:paraId="5F3A9AEF" w14:textId="24A24D79" w:rsidR="002D54B0" w:rsidRDefault="002D54B0">
      <w:pPr>
        <w:pStyle w:val="Tekstkomentarza"/>
      </w:pPr>
      <w:r>
        <w:rPr>
          <w:rStyle w:val="Odwoaniedokomentarza"/>
        </w:rPr>
        <w:annotationRef/>
      </w:r>
      <w:proofErr w:type="spellStart"/>
      <w:r>
        <w:t>j.w</w:t>
      </w:r>
      <w:proofErr w:type="spellEnd"/>
      <w:r>
        <w:t>. projekt Malezyjski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10448F" w15:done="0"/>
  <w15:commentEx w15:paraId="5F3A9AE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35E91"/>
    <w:multiLevelType w:val="hybridMultilevel"/>
    <w:tmpl w:val="BBE4A5CA"/>
    <w:lvl w:ilvl="0" w:tplc="BE647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828B5"/>
    <w:multiLevelType w:val="hybridMultilevel"/>
    <w:tmpl w:val="DD9C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2019C"/>
    <w:multiLevelType w:val="hybridMultilevel"/>
    <w:tmpl w:val="CE88C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E38E9"/>
    <w:multiLevelType w:val="hybridMultilevel"/>
    <w:tmpl w:val="1E32AF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0D231D"/>
    <w:multiLevelType w:val="hybridMultilevel"/>
    <w:tmpl w:val="669CD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oszewski Rafał">
    <w15:presenceInfo w15:providerId="AD" w15:userId="S-1-5-21-3954371645-834304607-549911658-9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79"/>
    <w:rsid w:val="00053D1F"/>
    <w:rsid w:val="000F3A94"/>
    <w:rsid w:val="002D54B0"/>
    <w:rsid w:val="0051634D"/>
    <w:rsid w:val="005B49DC"/>
    <w:rsid w:val="005F3DE5"/>
    <w:rsid w:val="00B419CD"/>
    <w:rsid w:val="00BB0A85"/>
    <w:rsid w:val="00BC7100"/>
    <w:rsid w:val="00C53448"/>
    <w:rsid w:val="00C905E0"/>
    <w:rsid w:val="00D11A79"/>
    <w:rsid w:val="00D30625"/>
    <w:rsid w:val="00D30A5E"/>
    <w:rsid w:val="00D62D23"/>
    <w:rsid w:val="00DC7872"/>
    <w:rsid w:val="00FC09DE"/>
    <w:rsid w:val="00FD51B1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E7DB"/>
  <w15:chartTrackingRefBased/>
  <w15:docId w15:val="{92BA8303-4B3C-4F90-86A7-6E312C34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0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19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A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1A7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30A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0A5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0A5E"/>
    <w:rPr>
      <w:i/>
      <w:iCs/>
      <w:color w:val="5B9BD5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0A5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30A5E"/>
    <w:rPr>
      <w:rFonts w:eastAsiaTheme="minorEastAsia"/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BB0A8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0A85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5F3DE5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19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icon-text">
    <w:name w:val="icon-text"/>
    <w:basedOn w:val="Domylnaczcionkaakapitu"/>
    <w:rsid w:val="00053D1F"/>
  </w:style>
  <w:style w:type="character" w:styleId="Odwoaniedokomentarza">
    <w:name w:val="annotation reference"/>
    <w:basedOn w:val="Domylnaczcionkaakapitu"/>
    <w:uiPriority w:val="99"/>
    <w:semiHidden/>
    <w:unhideWhenUsed/>
    <w:rsid w:val="005B49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9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9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9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9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ro.eu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net4/wsis/stocktaking/prizes/2020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commentsExtended" Target="commentsExtended.xml"/><Relationship Id="rId5" Type="http://schemas.openxmlformats.org/officeDocument/2006/relationships/hyperlink" Target="https://www.itu.int/net4/wsis/stocktaking/Account/Login" TargetMode="Externa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://uke.gov.pl/en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Bartoszewski Rafał</dc:creator>
  <cp:keywords/>
  <dc:description/>
  <cp:lastModifiedBy>Bartoszewski Rafał</cp:lastModifiedBy>
  <cp:revision>11</cp:revision>
  <dcterms:created xsi:type="dcterms:W3CDTF">2020-01-07T15:22:00Z</dcterms:created>
  <dcterms:modified xsi:type="dcterms:W3CDTF">2020-01-14T15:33:00Z</dcterms:modified>
</cp:coreProperties>
</file>