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CF" w:rsidRPr="00DA1EB5" w:rsidRDefault="007A63CF" w:rsidP="007A63CF">
      <w:pPr>
        <w:jc w:val="right"/>
        <w:rPr>
          <w:u w:val="single"/>
        </w:rPr>
      </w:pPr>
      <w:bookmarkStart w:id="0" w:name="_GoBack"/>
      <w:bookmarkEnd w:id="0"/>
      <w:r w:rsidRPr="00DA1EB5">
        <w:rPr>
          <w:u w:val="single"/>
        </w:rPr>
        <w:t xml:space="preserve">Aktualizacja: </w:t>
      </w:r>
      <w:r>
        <w:rPr>
          <w:u w:val="single"/>
        </w:rPr>
        <w:t>12.09</w:t>
      </w:r>
      <w:r w:rsidRPr="00DA1EB5">
        <w:rPr>
          <w:u w:val="single"/>
        </w:rPr>
        <w:t>.2019</w:t>
      </w:r>
      <w:r>
        <w:rPr>
          <w:u w:val="single"/>
        </w:rPr>
        <w:t xml:space="preserve"> r.</w:t>
      </w:r>
    </w:p>
    <w:p w:rsidR="007A63CF" w:rsidRDefault="007A63CF" w:rsidP="007A63CF">
      <w:pPr>
        <w:jc w:val="both"/>
      </w:pPr>
    </w:p>
    <w:p w:rsidR="0059153F" w:rsidRDefault="00402461" w:rsidP="007A63CF">
      <w:pPr>
        <w:ind w:left="284" w:hanging="284"/>
        <w:jc w:val="both"/>
      </w:pPr>
      <w:r>
        <w:t>1)</w:t>
      </w:r>
      <w:r w:rsidR="0059153F">
        <w:t xml:space="preserve"> </w:t>
      </w:r>
      <w:r w:rsidR="0059153F">
        <w:tab/>
        <w:t>Organizator do wniosku</w:t>
      </w:r>
      <w:r w:rsidR="007A63CF">
        <w:t xml:space="preserve"> o wydanie opinii </w:t>
      </w:r>
      <w:r w:rsidR="007A63CF" w:rsidRPr="007A63CF">
        <w:t>o niezbędnej wielkości sił i środków potrzebnych do zabezpieczenia imprezy masowej, zastrzeżeniach do stanu technicznego obiektu (terenu) oraz o przewidywanych zagrożeniach</w:t>
      </w:r>
      <w:r w:rsidR="0059153F">
        <w:t>, dołącza (zgodnie z art. 26 Ustawy o bezpieczeństwie imprez masowych):</w:t>
      </w:r>
    </w:p>
    <w:p w:rsidR="001A4F85" w:rsidRPr="001A4F85" w:rsidRDefault="001A4F85" w:rsidP="007A63CF">
      <w:pPr>
        <w:ind w:left="284" w:hanging="284"/>
        <w:jc w:val="both"/>
        <w:rPr>
          <w:b/>
        </w:rPr>
      </w:pPr>
      <w:r w:rsidRPr="001A4F85">
        <w:rPr>
          <w:b/>
        </w:rPr>
        <w:t>poniżej wymienione dokumenty należy załączyć do</w:t>
      </w:r>
      <w:r w:rsidR="00402461">
        <w:rPr>
          <w:b/>
        </w:rPr>
        <w:t xml:space="preserve"> składanego wniosku jako załączniki</w:t>
      </w:r>
      <w:r w:rsidRPr="001A4F85">
        <w:rPr>
          <w:b/>
        </w:rPr>
        <w:t xml:space="preserve">: </w:t>
      </w:r>
    </w:p>
    <w:p w:rsidR="0059153F" w:rsidRDefault="00402461" w:rsidP="007A63CF">
      <w:pPr>
        <w:ind w:left="993" w:hanging="426"/>
        <w:jc w:val="both"/>
      </w:pPr>
      <w:r w:rsidRPr="00402461">
        <w:rPr>
          <w:b/>
        </w:rPr>
        <w:t xml:space="preserve">załącznik nr </w:t>
      </w:r>
      <w:r w:rsidR="0059153F" w:rsidRPr="00402461">
        <w:rPr>
          <w:b/>
        </w:rPr>
        <w:t>1</w:t>
      </w:r>
      <w:r w:rsidRPr="00402461">
        <w:rPr>
          <w:b/>
        </w:rPr>
        <w:t>.</w:t>
      </w:r>
      <w:r w:rsidR="0059153F">
        <w:tab/>
        <w:t>graficzny plan obiektu (terenu), na którym ma być przeprowadzona impreza masowa, wraz z jego opisem, zawierający:</w:t>
      </w:r>
    </w:p>
    <w:p w:rsidR="0059153F" w:rsidRDefault="0059153F" w:rsidP="007A63CF">
      <w:pPr>
        <w:ind w:left="1134"/>
        <w:jc w:val="both"/>
      </w:pPr>
      <w:r>
        <w:t>a)</w:t>
      </w:r>
      <w:r>
        <w:tab/>
        <w:t>oznaczenie dróg dojścia i rozchodzenia się osób uczestniczących w imprezie masowej, dróg ewakuacyjnych i dróg dojazdowych dla pojazdów służb ratowniczych i Policji,</w:t>
      </w:r>
    </w:p>
    <w:p w:rsidR="0059153F" w:rsidRDefault="0059153F" w:rsidP="007A63CF">
      <w:pPr>
        <w:ind w:left="1134"/>
        <w:jc w:val="both"/>
      </w:pPr>
      <w:r>
        <w:t>b)</w:t>
      </w:r>
      <w:r>
        <w:tab/>
        <w:t>oznaczenie punktów pomocy medycznej, punktów czerpalnych wody do celów przeciwpożarowych oraz punktów informacyjnych,</w:t>
      </w:r>
    </w:p>
    <w:p w:rsidR="0059153F" w:rsidRDefault="0059153F" w:rsidP="007A63CF">
      <w:pPr>
        <w:ind w:left="1134"/>
        <w:jc w:val="both"/>
      </w:pPr>
      <w:r>
        <w:t>c)</w:t>
      </w:r>
      <w:r>
        <w:tab/>
        <w:t>oznaczenie lokalizacji hydrantów przeciwpożarowych, zaworów, przyłączy wody, gazu i energii elektrycznej oraz innych elementów mających wpływ na bezpieczeństwo użytkowników obiektu lub terenu,</w:t>
      </w:r>
    </w:p>
    <w:p w:rsidR="0059153F" w:rsidRDefault="0059153F" w:rsidP="007A63CF">
      <w:pPr>
        <w:ind w:left="1134"/>
        <w:jc w:val="both"/>
      </w:pPr>
      <w:r>
        <w:t>d)</w:t>
      </w:r>
      <w:r>
        <w:tab/>
        <w:t>informacje o rozmieszczeniu służb porządkowych oraz służb informacyjnych, rozmieszczeniu osób uczestniczących w imprezie masowej i ewentualnym rozdzieleniu ich według sektorów oraz o rozmieszczeniu punktów gastronomicznych i sanitariatów,</w:t>
      </w:r>
    </w:p>
    <w:p w:rsidR="0059153F" w:rsidRDefault="0059153F" w:rsidP="007A63CF">
      <w:pPr>
        <w:ind w:left="1134"/>
        <w:jc w:val="both"/>
      </w:pPr>
      <w:r>
        <w:t>e)</w:t>
      </w:r>
      <w:r>
        <w:tab/>
        <w:t>oznaczenie sektorów, na których podczas meczu piłki nożnej zostaną udostępnione miejsca stojące - jeżeli organizator zamierza udostępnić uczestnikom miejsca stojące;</w:t>
      </w:r>
    </w:p>
    <w:p w:rsidR="003D616A" w:rsidRPr="003D616A" w:rsidRDefault="003D616A" w:rsidP="007A63CF">
      <w:pPr>
        <w:ind w:left="1134"/>
        <w:jc w:val="both"/>
        <w:rPr>
          <w:i/>
        </w:rPr>
      </w:pPr>
      <w:r>
        <w:rPr>
          <w:i/>
          <w:color w:val="FF0000"/>
        </w:rPr>
        <w:t>Szczególnie</w:t>
      </w:r>
      <w:r w:rsidRPr="003D616A">
        <w:rPr>
          <w:i/>
          <w:color w:val="FF0000"/>
        </w:rPr>
        <w:t xml:space="preserve"> przypadku imprez plenerowych należy pamiętać o zaznaczeniu na planie ewentualnego ogrodzenia terenu wraz z zaznaczeniem wyjść ewakuacyjnych oraz ich szerokości</w:t>
      </w:r>
    </w:p>
    <w:p w:rsidR="0059153F" w:rsidRDefault="00402461" w:rsidP="007A63CF">
      <w:pPr>
        <w:ind w:left="993" w:hanging="426"/>
        <w:jc w:val="both"/>
      </w:pPr>
      <w:r w:rsidRPr="00402461">
        <w:rPr>
          <w:b/>
        </w:rPr>
        <w:t xml:space="preserve">załącznik nr </w:t>
      </w:r>
      <w:r w:rsidR="0059153F" w:rsidRPr="00402461">
        <w:rPr>
          <w:b/>
        </w:rPr>
        <w:t>2</w:t>
      </w:r>
      <w:r w:rsidRPr="00402461">
        <w:rPr>
          <w:b/>
        </w:rPr>
        <w:t>.</w:t>
      </w:r>
      <w:r w:rsidR="0059153F">
        <w:tab/>
      </w:r>
      <w:r w:rsidR="0059153F" w:rsidRPr="0059153F">
        <w:t>instrukcj</w:t>
      </w:r>
      <w:r>
        <w:t>a</w:t>
      </w:r>
      <w:r w:rsidR="0059153F" w:rsidRPr="0059153F">
        <w:t xml:space="preserve"> postępowania w przypadku powstania pożaru lub innego miejscowego zagrożenia w miejscu i w czasie imprezy masowej</w:t>
      </w:r>
      <w:r w:rsidR="0059153F">
        <w:t>;</w:t>
      </w:r>
    </w:p>
    <w:p w:rsidR="0059153F" w:rsidRDefault="00402461" w:rsidP="007A63CF">
      <w:pPr>
        <w:ind w:left="993" w:hanging="426"/>
        <w:jc w:val="both"/>
      </w:pPr>
      <w:r w:rsidRPr="00402461">
        <w:rPr>
          <w:b/>
        </w:rPr>
        <w:t>załącznik nr 3.</w:t>
      </w:r>
      <w:r w:rsidR="0059153F">
        <w:tab/>
        <w:t>terminarz rozgrywek meczów piłki nożnej lub terminarz innych imprez masowych - w przypadku imprez masowych organizowanych cyklicznie;</w:t>
      </w:r>
    </w:p>
    <w:p w:rsidR="0059153F" w:rsidRDefault="00402461" w:rsidP="007A63CF">
      <w:pPr>
        <w:ind w:left="993" w:hanging="426"/>
        <w:jc w:val="both"/>
      </w:pPr>
      <w:r w:rsidRPr="00402461">
        <w:rPr>
          <w:b/>
        </w:rPr>
        <w:t>załącznik nr 4.</w:t>
      </w:r>
      <w:r>
        <w:tab/>
        <w:t>informacja</w:t>
      </w:r>
      <w:r w:rsidR="0059153F">
        <w:t xml:space="preserve"> o:</w:t>
      </w:r>
    </w:p>
    <w:p w:rsidR="0059153F" w:rsidRDefault="0059153F" w:rsidP="007A63CF">
      <w:pPr>
        <w:ind w:left="1134"/>
        <w:jc w:val="both"/>
      </w:pPr>
      <w:r>
        <w:t>a)</w:t>
      </w:r>
      <w:r>
        <w:tab/>
        <w:t>liczbie miejsc dla osób na imprezie masowej, a jeżeli organizator zamierza udostępnić na meczu piłki nożnej miejsca stojące - również liczbie miejsc stojących,</w:t>
      </w:r>
    </w:p>
    <w:p w:rsidR="0059153F" w:rsidRDefault="0059153F" w:rsidP="007A63CF">
      <w:pPr>
        <w:ind w:left="1134"/>
        <w:jc w:val="both"/>
      </w:pPr>
      <w:r>
        <w:t>b)</w:t>
      </w:r>
      <w:r>
        <w:tab/>
        <w:t>przewidywanych zagrożeniach bezpieczeństwa i porządku publicznego,</w:t>
      </w:r>
    </w:p>
    <w:p w:rsidR="0059153F" w:rsidRDefault="0059153F" w:rsidP="007A63CF">
      <w:pPr>
        <w:ind w:left="1134"/>
        <w:jc w:val="both"/>
      </w:pPr>
      <w:r>
        <w:t>c)</w:t>
      </w:r>
      <w:r>
        <w:tab/>
        <w:t>liczbie, organizacji, oznakowaniu, wyposażeniu i sposobie rozmieszczenia służby porządkowej oraz służby informacyjnej;</w:t>
      </w:r>
    </w:p>
    <w:p w:rsidR="0059153F" w:rsidRDefault="00402461" w:rsidP="007A63CF">
      <w:pPr>
        <w:ind w:left="993" w:hanging="426"/>
        <w:jc w:val="both"/>
      </w:pPr>
      <w:r w:rsidRPr="00402461">
        <w:rPr>
          <w:b/>
        </w:rPr>
        <w:t>załącznik nr 5.</w:t>
      </w:r>
      <w:r w:rsidR="0059153F">
        <w:tab/>
        <w:t>informację o osobie wyznaczonej na kierownika do spraw bezpieczeństwa, w tym jej dane obejmujące: imię, nazwisko, numer PESEL - o ile został nadany, numer i datę wydania zaświadczenia o ukończeniu szkolenia dla kierowników do spraw bezpieczeństwa imprez masowych, a w przypadku imprezy masowej podwyższonego ryzyka dodatkowo numer wpisu na listę kwalifikowanych pracowników ochrony fizycznej;</w:t>
      </w:r>
    </w:p>
    <w:p w:rsidR="0059153F" w:rsidRDefault="00402461" w:rsidP="007A63CF">
      <w:pPr>
        <w:ind w:left="993" w:hanging="426"/>
        <w:jc w:val="both"/>
      </w:pPr>
      <w:r w:rsidRPr="00402461">
        <w:rPr>
          <w:b/>
        </w:rPr>
        <w:t>załącznik nr 6.</w:t>
      </w:r>
      <w:r w:rsidR="0059153F">
        <w:tab/>
        <w:t>informację o sposobie zapewnienia identyfikacji osób biorących udział w imprezie masowej - w przypadku meczu piłki nożnej lub imprezy masowej podwyższonego ryzyka;</w:t>
      </w:r>
    </w:p>
    <w:p w:rsidR="0059153F" w:rsidRDefault="00402461" w:rsidP="007A63CF">
      <w:pPr>
        <w:ind w:left="993" w:hanging="426"/>
        <w:jc w:val="both"/>
      </w:pPr>
      <w:r w:rsidRPr="00402461">
        <w:rPr>
          <w:b/>
        </w:rPr>
        <w:lastRenderedPageBreak/>
        <w:t>załącznik nr 7.</w:t>
      </w:r>
      <w:r w:rsidR="0059153F">
        <w:tab/>
        <w:t>informację o zainstalowanych urządzeniach rejestrujących obraz i dźwięk, jeżeli takie będą stosowane</w:t>
      </w:r>
    </w:p>
    <w:p w:rsidR="0059153F" w:rsidRDefault="00402461" w:rsidP="007A63CF">
      <w:pPr>
        <w:ind w:left="993" w:hanging="426"/>
        <w:jc w:val="both"/>
      </w:pPr>
      <w:r w:rsidRPr="00402461">
        <w:rPr>
          <w:b/>
        </w:rPr>
        <w:t>załącznik nr 8.</w:t>
      </w:r>
      <w:r w:rsidR="0059153F">
        <w:tab/>
        <w:t>informację o powiadomieniu podmiotów, o których mowa w art. 25 ust. 1 pkt 3 Ustawy o bezpieczeństwie imprez masowych - w przypadku przeprowadzania imprezy masowej w strefie nadgranicznej lub na terenach będących w zarządzie jednostek organizacyjnych podległych, podporządkowanych lub nadzorowanych przez Ministra Obrony Narodowej;</w:t>
      </w:r>
    </w:p>
    <w:p w:rsidR="0059153F" w:rsidRDefault="00402461" w:rsidP="007A63CF">
      <w:pPr>
        <w:ind w:left="993" w:hanging="426"/>
        <w:jc w:val="both"/>
      </w:pPr>
      <w:r w:rsidRPr="00402461">
        <w:rPr>
          <w:b/>
        </w:rPr>
        <w:t>załącznik nr 9.</w:t>
      </w:r>
      <w:r w:rsidR="0059153F">
        <w:tab/>
        <w:t>harmonogram udostępnienia obiektu lub terenu uczestnikom imprezy masowej oraz harmonogram opuszczenia przez nich tego obiektu lub terenu, jeżeli regulamin imprezy masowej przewiduje zmienną liczbę osób w czasie jej trwania.</w:t>
      </w:r>
    </w:p>
    <w:p w:rsidR="0059153F" w:rsidRDefault="0059153F" w:rsidP="007A63CF">
      <w:pPr>
        <w:pStyle w:val="Akapitzlist"/>
        <w:numPr>
          <w:ilvl w:val="0"/>
          <w:numId w:val="2"/>
        </w:numPr>
        <w:ind w:left="284"/>
        <w:jc w:val="both"/>
        <w:rPr>
          <w:b/>
        </w:rPr>
      </w:pPr>
      <w:r w:rsidRPr="00235CE9">
        <w:rPr>
          <w:b/>
        </w:rPr>
        <w:t>wszystkie ww. składane dokumenty muszą zostać podpisane przez osobę zatwierdzającą dokument do stosowania</w:t>
      </w:r>
      <w:r>
        <w:rPr>
          <w:b/>
        </w:rPr>
        <w:t>,</w:t>
      </w:r>
      <w:r w:rsidRPr="00235CE9">
        <w:rPr>
          <w:b/>
        </w:rPr>
        <w:t xml:space="preserve"> </w:t>
      </w:r>
    </w:p>
    <w:p w:rsidR="007A63CF" w:rsidRPr="007A63CF" w:rsidRDefault="0059153F" w:rsidP="007A63CF">
      <w:pPr>
        <w:pStyle w:val="Akapitzlist"/>
        <w:numPr>
          <w:ilvl w:val="0"/>
          <w:numId w:val="2"/>
        </w:numPr>
        <w:ind w:left="284"/>
        <w:jc w:val="both"/>
        <w:rPr>
          <w:b/>
        </w:rPr>
      </w:pPr>
      <w:r w:rsidRPr="0059153F">
        <w:rPr>
          <w:b/>
        </w:rPr>
        <w:t>instrukcja postępowania w przypadku wystąpienia pożaru i innych miejscowych zagrożeń powinna być sporządzona przez osobę posiadającą kwalifikację min. inspektora ochrony przeciwpożarowej</w:t>
      </w:r>
      <w:r>
        <w:rPr>
          <w:b/>
        </w:rPr>
        <w:t>,</w:t>
      </w:r>
    </w:p>
    <w:p w:rsidR="007A63CF" w:rsidRPr="007A63CF" w:rsidRDefault="0059153F" w:rsidP="007A63CF">
      <w:pPr>
        <w:pStyle w:val="Akapitzlist"/>
        <w:numPr>
          <w:ilvl w:val="0"/>
          <w:numId w:val="2"/>
        </w:numPr>
        <w:ind w:left="284"/>
        <w:jc w:val="both"/>
        <w:rPr>
          <w:b/>
        </w:rPr>
      </w:pPr>
      <w:r w:rsidRPr="0059153F">
        <w:rPr>
          <w:b/>
        </w:rPr>
        <w:t>organizator nie później niż na 30 dni przed planowanym rozpoczęciem imprezy masowej występuje z wnioskiem o wydanie opinii o niezbędnej wielkości sił i środków potrzebnych do zabezpieczenia imprezy masowej, zastrzeżeniach co do stanu technicznego oraz o przewidywanych zagrożeniach</w:t>
      </w:r>
    </w:p>
    <w:p w:rsidR="00555B92" w:rsidRDefault="00555B92" w:rsidP="0059153F">
      <w:pPr>
        <w:ind w:left="284" w:hanging="284"/>
      </w:pPr>
    </w:p>
    <w:sectPr w:rsidR="00555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23BED"/>
    <w:multiLevelType w:val="hybridMultilevel"/>
    <w:tmpl w:val="850EE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C4030"/>
    <w:multiLevelType w:val="hybridMultilevel"/>
    <w:tmpl w:val="503684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0F"/>
    <w:rsid w:val="001A4F85"/>
    <w:rsid w:val="00235CE9"/>
    <w:rsid w:val="003D616A"/>
    <w:rsid w:val="00402461"/>
    <w:rsid w:val="00555B92"/>
    <w:rsid w:val="0059153F"/>
    <w:rsid w:val="007A63CF"/>
    <w:rsid w:val="007F200B"/>
    <w:rsid w:val="009E790F"/>
    <w:rsid w:val="00B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F8920-58B3-4357-ACDA-5EF07AB3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5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9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96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904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80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40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2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88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27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80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43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4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59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08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24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630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41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3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7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7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02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7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4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98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2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6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46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445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26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22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4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58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000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652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8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00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17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55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35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77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50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029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4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6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97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9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2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3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7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6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Aszyjczyk</dc:creator>
  <cp:keywords/>
  <dc:description/>
  <cp:lastModifiedBy>Jacek Aszyjczyk</cp:lastModifiedBy>
  <cp:revision>4</cp:revision>
  <dcterms:created xsi:type="dcterms:W3CDTF">2019-09-12T08:12:00Z</dcterms:created>
  <dcterms:modified xsi:type="dcterms:W3CDTF">2019-09-20T08:57:00Z</dcterms:modified>
</cp:coreProperties>
</file>