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FDDD" w14:textId="5C1869F1" w:rsidR="00134A83" w:rsidRPr="00835DC6" w:rsidRDefault="00812CE8" w:rsidP="00835D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5DC6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04F5E47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E07B8C" w14:textId="77777777" w:rsidR="00835DC6" w:rsidRPr="00835DC6" w:rsidRDefault="00835DC6" w:rsidP="00835DC6">
      <w:pPr>
        <w:suppressAutoHyphens/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>Warszawa, dnia 24 listopada</w:t>
      </w:r>
      <w:r w:rsidRPr="00835D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2021 r.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01F074B8" w14:textId="77777777" w:rsidR="00835DC6" w:rsidRPr="00835DC6" w:rsidRDefault="00835DC6" w:rsidP="00835D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DC6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 28 /21 </w:t>
      </w:r>
    </w:p>
    <w:p w14:paraId="00BA5592" w14:textId="77777777" w:rsidR="00835DC6" w:rsidRPr="00835DC6" w:rsidRDefault="00835DC6" w:rsidP="00835D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DC6">
        <w:rPr>
          <w:rFonts w:ascii="Arial" w:eastAsia="Times New Roman" w:hAnsi="Arial" w:cs="Arial"/>
          <w:sz w:val="24"/>
          <w:szCs w:val="24"/>
          <w:lang w:eastAsia="pl-PL"/>
        </w:rPr>
        <w:t>DPA-II.9130.23.2021</w:t>
      </w:r>
    </w:p>
    <w:p w14:paraId="0771614A" w14:textId="77777777" w:rsidR="00835DC6" w:rsidRPr="00835DC6" w:rsidRDefault="00835DC6" w:rsidP="00835D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DC6">
        <w:rPr>
          <w:rFonts w:ascii="Arial" w:eastAsia="Times New Roman" w:hAnsi="Arial" w:cs="Arial"/>
          <w:sz w:val="24"/>
          <w:szCs w:val="24"/>
          <w:lang w:eastAsia="pl-PL"/>
        </w:rPr>
        <w:t>I.K. 2732147</w:t>
      </w:r>
    </w:p>
    <w:p w14:paraId="23AE148B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56D5D7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6656981B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3163F71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278CA0A7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>Przewodniczący Komisji:</w:t>
      </w:r>
    </w:p>
    <w:p w14:paraId="58FBEEE6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5408CB4A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  <w:r w:rsidRPr="00835DC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Bartłomiej Opaliński,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5DC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Wiktor </w:t>
      </w:r>
      <w:proofErr w:type="spellStart"/>
      <w:r w:rsidRPr="00835DC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Klimiuk</w:t>
      </w:r>
      <w:proofErr w:type="spellEnd"/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835DC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Łukasz </w:t>
      </w:r>
      <w:proofErr w:type="spellStart"/>
      <w:r w:rsidRPr="00835DC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Kondratko</w:t>
      </w:r>
      <w:proofErr w:type="spellEnd"/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835DC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Jan Mosiński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835DC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Adam Zieliński</w:t>
      </w:r>
    </w:p>
    <w:p w14:paraId="706BB8A3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po przeprowadzeniu w dniu 24 listopada 2021 r. na posiedzeniu niejawnym czynności sprawdzających w celu stwierdzenia, czy istnieją podstawy do wszczęcia postępowania rozpoznawczego  </w:t>
      </w:r>
    </w:p>
    <w:p w14:paraId="6F972E7D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5DF5332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33875A4A" w14:textId="77777777" w:rsidR="00835DC6" w:rsidRPr="00835DC6" w:rsidRDefault="00835DC6" w:rsidP="00835DC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35DC6">
        <w:rPr>
          <w:rFonts w:ascii="Arial" w:hAnsi="Arial" w:cs="Arial"/>
          <w:sz w:val="24"/>
          <w:szCs w:val="24"/>
        </w:rPr>
        <w:t>I. na podstawie art. 15 ust. 2 i 3 w zw. z art. 16 ust. 1 i art. 16a ust. 1 i 2 ustawy z dnia 9 marca 2017 r. o szczególnych zasadach usuwania skutków prawnych decyzji reprywatyzacyjnych dotyczących nieruchomości warszawskich, wydanych z naruszeniem prawa (Dz. U. z 2021 r. poz. 795: dalej ustawa)</w:t>
      </w:r>
      <w:r w:rsidRPr="00835DC6">
        <w:rPr>
          <w:rFonts w:ascii="Arial" w:hAnsi="Arial" w:cs="Arial"/>
          <w:i/>
          <w:sz w:val="24"/>
          <w:szCs w:val="24"/>
        </w:rPr>
        <w:t xml:space="preserve">, </w:t>
      </w:r>
      <w:r w:rsidRPr="00835DC6">
        <w:rPr>
          <w:rFonts w:ascii="Arial" w:hAnsi="Arial" w:cs="Arial"/>
          <w:sz w:val="24"/>
          <w:szCs w:val="24"/>
        </w:rPr>
        <w:t xml:space="preserve">wszcząć z urzędu postępowanie rozpoznawcze w przedmiocie: </w:t>
      </w:r>
    </w:p>
    <w:p w14:paraId="6A9F9A67" w14:textId="68D4E1FF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1. decyzji nr  Prezydenta m.st. Warszawy z dnia  2009 r., </w:t>
      </w:r>
      <w:r w:rsidRPr="00835DC6">
        <w:rPr>
          <w:rFonts w:ascii="Arial" w:eastAsia="Times New Roman" w:hAnsi="Arial" w:cs="Arial"/>
          <w:sz w:val="24"/>
          <w:szCs w:val="24"/>
          <w:lang w:eastAsia="pl-PL"/>
        </w:rPr>
        <w:t>ustanawiającej prawo użytkowania wieczystego do</w:t>
      </w:r>
      <w:bookmarkStart w:id="0" w:name="_Hlk82765938"/>
      <w:r w:rsidRPr="00835D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gruntu o powierzchni 0,0832 ha, położonego w Warszawie przy ul. Dolnej (dawna ul. Dolna 43), oznaczonego jako działka ewidencyjna nr  w obrębie ewidencyjnym , dla którego Sąd Rejonowy dla Warszawy - Mokotowa w Warszawie prowadzi księgę wieczystą nr, dawne oznaczenie wykazem hipotecznym nr </w:t>
      </w:r>
      <w:bookmarkEnd w:id="0"/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 (pkt I decyzji) oraz odmawiającej ustanowienia prawa użytkowania wieczystego do części gruntu o powierzchni 0,0005 ha gruntu stanowiącego działkę 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lastRenderedPageBreak/>
        <w:t>ewidencyjną nr  z obrębu ewidencyjnego , położonego w Warszawie przy ul. Puławskiej nr 95 (dawna ul. Dolna 43), dla którego Sąd Rejonowy dla Warszawy-Mokotowa w Warszawie prowadzi księgę wieczystą nr ( pkt III decyzji).</w:t>
      </w:r>
    </w:p>
    <w:p w14:paraId="07F3533D" w14:textId="56D0E52E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2. decyzji Prezydenta m.st. Warszawy z dnia  2011 r. nr zmieniającej pkt I decyzji Prezydenta m.st. Warszawy z dnia  2009 r. nr </w:t>
      </w:r>
    </w:p>
    <w:p w14:paraId="1CCCFB44" w14:textId="3977E726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z udziałem stron: Miasta Stołecznego Warszawa, L </w:t>
      </w:r>
      <w:r>
        <w:rPr>
          <w:rFonts w:ascii="Arial" w:eastAsia="Times New Roman" w:hAnsi="Arial" w:cs="Arial"/>
          <w:sz w:val="24"/>
          <w:szCs w:val="24"/>
          <w:lang w:eastAsia="zh-CN"/>
        </w:rPr>
        <w:t>B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 D spółki z ograniczoną odpowiedzialnością z siedzibą w </w:t>
      </w:r>
      <w:proofErr w:type="spellStart"/>
      <w:r w:rsidRPr="00835DC6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, R </w:t>
      </w:r>
      <w:proofErr w:type="spellStart"/>
      <w:r w:rsidRPr="00835DC6">
        <w:rPr>
          <w:rFonts w:ascii="Arial" w:eastAsia="Times New Roman" w:hAnsi="Arial" w:cs="Arial"/>
          <w:sz w:val="24"/>
          <w:szCs w:val="24"/>
          <w:lang w:eastAsia="zh-CN"/>
        </w:rPr>
        <w:t>R</w:t>
      </w:r>
      <w:proofErr w:type="spellEnd"/>
      <w:r w:rsidRPr="00835DC6">
        <w:rPr>
          <w:rFonts w:ascii="Arial" w:eastAsia="Times New Roman" w:hAnsi="Arial" w:cs="Arial"/>
          <w:sz w:val="24"/>
          <w:szCs w:val="24"/>
          <w:lang w:eastAsia="zh-CN"/>
        </w:rPr>
        <w:t>, M R, A B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-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t>P, A Ç, W R, K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t>R, I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R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, B R, B R- L, A K, K Z, E Z, J G, R B, E B, P spółki z ograniczoną odpowiedzialnością z siedzibą w </w:t>
      </w:r>
      <w:proofErr w:type="spellStart"/>
      <w:r w:rsidRPr="00835DC6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Pr="00835DC6">
        <w:rPr>
          <w:rFonts w:ascii="Arial" w:eastAsia="Times New Roman" w:hAnsi="Arial" w:cs="Arial"/>
          <w:sz w:val="24"/>
          <w:szCs w:val="24"/>
          <w:lang w:eastAsia="zh-CN"/>
        </w:rPr>
        <w:t>, P</w:t>
      </w:r>
      <w:r w:rsidR="005307B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 R Ś M A w Warszawie, Prokuratora Regionalnego w Warszawie.</w:t>
      </w:r>
    </w:p>
    <w:p w14:paraId="7ED02AB4" w14:textId="77777777" w:rsidR="00835DC6" w:rsidRPr="00835DC6" w:rsidRDefault="00835DC6" w:rsidP="00835DC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35DC6">
        <w:rPr>
          <w:rFonts w:ascii="Arial" w:hAnsi="Arial" w:cs="Arial"/>
          <w:sz w:val="24"/>
          <w:szCs w:val="24"/>
        </w:rPr>
        <w:t>II. na podstawie art. 16 ust. 2 i 3 ustawy, zawiadomić strony o wszczęciu postępowania rozpoznawczego poprzez ogłoszenie w Biuletynie Informacji Publicznej.</w:t>
      </w:r>
    </w:p>
    <w:p w14:paraId="130334C7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44C1123" w14:textId="77777777" w:rsidR="005307BB" w:rsidRDefault="00835DC6" w:rsidP="005307B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>Przewodniczący Kom</w:t>
      </w:r>
      <w:r w:rsidR="005307BB">
        <w:rPr>
          <w:rFonts w:ascii="Arial" w:eastAsia="Times New Roman" w:hAnsi="Arial" w:cs="Arial"/>
          <w:sz w:val="24"/>
          <w:szCs w:val="24"/>
          <w:lang w:eastAsia="zh-CN"/>
        </w:rPr>
        <w:t>isji</w:t>
      </w:r>
    </w:p>
    <w:p w14:paraId="4DF3A344" w14:textId="2AB6724F" w:rsidR="00835DC6" w:rsidRPr="00835DC6" w:rsidRDefault="00835DC6" w:rsidP="005307B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16CB4EF5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0A0CC06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BFAC71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B472F9C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FA553B" w14:textId="77777777" w:rsidR="00835DC6" w:rsidRPr="00835DC6" w:rsidRDefault="00835DC6" w:rsidP="00835DC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2FA51832" w14:textId="32A47F18" w:rsidR="00835DC6" w:rsidRPr="00835DC6" w:rsidRDefault="00835DC6" w:rsidP="00835D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5DC6">
        <w:rPr>
          <w:rFonts w:ascii="Arial" w:eastAsia="Times New Roman" w:hAnsi="Arial" w:cs="Arial"/>
          <w:sz w:val="24"/>
          <w:szCs w:val="24"/>
          <w:lang w:eastAsia="zh-CN"/>
        </w:rPr>
        <w:t xml:space="preserve">Zgodnie z art. 10 ust. 4 ustawy z dnia 9 marca 2017 r. o szczególnych zasadach  usuwania skutków prawnych decyzji reprywatyzacyjnych dotyczących nieruchomości warszawskich, wydanych z naruszeniem prawa </w:t>
      </w:r>
      <w:r w:rsidRPr="00835DC6">
        <w:rPr>
          <w:rFonts w:ascii="Arial" w:eastAsia="Times New Roman" w:hAnsi="Arial" w:cs="Arial"/>
          <w:sz w:val="24"/>
          <w:szCs w:val="24"/>
          <w:lang w:eastAsia="zh-CN"/>
        </w:rPr>
        <w:br/>
        <w:t>(Dz. U. z 2021 r. poz. 795) na niniejsze postanowienie nie przysługuje środek zaskarżenia</w:t>
      </w:r>
    </w:p>
    <w:p w14:paraId="27A28184" w14:textId="77777777" w:rsidR="00835DC6" w:rsidRPr="00835DC6" w:rsidRDefault="00835DC6" w:rsidP="00835DC6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835DC6" w:rsidRPr="00835DC6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80F8" w14:textId="77777777" w:rsidR="00D44630" w:rsidRDefault="00D44630">
      <w:pPr>
        <w:spacing w:after="0" w:line="240" w:lineRule="auto"/>
      </w:pPr>
      <w:r>
        <w:separator/>
      </w:r>
    </w:p>
  </w:endnote>
  <w:endnote w:type="continuationSeparator" w:id="0">
    <w:p w14:paraId="7E8A7AD8" w14:textId="77777777" w:rsidR="00D44630" w:rsidRDefault="00D4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3F31" w14:textId="77777777" w:rsidR="00D44630" w:rsidRDefault="00D44630">
      <w:pPr>
        <w:spacing w:after="0" w:line="240" w:lineRule="auto"/>
      </w:pPr>
      <w:r>
        <w:separator/>
      </w:r>
    </w:p>
  </w:footnote>
  <w:footnote w:type="continuationSeparator" w:id="0">
    <w:p w14:paraId="1AAC1C65" w14:textId="77777777" w:rsidR="00D44630" w:rsidRDefault="00D4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55E0" w14:textId="3258AF06" w:rsidR="00BF1B08" w:rsidRDefault="00812CE8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5C756341" wp14:editId="7956228B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618CC"/>
    <w:rsid w:val="000634B4"/>
    <w:rsid w:val="0008506D"/>
    <w:rsid w:val="00087321"/>
    <w:rsid w:val="000911C4"/>
    <w:rsid w:val="000916A3"/>
    <w:rsid w:val="000A20C8"/>
    <w:rsid w:val="000A4A8C"/>
    <w:rsid w:val="000A60EB"/>
    <w:rsid w:val="000B2B63"/>
    <w:rsid w:val="000C00CA"/>
    <w:rsid w:val="000D48A1"/>
    <w:rsid w:val="00134A83"/>
    <w:rsid w:val="001354AD"/>
    <w:rsid w:val="00175B4A"/>
    <w:rsid w:val="00187C20"/>
    <w:rsid w:val="00195100"/>
    <w:rsid w:val="001A53FA"/>
    <w:rsid w:val="001A71BE"/>
    <w:rsid w:val="001C2556"/>
    <w:rsid w:val="001E5613"/>
    <w:rsid w:val="00254B82"/>
    <w:rsid w:val="00273FFD"/>
    <w:rsid w:val="00280F7B"/>
    <w:rsid w:val="00295ABC"/>
    <w:rsid w:val="002A4FB5"/>
    <w:rsid w:val="002A7247"/>
    <w:rsid w:val="002C0E82"/>
    <w:rsid w:val="002F545A"/>
    <w:rsid w:val="00307E22"/>
    <w:rsid w:val="00366E8F"/>
    <w:rsid w:val="00375E32"/>
    <w:rsid w:val="003B0F52"/>
    <w:rsid w:val="003B4130"/>
    <w:rsid w:val="003F2AD4"/>
    <w:rsid w:val="0042638A"/>
    <w:rsid w:val="004270F5"/>
    <w:rsid w:val="00443768"/>
    <w:rsid w:val="004551EE"/>
    <w:rsid w:val="00492912"/>
    <w:rsid w:val="004A0B0D"/>
    <w:rsid w:val="004A4009"/>
    <w:rsid w:val="004D0039"/>
    <w:rsid w:val="004D24AE"/>
    <w:rsid w:val="004D4F9A"/>
    <w:rsid w:val="004D52BE"/>
    <w:rsid w:val="005307BB"/>
    <w:rsid w:val="0054117A"/>
    <w:rsid w:val="005A4C7F"/>
    <w:rsid w:val="005B5BED"/>
    <w:rsid w:val="005B6884"/>
    <w:rsid w:val="005F32D8"/>
    <w:rsid w:val="00605E6B"/>
    <w:rsid w:val="00621372"/>
    <w:rsid w:val="006770A4"/>
    <w:rsid w:val="006B15C9"/>
    <w:rsid w:val="006B4E3C"/>
    <w:rsid w:val="006B7C90"/>
    <w:rsid w:val="007C62D7"/>
    <w:rsid w:val="007F4E02"/>
    <w:rsid w:val="00812CE8"/>
    <w:rsid w:val="00835DC6"/>
    <w:rsid w:val="008643D5"/>
    <w:rsid w:val="008A2C59"/>
    <w:rsid w:val="008A6DD8"/>
    <w:rsid w:val="008B2401"/>
    <w:rsid w:val="008C271A"/>
    <w:rsid w:val="008C2876"/>
    <w:rsid w:val="008E725B"/>
    <w:rsid w:val="008F2522"/>
    <w:rsid w:val="008F55A2"/>
    <w:rsid w:val="009015F5"/>
    <w:rsid w:val="00990043"/>
    <w:rsid w:val="009B324A"/>
    <w:rsid w:val="00A21675"/>
    <w:rsid w:val="00A75A3C"/>
    <w:rsid w:val="00A91EDD"/>
    <w:rsid w:val="00AC0C0F"/>
    <w:rsid w:val="00AF5584"/>
    <w:rsid w:val="00B064B6"/>
    <w:rsid w:val="00B22272"/>
    <w:rsid w:val="00B42CBF"/>
    <w:rsid w:val="00B438F8"/>
    <w:rsid w:val="00B720DE"/>
    <w:rsid w:val="00BB2B79"/>
    <w:rsid w:val="00BB58DD"/>
    <w:rsid w:val="00BB7C32"/>
    <w:rsid w:val="00BD2C79"/>
    <w:rsid w:val="00BF1B08"/>
    <w:rsid w:val="00C73374"/>
    <w:rsid w:val="00C96AE4"/>
    <w:rsid w:val="00CA05B6"/>
    <w:rsid w:val="00CA0BD6"/>
    <w:rsid w:val="00CA1F1A"/>
    <w:rsid w:val="00CA6065"/>
    <w:rsid w:val="00CF3B08"/>
    <w:rsid w:val="00D41639"/>
    <w:rsid w:val="00D44630"/>
    <w:rsid w:val="00DA225C"/>
    <w:rsid w:val="00DA38BC"/>
    <w:rsid w:val="00DC0743"/>
    <w:rsid w:val="00DE4A86"/>
    <w:rsid w:val="00DE5A00"/>
    <w:rsid w:val="00E06FE4"/>
    <w:rsid w:val="00E204B1"/>
    <w:rsid w:val="00E60733"/>
    <w:rsid w:val="00ED720C"/>
    <w:rsid w:val="00EF479F"/>
    <w:rsid w:val="00F06591"/>
    <w:rsid w:val="00F3013F"/>
    <w:rsid w:val="00F51F1D"/>
    <w:rsid w:val="00F5732E"/>
    <w:rsid w:val="00F62123"/>
    <w:rsid w:val="00F7156C"/>
    <w:rsid w:val="00F9632D"/>
    <w:rsid w:val="00FD1C50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43CEF"/>
  <w15:docId w15:val="{6CCB8C6D-1058-4F9D-823D-DFFAF3D6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Stachoń-Burtek Joanna  (DPA)</dc:creator>
  <cp:keywords/>
  <cp:lastModifiedBy>Brzozowska Dorota  (DPA)</cp:lastModifiedBy>
  <cp:revision>4</cp:revision>
  <cp:lastPrinted>2020-02-06T08:36:00Z</cp:lastPrinted>
  <dcterms:created xsi:type="dcterms:W3CDTF">2021-09-07T11:34:00Z</dcterms:created>
  <dcterms:modified xsi:type="dcterms:W3CDTF">2021-12-03T11:22:00Z</dcterms:modified>
</cp:coreProperties>
</file>