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5A2" w:rsidRDefault="001F7C66" w:rsidP="001F7C66">
      <w:pPr>
        <w:ind w:left="-1134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Warszawa, 24.02.21r.</w:t>
      </w:r>
    </w:p>
    <w:p w:rsidR="001F7C66" w:rsidRDefault="001F7C66" w:rsidP="001F7C66">
      <w:pPr>
        <w:ind w:left="-1134"/>
        <w:jc w:val="center"/>
        <w:rPr>
          <w:rFonts w:ascii="Tahoma" w:hAnsi="Tahoma" w:cs="Tahoma"/>
          <w:sz w:val="20"/>
          <w:szCs w:val="20"/>
        </w:rPr>
      </w:pPr>
    </w:p>
    <w:p w:rsidR="001F7C66" w:rsidRDefault="001F7C66" w:rsidP="001F7C66">
      <w:pPr>
        <w:ind w:left="-1134"/>
        <w:jc w:val="center"/>
        <w:rPr>
          <w:rFonts w:ascii="Tahoma" w:hAnsi="Tahoma" w:cs="Tahoma"/>
          <w:sz w:val="20"/>
          <w:szCs w:val="20"/>
        </w:rPr>
      </w:pPr>
    </w:p>
    <w:p w:rsidR="001F7C66" w:rsidRDefault="001F7C66" w:rsidP="001F7C66">
      <w:pPr>
        <w:ind w:left="-1134"/>
        <w:jc w:val="center"/>
        <w:rPr>
          <w:rFonts w:ascii="Tahoma" w:hAnsi="Tahoma" w:cs="Tahoma"/>
          <w:sz w:val="20"/>
          <w:szCs w:val="20"/>
        </w:rPr>
      </w:pPr>
    </w:p>
    <w:p w:rsidR="001F7C66" w:rsidRDefault="001F7C66" w:rsidP="001F7C66">
      <w:pPr>
        <w:ind w:left="-1134"/>
        <w:jc w:val="center"/>
        <w:rPr>
          <w:rFonts w:ascii="Tahoma" w:hAnsi="Tahoma" w:cs="Tahoma"/>
          <w:sz w:val="20"/>
          <w:szCs w:val="20"/>
        </w:rPr>
      </w:pPr>
    </w:p>
    <w:p w:rsidR="001F7C66" w:rsidRDefault="001F7C66" w:rsidP="001F7C66">
      <w:pPr>
        <w:ind w:left="-1134"/>
        <w:jc w:val="center"/>
        <w:rPr>
          <w:rFonts w:ascii="Tahoma" w:hAnsi="Tahoma" w:cs="Tahoma"/>
          <w:sz w:val="20"/>
          <w:szCs w:val="20"/>
        </w:rPr>
      </w:pPr>
    </w:p>
    <w:p w:rsidR="001F7C66" w:rsidRDefault="001F7C66" w:rsidP="001F7C66">
      <w:pPr>
        <w:ind w:left="-1134"/>
        <w:jc w:val="center"/>
        <w:rPr>
          <w:rFonts w:ascii="Tahoma" w:hAnsi="Tahoma" w:cs="Tahoma"/>
          <w:sz w:val="20"/>
          <w:szCs w:val="20"/>
        </w:rPr>
      </w:pPr>
    </w:p>
    <w:p w:rsidR="001F7C66" w:rsidRDefault="001F7C66" w:rsidP="001F7C66">
      <w:pPr>
        <w:ind w:left="-1134"/>
        <w:jc w:val="center"/>
        <w:rPr>
          <w:rFonts w:ascii="Tahoma" w:hAnsi="Tahoma" w:cs="Tahoma"/>
          <w:sz w:val="20"/>
          <w:szCs w:val="20"/>
        </w:rPr>
      </w:pPr>
    </w:p>
    <w:p w:rsidR="001F7C66" w:rsidRDefault="001F7C66" w:rsidP="00DB4575">
      <w:pPr>
        <w:ind w:left="-426" w:firstLine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Stanowisko Rady Medycznej z dnia 24.02.21r.</w:t>
      </w:r>
    </w:p>
    <w:p w:rsidR="001F7C66" w:rsidRDefault="001F7C66" w:rsidP="00DB4575">
      <w:pPr>
        <w:ind w:left="-426" w:firstLine="426"/>
        <w:jc w:val="both"/>
        <w:rPr>
          <w:rFonts w:ascii="Tahoma" w:hAnsi="Tahoma" w:cs="Tahoma"/>
          <w:sz w:val="20"/>
          <w:szCs w:val="20"/>
        </w:rPr>
      </w:pPr>
    </w:p>
    <w:p w:rsidR="001F7C66" w:rsidRDefault="001F7C66" w:rsidP="00DB4575">
      <w:pPr>
        <w:ind w:left="-426" w:firstLine="426"/>
        <w:jc w:val="both"/>
        <w:rPr>
          <w:rFonts w:ascii="Tahoma" w:hAnsi="Tahoma" w:cs="Tahoma"/>
          <w:sz w:val="20"/>
          <w:szCs w:val="20"/>
        </w:rPr>
      </w:pPr>
    </w:p>
    <w:p w:rsidR="00DB4575" w:rsidRDefault="00DB4575" w:rsidP="00DB4575">
      <w:pPr>
        <w:ind w:left="-426" w:firstLine="426"/>
        <w:jc w:val="both"/>
        <w:rPr>
          <w:rFonts w:ascii="Tahoma" w:hAnsi="Tahoma" w:cs="Tahoma"/>
          <w:sz w:val="20"/>
          <w:szCs w:val="20"/>
        </w:rPr>
      </w:pPr>
    </w:p>
    <w:p w:rsidR="00DB4575" w:rsidRDefault="00DB4575" w:rsidP="00DB4575">
      <w:pPr>
        <w:ind w:left="-426" w:firstLine="426"/>
        <w:jc w:val="both"/>
        <w:rPr>
          <w:rFonts w:ascii="Tahoma" w:hAnsi="Tahoma" w:cs="Tahoma"/>
          <w:sz w:val="20"/>
          <w:szCs w:val="20"/>
        </w:rPr>
      </w:pPr>
    </w:p>
    <w:p w:rsidR="001F7C66" w:rsidRDefault="00DB4575" w:rsidP="007B78C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Rada Medyczna dopuszcza, w świetle </w:t>
      </w:r>
      <w:r w:rsidR="007B78C7">
        <w:rPr>
          <w:rFonts w:ascii="Tahoma" w:hAnsi="Tahoma" w:cs="Tahoma"/>
          <w:sz w:val="20"/>
          <w:szCs w:val="20"/>
        </w:rPr>
        <w:t xml:space="preserve">wyników </w:t>
      </w:r>
      <w:r>
        <w:rPr>
          <w:rFonts w:ascii="Tahoma" w:hAnsi="Tahoma" w:cs="Tahoma"/>
          <w:sz w:val="20"/>
          <w:szCs w:val="20"/>
        </w:rPr>
        <w:t>nowych badań klinicznych stosowan</w:t>
      </w:r>
      <w:r w:rsidR="007B78C7">
        <w:rPr>
          <w:rFonts w:ascii="Tahoma" w:hAnsi="Tahoma" w:cs="Tahoma"/>
          <w:sz w:val="20"/>
          <w:szCs w:val="20"/>
        </w:rPr>
        <w:t xml:space="preserve">ie szczepionki Astra </w:t>
      </w:r>
      <w:proofErr w:type="spellStart"/>
      <w:r w:rsidR="007B78C7">
        <w:rPr>
          <w:rFonts w:ascii="Tahoma" w:hAnsi="Tahoma" w:cs="Tahoma"/>
          <w:sz w:val="20"/>
          <w:szCs w:val="20"/>
        </w:rPr>
        <w:t>Zeneca</w:t>
      </w:r>
      <w:proofErr w:type="spellEnd"/>
      <w:r w:rsidR="007B78C7">
        <w:rPr>
          <w:rFonts w:ascii="Tahoma" w:hAnsi="Tahoma" w:cs="Tahoma"/>
          <w:sz w:val="20"/>
          <w:szCs w:val="20"/>
        </w:rPr>
        <w:t xml:space="preserve">  </w:t>
      </w:r>
      <w:r w:rsidR="00643F80">
        <w:rPr>
          <w:rFonts w:ascii="Tahoma" w:hAnsi="Tahoma" w:cs="Tahoma"/>
          <w:sz w:val="20"/>
          <w:szCs w:val="20"/>
        </w:rPr>
        <w:t xml:space="preserve">u </w:t>
      </w:r>
      <w:r>
        <w:rPr>
          <w:rFonts w:ascii="Tahoma" w:hAnsi="Tahoma" w:cs="Tahoma"/>
          <w:sz w:val="20"/>
          <w:szCs w:val="20"/>
        </w:rPr>
        <w:t>osób od 18 do 69 roku życia.</w:t>
      </w:r>
    </w:p>
    <w:p w:rsidR="00DB4575" w:rsidRDefault="00DB4575" w:rsidP="00DB4575">
      <w:pPr>
        <w:jc w:val="both"/>
        <w:rPr>
          <w:rFonts w:ascii="Tahoma" w:hAnsi="Tahoma" w:cs="Tahoma"/>
          <w:sz w:val="20"/>
          <w:szCs w:val="20"/>
        </w:rPr>
      </w:pPr>
    </w:p>
    <w:p w:rsidR="00DB4575" w:rsidRDefault="00DB4575" w:rsidP="00DB4575">
      <w:pPr>
        <w:jc w:val="both"/>
        <w:rPr>
          <w:rFonts w:ascii="Tahoma" w:hAnsi="Tahoma" w:cs="Tahoma"/>
          <w:sz w:val="20"/>
          <w:szCs w:val="20"/>
        </w:rPr>
      </w:pPr>
    </w:p>
    <w:p w:rsidR="00DB4575" w:rsidRDefault="00DB4575" w:rsidP="00DB4575">
      <w:pPr>
        <w:rPr>
          <w:rFonts w:ascii="Tahoma" w:hAnsi="Tahoma" w:cs="Tahoma"/>
          <w:sz w:val="20"/>
          <w:szCs w:val="20"/>
        </w:rPr>
      </w:pPr>
    </w:p>
    <w:p w:rsidR="00DB4575" w:rsidRDefault="00DB4575" w:rsidP="00DB4575">
      <w:pPr>
        <w:rPr>
          <w:rFonts w:ascii="Tahoma" w:hAnsi="Tahoma" w:cs="Tahoma"/>
          <w:sz w:val="20"/>
          <w:szCs w:val="20"/>
        </w:rPr>
      </w:pPr>
    </w:p>
    <w:p w:rsidR="007B78C7" w:rsidRDefault="00DB4575" w:rsidP="00DB4575">
      <w:pPr>
        <w:ind w:left="354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 imieniu Rady</w:t>
      </w:r>
      <w:r w:rsidR="007B78C7">
        <w:rPr>
          <w:rFonts w:ascii="Tahoma" w:hAnsi="Tahoma" w:cs="Tahoma"/>
          <w:sz w:val="20"/>
          <w:szCs w:val="20"/>
        </w:rPr>
        <w:t xml:space="preserve"> </w:t>
      </w:r>
      <w:r w:rsidR="007B78C7" w:rsidRPr="007B78C7">
        <w:rPr>
          <w:rFonts w:ascii="Tahoma" w:hAnsi="Tahoma" w:cs="Tahoma"/>
          <w:sz w:val="20"/>
          <w:szCs w:val="20"/>
        </w:rPr>
        <w:t xml:space="preserve"> </w:t>
      </w:r>
    </w:p>
    <w:p w:rsidR="007B78C7" w:rsidRDefault="007B78C7" w:rsidP="00DB4575">
      <w:pPr>
        <w:ind w:left="3540"/>
        <w:rPr>
          <w:rFonts w:ascii="Tahoma" w:hAnsi="Tahoma" w:cs="Tahoma"/>
          <w:sz w:val="20"/>
          <w:szCs w:val="20"/>
        </w:rPr>
      </w:pPr>
    </w:p>
    <w:p w:rsidR="007B78C7" w:rsidRDefault="00DB4575" w:rsidP="00DB4575">
      <w:pPr>
        <w:ind w:left="354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/>
        <w:t>Andrzej Horban</w:t>
      </w:r>
      <w:r w:rsidR="007B78C7" w:rsidRPr="007B78C7">
        <w:rPr>
          <w:rFonts w:ascii="Tahoma" w:hAnsi="Tahoma" w:cs="Tahoma"/>
          <w:sz w:val="20"/>
          <w:szCs w:val="20"/>
        </w:rPr>
        <w:t xml:space="preserve"> </w:t>
      </w:r>
    </w:p>
    <w:p w:rsidR="007725A2" w:rsidRPr="00D05B72" w:rsidRDefault="007B78C7" w:rsidP="00DB4575">
      <w:pPr>
        <w:ind w:left="354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Przewodniczący</w:t>
      </w:r>
    </w:p>
    <w:sectPr w:rsidR="007725A2" w:rsidRPr="00D05B72" w:rsidSect="0067716B">
      <w:headerReference w:type="default" r:id="rId6"/>
      <w:footerReference w:type="default" r:id="rId7"/>
      <w:pgSz w:w="11906" w:h="16838" w:code="9"/>
      <w:pgMar w:top="3119" w:right="1134" w:bottom="226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6DA9" w:rsidRDefault="00A76DA9">
      <w:r>
        <w:separator/>
      </w:r>
    </w:p>
  </w:endnote>
  <w:endnote w:type="continuationSeparator" w:id="0">
    <w:p w:rsidR="00A76DA9" w:rsidRDefault="00A76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0D4" w:rsidRPr="000E6DA6" w:rsidRDefault="007B78C7" w:rsidP="000E6DA6">
    <w:pPr>
      <w:pStyle w:val="Stopk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5pt;height:57.5pt">
          <v:imagedata r:id="rId1" o:title="WZOR_papier_stopka AlejeUjazdowskie GOV PL niepodległa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6DA9" w:rsidRDefault="00A76DA9">
      <w:r>
        <w:separator/>
      </w:r>
    </w:p>
  </w:footnote>
  <w:footnote w:type="continuationSeparator" w:id="0">
    <w:p w:rsidR="00A76DA9" w:rsidRDefault="00A76D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0D4" w:rsidRPr="000E6DA6" w:rsidRDefault="002D5336" w:rsidP="0067716B">
    <w:pPr>
      <w:pStyle w:val="Nagwek"/>
      <w:ind w:right="1133"/>
    </w:pPr>
    <w:r>
      <w:rPr>
        <w:noProof/>
      </w:rPr>
      <w:drawing>
        <wp:inline distT="0" distB="0" distL="0" distR="0">
          <wp:extent cx="5400675" cy="1952625"/>
          <wp:effectExtent l="0" t="0" r="9525" b="9525"/>
          <wp:docPr id="12" name="Obraz 12" descr="C:\Users\jkozlows\Desktop\WZOR_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kozlows\Desktop\WZOR_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1952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1BD"/>
    <w:rsid w:val="000E6DA6"/>
    <w:rsid w:val="0012268A"/>
    <w:rsid w:val="00174F99"/>
    <w:rsid w:val="001F7C66"/>
    <w:rsid w:val="00231BDC"/>
    <w:rsid w:val="002A0DA3"/>
    <w:rsid w:val="002C0265"/>
    <w:rsid w:val="002D5336"/>
    <w:rsid w:val="002D6DAA"/>
    <w:rsid w:val="003324AC"/>
    <w:rsid w:val="00376490"/>
    <w:rsid w:val="003D1F75"/>
    <w:rsid w:val="004C76C8"/>
    <w:rsid w:val="004E6AA9"/>
    <w:rsid w:val="004F20D4"/>
    <w:rsid w:val="00500A81"/>
    <w:rsid w:val="00643F80"/>
    <w:rsid w:val="0067716B"/>
    <w:rsid w:val="007725A2"/>
    <w:rsid w:val="00775BB8"/>
    <w:rsid w:val="007B78C7"/>
    <w:rsid w:val="00832ABD"/>
    <w:rsid w:val="008A55AC"/>
    <w:rsid w:val="009B7076"/>
    <w:rsid w:val="009C2C00"/>
    <w:rsid w:val="00A26E0F"/>
    <w:rsid w:val="00A471BD"/>
    <w:rsid w:val="00A76DA9"/>
    <w:rsid w:val="00BA1C40"/>
    <w:rsid w:val="00D05B72"/>
    <w:rsid w:val="00DB4575"/>
    <w:rsid w:val="00EC070C"/>
    <w:rsid w:val="00F83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332858-0E87-4251-81B2-59A99B101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2A0DA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A0DA3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Kuśmirek Miłosław</dc:creator>
  <cp:keywords/>
  <dc:description/>
  <cp:lastModifiedBy>Terczyńska Agnieszka</cp:lastModifiedBy>
  <cp:revision>3</cp:revision>
  <dcterms:created xsi:type="dcterms:W3CDTF">2021-02-24T14:34:00Z</dcterms:created>
  <dcterms:modified xsi:type="dcterms:W3CDTF">2021-02-24T14:42:00Z</dcterms:modified>
</cp:coreProperties>
</file>