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C1251" w:rsidR="002F726A" w:rsidRPr="002F726A" w:rsidRDefault="002F726A" w:rsidP="0096251F">
            <w:pPr>
              <w:pStyle w:val="TYTUAKTUprzedmiotregulacjiustawylubrozporzdzenia"/>
              <w:jc w:val="both"/>
              <w:rPr>
                <w:rFonts w:asciiTheme="minorHAnsi" w:hAnsiTheme="minorHAnsi" w:cstheme="minorBidi"/>
                <w:b w:val="0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lang w:eastAsia="en-US"/>
              </w:rPr>
              <w:t xml:space="preserve">Tytuł projektowanego dokumentu rządowego: </w:t>
            </w:r>
            <w:r w:rsidR="00C45B32">
              <w:rPr>
                <w:rFonts w:asciiTheme="minorHAnsi" w:hAnsiTheme="minorHAnsi" w:cstheme="minorBidi"/>
                <w:b w:val="0"/>
                <w:lang w:eastAsia="en-US"/>
              </w:rPr>
              <w:t>projekt rozporządzenia zmieniając</w:t>
            </w:r>
            <w:r w:rsidR="00CD3397">
              <w:rPr>
                <w:rFonts w:asciiTheme="minorHAnsi" w:hAnsiTheme="minorHAnsi" w:cstheme="minorBidi"/>
                <w:b w:val="0"/>
                <w:lang w:eastAsia="en-US"/>
              </w:rPr>
              <w:t>ego</w:t>
            </w:r>
            <w:r w:rsidR="00C45B32">
              <w:rPr>
                <w:rFonts w:asciiTheme="minorHAnsi" w:hAnsiTheme="minorHAnsi" w:cstheme="minorBidi"/>
                <w:b w:val="0"/>
                <w:lang w:eastAsia="en-US"/>
              </w:rPr>
              <w:t xml:space="preserve"> rozporządzenie w sprawie czynności Krajowej Rady Komorniczej umożliwiających komornikom prowadzenie egzekucji na podstawie elektronicznego tytułu wykonawczego oraz czynności komornika dokonywanych za pośrednictwem systemu teleinformatycznego w postępowaniu egzekucyjnym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4E0F29F" w:rsidR="002F726A" w:rsidRPr="00450A8B" w:rsidRDefault="00450A8B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HAnsi"/>
                <w:highlight w:val="none"/>
              </w:rPr>
              <w:t>system teleinformatyczny obsługujący postępowania egzekucyjne i zabezpieczające prowadzone przez komorników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5E6669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A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A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DB2236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06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0F10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0F106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0F1068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0F10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06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113A0701" w:rsidR="002F726A" w:rsidRPr="000F1068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</w:t>
            </w:r>
            <w:r w:rsidR="002E24E1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="00E0205F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KRZ</w:t>
            </w:r>
            <w:r w:rsidR="007E7FEB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120B0A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726271CC" w14:textId="516E5E60" w:rsidR="00EB3DAC" w:rsidRPr="00120B0A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120B0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120B0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0B0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120B0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120B0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120B0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0B0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120B0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120B0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120B0A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1A9E31C3" w14:textId="77B80D69" w:rsidR="005039A4" w:rsidRPr="00120B0A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120B0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120B0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0B0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120B0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F1068"/>
    <w:rsid w:val="00120B0A"/>
    <w:rsid w:val="002347F4"/>
    <w:rsid w:val="00247169"/>
    <w:rsid w:val="00270AC5"/>
    <w:rsid w:val="002715A6"/>
    <w:rsid w:val="002C0105"/>
    <w:rsid w:val="002E24E1"/>
    <w:rsid w:val="002F726A"/>
    <w:rsid w:val="00386575"/>
    <w:rsid w:val="003B36B9"/>
    <w:rsid w:val="003F5733"/>
    <w:rsid w:val="00404CD6"/>
    <w:rsid w:val="00410C09"/>
    <w:rsid w:val="00412928"/>
    <w:rsid w:val="00426774"/>
    <w:rsid w:val="00435E28"/>
    <w:rsid w:val="00450A8B"/>
    <w:rsid w:val="00462DCB"/>
    <w:rsid w:val="005039A4"/>
    <w:rsid w:val="006012F9"/>
    <w:rsid w:val="00655EB8"/>
    <w:rsid w:val="00661C06"/>
    <w:rsid w:val="00664C0B"/>
    <w:rsid w:val="00691231"/>
    <w:rsid w:val="006E4945"/>
    <w:rsid w:val="007326FC"/>
    <w:rsid w:val="0077448A"/>
    <w:rsid w:val="007C24F8"/>
    <w:rsid w:val="007E7FEB"/>
    <w:rsid w:val="0087604E"/>
    <w:rsid w:val="009053EE"/>
    <w:rsid w:val="0096251F"/>
    <w:rsid w:val="009A6711"/>
    <w:rsid w:val="009C5D89"/>
    <w:rsid w:val="009E6E30"/>
    <w:rsid w:val="009F1EB2"/>
    <w:rsid w:val="00A04F7A"/>
    <w:rsid w:val="00A0608B"/>
    <w:rsid w:val="00A53597"/>
    <w:rsid w:val="00A64284"/>
    <w:rsid w:val="00A82E56"/>
    <w:rsid w:val="00AE1E87"/>
    <w:rsid w:val="00B2546F"/>
    <w:rsid w:val="00B3008C"/>
    <w:rsid w:val="00BA189B"/>
    <w:rsid w:val="00BC2069"/>
    <w:rsid w:val="00BE1AC6"/>
    <w:rsid w:val="00C06375"/>
    <w:rsid w:val="00C45B32"/>
    <w:rsid w:val="00CC4B02"/>
    <w:rsid w:val="00CD3397"/>
    <w:rsid w:val="00D56C69"/>
    <w:rsid w:val="00E0205F"/>
    <w:rsid w:val="00E14B12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326F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Boćkowska Joanna  (DIRS)</cp:lastModifiedBy>
  <cp:revision>9</cp:revision>
  <dcterms:created xsi:type="dcterms:W3CDTF">2021-11-15T13:34:00Z</dcterms:created>
  <dcterms:modified xsi:type="dcterms:W3CDTF">2021-11-18T09:58:00Z</dcterms:modified>
</cp:coreProperties>
</file>