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B9DF4A" w14:textId="77777777" w:rsidR="00D041F4" w:rsidRDefault="00D041F4" w:rsidP="00D041F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5"/>
        <w:gridCol w:w="4938"/>
        <w:gridCol w:w="2982"/>
      </w:tblGrid>
      <w:tr w:rsidR="00D041F4" w14:paraId="5CBB4F2E" w14:textId="77777777" w:rsidTr="00D041F4">
        <w:tc>
          <w:tcPr>
            <w:tcW w:w="83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F67EC0" w14:textId="7CCFD227" w:rsidR="00D041F4" w:rsidRDefault="00D041F4" w:rsidP="008071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i/>
              </w:rPr>
              <w:t xml:space="preserve">Nazwa projektu dokumentu: </w:t>
            </w:r>
            <w:r w:rsidRPr="000740A4">
              <w:rPr>
                <w:rFonts w:cstheme="minorHAnsi"/>
                <w:color w:val="000000"/>
                <w:sz w:val="20"/>
                <w:szCs w:val="20"/>
              </w:rPr>
              <w:t xml:space="preserve">projekt </w:t>
            </w:r>
            <w:bookmarkStart w:id="0" w:name="_Hlk86753544"/>
            <w:r w:rsidRPr="000740A4">
              <w:rPr>
                <w:rFonts w:cstheme="minorHAnsi"/>
                <w:sz w:val="20"/>
                <w:szCs w:val="20"/>
              </w:rPr>
              <w:t xml:space="preserve">rozporządzenia zmieniającego rozporządzenie </w:t>
            </w:r>
            <w:r w:rsidR="008071A1" w:rsidRPr="000740A4">
              <w:rPr>
                <w:rFonts w:cstheme="minorHAnsi"/>
                <w:sz w:val="20"/>
                <w:szCs w:val="20"/>
              </w:rPr>
              <w:t>w sprawie czynności Krajowej Rady Komorniczej umożliwiających komornikom prowadzenie egzekucji na podstawie elektronicznego tytułu wykonawczego oraz czynności komornika dokonywanych za pośrednictwem systemu teleinformatycznego w postępowaniu egzekucyjnym</w:t>
            </w:r>
            <w:bookmarkEnd w:id="0"/>
            <w:r w:rsidRPr="000740A4">
              <w:rPr>
                <w:rFonts w:cstheme="minorHAnsi"/>
                <w:sz w:val="20"/>
                <w:szCs w:val="20"/>
              </w:rPr>
              <w:t>, wpisany do wykazu prac legislacyjnych Ministra Sprawiedliwości pod numerem B56</w:t>
            </w:r>
            <w:r w:rsidR="008071A1" w:rsidRPr="000740A4">
              <w:rPr>
                <w:rFonts w:cstheme="minorHAnsi"/>
                <w:sz w:val="20"/>
                <w:szCs w:val="20"/>
              </w:rPr>
              <w:t>9</w:t>
            </w:r>
            <w:r w:rsidRPr="000740A4">
              <w:rPr>
                <w:rFonts w:cstheme="minorHAnsi"/>
                <w:sz w:val="20"/>
                <w:szCs w:val="20"/>
              </w:rPr>
              <w:t>.</w:t>
            </w:r>
          </w:p>
          <w:p w14:paraId="2EB7D035" w14:textId="0F695FF9" w:rsidR="00D041F4" w:rsidRDefault="00D041F4">
            <w:pPr>
              <w:spacing w:before="60" w:after="60"/>
              <w:rPr>
                <w:rFonts w:ascii="Calibri" w:hAnsi="Calibri" w:cs="Calibri"/>
              </w:rPr>
            </w:pPr>
          </w:p>
        </w:tc>
      </w:tr>
      <w:tr w:rsidR="00D041F4" w14:paraId="480A919F" w14:textId="77777777" w:rsidTr="00D041F4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D96DF5" w14:textId="77777777" w:rsidR="00D041F4" w:rsidRDefault="00D041F4">
            <w:pPr>
              <w:spacing w:before="120" w:after="120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1.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5C061A" w14:textId="77777777" w:rsidR="00D041F4" w:rsidRDefault="00D041F4">
            <w:pPr>
              <w:spacing w:before="120" w:after="120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Projekt opracowany na podstawie założeń projektu ustawy (w przypadku projektu ustawy).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62F2D5" w14:textId="77777777" w:rsidR="00D041F4" w:rsidRDefault="00D041F4" w:rsidP="00D041F4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</w:rPr>
              <w:t>NIE DOTYCZY</w:t>
            </w:r>
          </w:p>
        </w:tc>
      </w:tr>
      <w:tr w:rsidR="00D041F4" w14:paraId="466094BD" w14:textId="77777777" w:rsidTr="00D041F4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815C19" w14:textId="77777777" w:rsidR="00D041F4" w:rsidRDefault="00D041F4">
            <w:pPr>
              <w:spacing w:before="120" w:after="120"/>
              <w:rPr>
                <w:rFonts w:ascii="Calibri" w:hAnsi="Calibri" w:cs="Calibri"/>
                <w:b/>
                <w:color w:val="4C4C4C"/>
                <w:sz w:val="18"/>
                <w:szCs w:val="18"/>
                <w:shd w:val="clear" w:color="auto" w:fill="FFFFFF"/>
              </w:rPr>
            </w:pPr>
            <w:r>
              <w:rPr>
                <w:rFonts w:ascii="Calibri" w:hAnsi="Calibri" w:cs="Calibri"/>
                <w:b/>
                <w:color w:val="4C4C4C"/>
                <w:sz w:val="18"/>
                <w:szCs w:val="18"/>
                <w:shd w:val="clear" w:color="auto" w:fill="FFFFFF"/>
              </w:rPr>
              <w:t>2.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B71507" w14:textId="77777777" w:rsidR="00D041F4" w:rsidRDefault="00D041F4">
            <w:pPr>
              <w:spacing w:before="120" w:after="120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  <w:shd w:val="clear" w:color="auto" w:fill="FFFFFF"/>
              </w:rPr>
              <w:t xml:space="preserve">Pozycja projektu dokumentu rządowego w wykazie prac legislacyjnych Rady Ministrów albo w wykazie prac Rady Ministrów dotyczącym innych projektów dokumentów rządowych. Termin planowanego przyjęcia projektu przez Radę Ministrów (jeżeli został określony). 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AEA79B" w14:textId="1FE37408" w:rsidR="00D041F4" w:rsidRDefault="00D041F4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</w:rPr>
              <w:t>B56</w:t>
            </w:r>
            <w:r w:rsidR="000740A4">
              <w:rPr>
                <w:rFonts w:ascii="Calibri" w:hAnsi="Calibri" w:cs="Calibri"/>
              </w:rPr>
              <w:t>9</w:t>
            </w:r>
          </w:p>
        </w:tc>
      </w:tr>
      <w:tr w:rsidR="00D041F4" w14:paraId="625C92DF" w14:textId="77777777" w:rsidTr="00D041F4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6EFAE" w14:textId="77777777" w:rsidR="00D041F4" w:rsidRDefault="00D041F4">
            <w:pPr>
              <w:spacing w:before="120" w:after="120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3.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959199" w14:textId="77777777" w:rsidR="00D041F4" w:rsidRDefault="00D041F4">
            <w:pPr>
              <w:spacing w:before="120" w:after="120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Przeprowadzono konferencję uzgodnieniową.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FF5494" w14:textId="77777777" w:rsidR="00D041F4" w:rsidRDefault="00D041F4" w:rsidP="00D041F4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trike/>
                <w:sz w:val="18"/>
                <w:szCs w:val="18"/>
              </w:rPr>
              <w:t>TAK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/NIE</w:t>
            </w:r>
          </w:p>
        </w:tc>
      </w:tr>
      <w:tr w:rsidR="00D041F4" w14:paraId="75DF4008" w14:textId="77777777" w:rsidTr="00D041F4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7B5E70" w14:textId="77777777" w:rsidR="00D041F4" w:rsidRDefault="00D041F4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4.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E2B7F7" w14:textId="77777777" w:rsidR="00D041F4" w:rsidRDefault="00D041F4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Protokół rozbieżności – w przypadku nieusunięcia rozbieżności stanowisk w toku uzgodnień.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B8714C" w14:textId="77777777" w:rsidR="00D041F4" w:rsidRDefault="00D041F4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trike/>
                <w:sz w:val="18"/>
                <w:szCs w:val="18"/>
              </w:rPr>
              <w:t>TAK</w:t>
            </w:r>
            <w:proofErr w:type="gramStart"/>
            <w:r>
              <w:rPr>
                <w:rFonts w:ascii="Calibri" w:hAnsi="Calibri" w:cs="Calibri"/>
                <w:b/>
                <w:strike/>
                <w:sz w:val="18"/>
                <w:szCs w:val="18"/>
                <w:vertAlign w:val="superscript"/>
              </w:rPr>
              <w:t>1)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/</w:t>
            </w:r>
            <w:proofErr w:type="gramEnd"/>
            <w:r>
              <w:rPr>
                <w:rFonts w:ascii="Calibri" w:hAnsi="Calibri" w:cs="Calibri"/>
                <w:b/>
                <w:sz w:val="18"/>
                <w:szCs w:val="18"/>
              </w:rPr>
              <w:t>NIE</w:t>
            </w:r>
          </w:p>
        </w:tc>
      </w:tr>
      <w:tr w:rsidR="00D041F4" w14:paraId="5765D52F" w14:textId="77777777" w:rsidTr="00D041F4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8616E" w14:textId="77777777" w:rsidR="00D041F4" w:rsidRDefault="00D041F4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5.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E6971" w14:textId="00550A65" w:rsidR="00D041F4" w:rsidRDefault="00D041F4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Zestawienie uwag oraz raport z konsultacji, o których mowa w</w:t>
            </w:r>
            <w:r w:rsidR="000740A4">
              <w:rPr>
                <w:rFonts w:ascii="Calibri" w:hAnsi="Calibri" w:cs="Calibri"/>
                <w:b/>
                <w:sz w:val="18"/>
                <w:szCs w:val="18"/>
              </w:rPr>
              <w:t> 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§</w:t>
            </w:r>
            <w:r w:rsidR="000740A4">
              <w:rPr>
                <w:rFonts w:ascii="Calibri" w:hAnsi="Calibri" w:cs="Calibri"/>
                <w:b/>
                <w:sz w:val="18"/>
                <w:szCs w:val="18"/>
              </w:rPr>
              <w:t> 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 xml:space="preserve">50 ust. 3 i § 51 uchwały nr 190 Rady Ministrów z dnia 29 października 2013 r. – Regulamin pracy Rady Ministrów (M.P. poz. 979 z późn.zm.). 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FDB89" w14:textId="77777777" w:rsidR="00D041F4" w:rsidRDefault="00D041F4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TAK</w:t>
            </w:r>
            <w:proofErr w:type="gramStart"/>
            <w:r>
              <w:rPr>
                <w:rFonts w:ascii="Calibri" w:hAnsi="Calibri" w:cs="Calibri"/>
                <w:b/>
                <w:sz w:val="18"/>
                <w:szCs w:val="18"/>
                <w:vertAlign w:val="superscript"/>
              </w:rPr>
              <w:t>2)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/</w:t>
            </w:r>
            <w:proofErr w:type="gramEnd"/>
            <w:r>
              <w:rPr>
                <w:rFonts w:ascii="Calibri" w:hAnsi="Calibri" w:cs="Calibri"/>
                <w:b/>
                <w:strike/>
                <w:sz w:val="18"/>
                <w:szCs w:val="18"/>
              </w:rPr>
              <w:t>NIE</w:t>
            </w:r>
          </w:p>
        </w:tc>
      </w:tr>
      <w:tr w:rsidR="00D041F4" w14:paraId="05EB78E1" w14:textId="77777777" w:rsidTr="00D041F4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B051AD" w14:textId="77777777" w:rsidR="00D041F4" w:rsidRDefault="00D041F4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 xml:space="preserve">5.1. 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3A3F61" w14:textId="77777777" w:rsidR="00D041F4" w:rsidRDefault="00D041F4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Projekt wymaga opinii Komisji Wspólnej Rządu i Samorządu Terytorialnego.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9E2483" w14:textId="77777777" w:rsidR="00D041F4" w:rsidRDefault="00D041F4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trike/>
                <w:sz w:val="18"/>
                <w:szCs w:val="18"/>
              </w:rPr>
              <w:t>TAK</w:t>
            </w:r>
            <w:proofErr w:type="gramStart"/>
            <w:r>
              <w:rPr>
                <w:rFonts w:ascii="Calibri" w:hAnsi="Calibri" w:cs="Calibri"/>
                <w:b/>
                <w:strike/>
                <w:sz w:val="18"/>
                <w:szCs w:val="18"/>
                <w:vertAlign w:val="superscript"/>
              </w:rPr>
              <w:t>3)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/</w:t>
            </w:r>
            <w:proofErr w:type="gramEnd"/>
            <w:r>
              <w:rPr>
                <w:rFonts w:ascii="Calibri" w:hAnsi="Calibri" w:cs="Calibri"/>
                <w:b/>
                <w:sz w:val="18"/>
                <w:szCs w:val="18"/>
              </w:rPr>
              <w:t>NIE</w:t>
            </w:r>
          </w:p>
        </w:tc>
      </w:tr>
      <w:tr w:rsidR="00D041F4" w14:paraId="65FC6F6F" w14:textId="77777777" w:rsidTr="00D041F4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890790" w14:textId="77777777" w:rsidR="00D041F4" w:rsidRDefault="00D041F4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6.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F3DF26" w14:textId="77777777" w:rsidR="00D041F4" w:rsidRDefault="00D041F4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Projekt implementuje prawo Unii Europejskiej.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C4ABB6" w14:textId="77777777" w:rsidR="00D041F4" w:rsidRDefault="00D041F4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trike/>
                <w:sz w:val="18"/>
                <w:szCs w:val="18"/>
              </w:rPr>
              <w:t>TAK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/NIE</w:t>
            </w:r>
          </w:p>
        </w:tc>
      </w:tr>
      <w:tr w:rsidR="00D041F4" w14:paraId="78D137DC" w14:textId="77777777" w:rsidTr="00D041F4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4BDB27" w14:textId="77777777" w:rsidR="00D041F4" w:rsidRDefault="00D041F4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7.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233B3D" w14:textId="77777777" w:rsidR="00D041F4" w:rsidRDefault="00D041F4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Projekt wymaga rozpatrzenia przez Komitet do Spraw Europejskich.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4655A" w14:textId="77777777" w:rsidR="00D041F4" w:rsidRDefault="00D041F4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trike/>
                <w:sz w:val="18"/>
                <w:szCs w:val="18"/>
              </w:rPr>
              <w:t>TAK</w:t>
            </w:r>
            <w:proofErr w:type="gramStart"/>
            <w:r>
              <w:rPr>
                <w:rFonts w:ascii="Calibri" w:hAnsi="Calibri" w:cs="Calibri"/>
                <w:b/>
                <w:sz w:val="18"/>
                <w:szCs w:val="18"/>
                <w:vertAlign w:val="superscript"/>
              </w:rPr>
              <w:t>4)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NIE</w:t>
            </w:r>
            <w:proofErr w:type="gramEnd"/>
          </w:p>
        </w:tc>
      </w:tr>
      <w:tr w:rsidR="00D041F4" w14:paraId="0C289F71" w14:textId="77777777" w:rsidTr="00D041F4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8F108" w14:textId="77777777" w:rsidR="00D041F4" w:rsidRDefault="00D041F4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 xml:space="preserve">8. 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367FF" w14:textId="77777777" w:rsidR="00D041F4" w:rsidRDefault="00D041F4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Projekt rozpatrzony przez Stały Komitet Rady Ministrów.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595BEE" w14:textId="77777777" w:rsidR="00D041F4" w:rsidRDefault="00D041F4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trike/>
                <w:sz w:val="18"/>
                <w:szCs w:val="18"/>
              </w:rPr>
              <w:t>TAK</w:t>
            </w:r>
            <w:proofErr w:type="gramStart"/>
            <w:r>
              <w:rPr>
                <w:rFonts w:ascii="Calibri" w:hAnsi="Calibri" w:cs="Calibri"/>
                <w:b/>
                <w:sz w:val="18"/>
                <w:szCs w:val="18"/>
                <w:vertAlign w:val="superscript"/>
              </w:rPr>
              <w:t>5)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NIE</w:t>
            </w:r>
            <w:proofErr w:type="gramEnd"/>
          </w:p>
        </w:tc>
      </w:tr>
      <w:tr w:rsidR="00D041F4" w14:paraId="5DED258A" w14:textId="77777777" w:rsidTr="00D041F4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796DC6" w14:textId="77777777" w:rsidR="00D041F4" w:rsidRDefault="00D041F4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 xml:space="preserve">9. 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74EF7E" w14:textId="77777777" w:rsidR="00D041F4" w:rsidRDefault="00D041F4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 xml:space="preserve">Projekt posiada opinię o zgodności projektu z prawem UE i stanowisko organu wnioskującego w przypadku nieuwzględniania uwag przedstawionych w tej opinii. 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146ED8" w14:textId="77777777" w:rsidR="00D041F4" w:rsidRDefault="00D041F4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trike/>
                <w:sz w:val="18"/>
                <w:szCs w:val="18"/>
              </w:rPr>
              <w:t>TAK</w:t>
            </w:r>
            <w:proofErr w:type="gramStart"/>
            <w:r>
              <w:rPr>
                <w:rFonts w:ascii="Calibri" w:hAnsi="Calibri" w:cs="Calibri"/>
                <w:b/>
                <w:sz w:val="18"/>
                <w:szCs w:val="18"/>
                <w:vertAlign w:val="superscript"/>
              </w:rPr>
              <w:t>6)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NIE</w:t>
            </w:r>
            <w:proofErr w:type="gramEnd"/>
          </w:p>
        </w:tc>
      </w:tr>
      <w:tr w:rsidR="00D041F4" w14:paraId="0E767806" w14:textId="77777777" w:rsidTr="00D041F4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60D80" w14:textId="77777777" w:rsidR="00D041F4" w:rsidRDefault="00D041F4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 xml:space="preserve">10. 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00D6B1" w14:textId="77777777" w:rsidR="00D041F4" w:rsidRDefault="00D041F4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Projekt posiada opinie Rady Legislacyjnej przy Prezesie Rady Ministrów wraz ze stanowiskiem organu wnioskującego.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39336B" w14:textId="77777777" w:rsidR="00D041F4" w:rsidRDefault="00D041F4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trike/>
                <w:sz w:val="18"/>
                <w:szCs w:val="18"/>
              </w:rPr>
              <w:t>TAK</w:t>
            </w:r>
            <w:proofErr w:type="gramStart"/>
            <w:r>
              <w:rPr>
                <w:rFonts w:ascii="Calibri" w:hAnsi="Calibri" w:cs="Calibri"/>
                <w:b/>
                <w:sz w:val="18"/>
                <w:szCs w:val="18"/>
                <w:vertAlign w:val="superscript"/>
              </w:rPr>
              <w:t>7)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NIE</w:t>
            </w:r>
            <w:proofErr w:type="gramEnd"/>
          </w:p>
        </w:tc>
      </w:tr>
      <w:tr w:rsidR="00D041F4" w14:paraId="274985C4" w14:textId="77777777" w:rsidTr="00D041F4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E74416" w14:textId="77777777" w:rsidR="00D041F4" w:rsidRDefault="00D041F4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 xml:space="preserve">11. 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2BEBE3" w14:textId="77777777" w:rsidR="00D041F4" w:rsidRDefault="00D041F4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 xml:space="preserve">Projekt posiada opinie, analizy i inne materiały wymagane lub niezbędne ze względu na przedmiot projektu. 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552E2" w14:textId="77777777" w:rsidR="00D041F4" w:rsidRDefault="00D041F4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trike/>
                <w:sz w:val="18"/>
                <w:szCs w:val="18"/>
              </w:rPr>
              <w:t>TAK</w:t>
            </w:r>
            <w:proofErr w:type="gramStart"/>
            <w:r>
              <w:rPr>
                <w:rFonts w:ascii="Calibri" w:hAnsi="Calibri" w:cs="Calibri"/>
                <w:b/>
                <w:sz w:val="18"/>
                <w:szCs w:val="18"/>
                <w:vertAlign w:val="superscript"/>
              </w:rPr>
              <w:t>8)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NIE</w:t>
            </w:r>
            <w:proofErr w:type="gramEnd"/>
          </w:p>
        </w:tc>
      </w:tr>
    </w:tbl>
    <w:p w14:paraId="4A9D65A0" w14:textId="77777777" w:rsidR="00D041F4" w:rsidRDefault="00D041F4" w:rsidP="00D041F4">
      <w:pPr>
        <w:spacing w:before="60" w:after="60"/>
        <w:rPr>
          <w:rFonts w:ascii="Calibri" w:hAnsi="Calibri" w:cs="Calibri"/>
        </w:rPr>
      </w:pPr>
    </w:p>
    <w:p w14:paraId="13509886" w14:textId="77777777" w:rsidR="00D041F4" w:rsidRDefault="00D041F4" w:rsidP="00D041F4">
      <w:pPr>
        <w:spacing w:before="60" w:after="6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  <w:vertAlign w:val="superscript"/>
        </w:rPr>
        <w:t>1</w:t>
      </w:r>
      <w:r>
        <w:rPr>
          <w:rFonts w:ascii="Calibri" w:hAnsi="Calibri" w:cs="Calibri"/>
          <w:b/>
          <w:sz w:val="18"/>
          <w:szCs w:val="18"/>
          <w:vertAlign w:val="superscript"/>
        </w:rPr>
        <w:t>)</w:t>
      </w:r>
      <w:r>
        <w:rPr>
          <w:rFonts w:ascii="Calibri" w:hAnsi="Calibri" w:cs="Calibri"/>
          <w:sz w:val="18"/>
          <w:szCs w:val="18"/>
        </w:rPr>
        <w:t xml:space="preserve"> Proszę dołączyć protokół rozbieżności. </w:t>
      </w:r>
    </w:p>
    <w:p w14:paraId="15F807A7" w14:textId="77777777" w:rsidR="00D041F4" w:rsidRDefault="00D041F4" w:rsidP="00D041F4">
      <w:pPr>
        <w:spacing w:before="60" w:after="60"/>
        <w:ind w:left="142" w:hanging="142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  <w:vertAlign w:val="superscript"/>
        </w:rPr>
        <w:t>2)</w:t>
      </w:r>
      <w:r>
        <w:rPr>
          <w:rFonts w:ascii="Calibri" w:hAnsi="Calibri" w:cs="Calibri"/>
          <w:sz w:val="18"/>
          <w:szCs w:val="18"/>
        </w:rPr>
        <w:t xml:space="preserve"> Proszę dołączyć zestawienie uwag, raport z konsultacji lub stanowisko organu wnioskującego do wniesionych uwag lub opinii.</w:t>
      </w:r>
    </w:p>
    <w:p w14:paraId="674A4345" w14:textId="77777777" w:rsidR="00D041F4" w:rsidRDefault="00D041F4" w:rsidP="00D041F4">
      <w:pPr>
        <w:spacing w:before="60" w:after="6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  <w:vertAlign w:val="superscript"/>
        </w:rPr>
        <w:t xml:space="preserve">3) </w:t>
      </w:r>
      <w:r>
        <w:rPr>
          <w:rFonts w:ascii="Calibri" w:hAnsi="Calibri" w:cs="Calibri"/>
          <w:sz w:val="18"/>
          <w:szCs w:val="18"/>
        </w:rPr>
        <w:t xml:space="preserve">Proszę dołączyć stanowisko wobec opinii </w:t>
      </w:r>
      <w:proofErr w:type="spellStart"/>
      <w:r>
        <w:rPr>
          <w:rFonts w:ascii="Calibri" w:hAnsi="Calibri" w:cs="Calibri"/>
          <w:sz w:val="18"/>
          <w:szCs w:val="18"/>
        </w:rPr>
        <w:t>KWRiST</w:t>
      </w:r>
      <w:proofErr w:type="spellEnd"/>
    </w:p>
    <w:p w14:paraId="27039159" w14:textId="77777777" w:rsidR="00D041F4" w:rsidRDefault="00D041F4" w:rsidP="00D041F4">
      <w:pPr>
        <w:spacing w:before="60" w:after="6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  <w:vertAlign w:val="superscript"/>
        </w:rPr>
        <w:t>4)</w:t>
      </w:r>
      <w:r>
        <w:rPr>
          <w:rFonts w:ascii="Calibri" w:hAnsi="Calibri" w:cs="Calibri"/>
          <w:sz w:val="18"/>
          <w:szCs w:val="18"/>
        </w:rPr>
        <w:t xml:space="preserve"> Proszę dołączyć informację na temat ustaleń Komitetu. </w:t>
      </w:r>
    </w:p>
    <w:p w14:paraId="4EEBD0A8" w14:textId="77777777" w:rsidR="00D041F4" w:rsidRDefault="00D041F4" w:rsidP="00D041F4">
      <w:pPr>
        <w:spacing w:before="60" w:after="6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  <w:vertAlign w:val="superscript"/>
        </w:rPr>
        <w:lastRenderedPageBreak/>
        <w:t>5)</w:t>
      </w:r>
      <w:r>
        <w:rPr>
          <w:rFonts w:ascii="Calibri" w:hAnsi="Calibri" w:cs="Calibri"/>
          <w:b/>
          <w:sz w:val="18"/>
          <w:szCs w:val="18"/>
          <w:vertAlign w:val="superscript"/>
        </w:rPr>
        <w:t xml:space="preserve"> </w:t>
      </w:r>
      <w:r>
        <w:rPr>
          <w:rFonts w:ascii="Calibri" w:hAnsi="Calibri" w:cs="Calibri"/>
          <w:sz w:val="18"/>
          <w:szCs w:val="18"/>
        </w:rPr>
        <w:t>Proszę dołączyć informację na temat ustaleń Komitetu.</w:t>
      </w:r>
    </w:p>
    <w:p w14:paraId="47B0A841" w14:textId="77777777" w:rsidR="00D041F4" w:rsidRDefault="00D041F4" w:rsidP="00D041F4">
      <w:pPr>
        <w:spacing w:before="60" w:after="6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  <w:vertAlign w:val="superscript"/>
        </w:rPr>
        <w:t>6)</w:t>
      </w:r>
      <w:r>
        <w:rPr>
          <w:rFonts w:ascii="Calibri" w:hAnsi="Calibri" w:cs="Calibri"/>
          <w:sz w:val="18"/>
          <w:szCs w:val="18"/>
        </w:rPr>
        <w:t xml:space="preserve"> Proszę załączyć odpowiednią dokumentację. </w:t>
      </w:r>
    </w:p>
    <w:p w14:paraId="5F339CAE" w14:textId="77777777" w:rsidR="00D041F4" w:rsidRDefault="00D041F4" w:rsidP="00D041F4">
      <w:pPr>
        <w:spacing w:before="60" w:after="6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  <w:vertAlign w:val="superscript"/>
        </w:rPr>
        <w:t>7)</w:t>
      </w:r>
      <w:r>
        <w:rPr>
          <w:rFonts w:ascii="Calibri" w:hAnsi="Calibri" w:cs="Calibri"/>
          <w:sz w:val="18"/>
          <w:szCs w:val="18"/>
        </w:rPr>
        <w:t xml:space="preserve"> Proszę załączyć odpowiednią dokumentację.</w:t>
      </w:r>
    </w:p>
    <w:p w14:paraId="5A0E9B99" w14:textId="77777777" w:rsidR="00D041F4" w:rsidRDefault="00D041F4" w:rsidP="00D041F4">
      <w:pPr>
        <w:spacing w:before="60" w:after="6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  <w:vertAlign w:val="superscript"/>
        </w:rPr>
        <w:t>8)</w:t>
      </w:r>
      <w:r>
        <w:rPr>
          <w:rFonts w:ascii="Calibri" w:hAnsi="Calibri" w:cs="Calibri"/>
          <w:sz w:val="18"/>
          <w:szCs w:val="18"/>
        </w:rPr>
        <w:t xml:space="preserve"> Proszę załączyć odpowiednią dokumentację.</w:t>
      </w:r>
    </w:p>
    <w:p w14:paraId="75E7BE04" w14:textId="77777777" w:rsidR="00D041F4" w:rsidRDefault="00D041F4"/>
    <w:sectPr w:rsidR="00D041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2605"/>
    <w:rsid w:val="000032ED"/>
    <w:rsid w:val="00005722"/>
    <w:rsid w:val="00030AE8"/>
    <w:rsid w:val="00037107"/>
    <w:rsid w:val="00044636"/>
    <w:rsid w:val="00047C1A"/>
    <w:rsid w:val="000740A4"/>
    <w:rsid w:val="00085DD9"/>
    <w:rsid w:val="000910B0"/>
    <w:rsid w:val="00095600"/>
    <w:rsid w:val="00096D4B"/>
    <w:rsid w:val="00097E0F"/>
    <w:rsid w:val="000A503E"/>
    <w:rsid w:val="000A61BF"/>
    <w:rsid w:val="000A7593"/>
    <w:rsid w:val="000B108F"/>
    <w:rsid w:val="000D79D5"/>
    <w:rsid w:val="000E3A37"/>
    <w:rsid w:val="000E4B79"/>
    <w:rsid w:val="000F25FD"/>
    <w:rsid w:val="00107A7D"/>
    <w:rsid w:val="00112EAC"/>
    <w:rsid w:val="00121434"/>
    <w:rsid w:val="0012609E"/>
    <w:rsid w:val="00131997"/>
    <w:rsid w:val="001544EB"/>
    <w:rsid w:val="00154626"/>
    <w:rsid w:val="00171DE1"/>
    <w:rsid w:val="00191CE2"/>
    <w:rsid w:val="001A4D64"/>
    <w:rsid w:val="001B0B11"/>
    <w:rsid w:val="001C0B35"/>
    <w:rsid w:val="001C63FB"/>
    <w:rsid w:val="001D017C"/>
    <w:rsid w:val="001D4781"/>
    <w:rsid w:val="001D4F85"/>
    <w:rsid w:val="001F2152"/>
    <w:rsid w:val="001F3C22"/>
    <w:rsid w:val="001F6AD0"/>
    <w:rsid w:val="0020724D"/>
    <w:rsid w:val="002151FE"/>
    <w:rsid w:val="00235336"/>
    <w:rsid w:val="002401AF"/>
    <w:rsid w:val="002425F3"/>
    <w:rsid w:val="00246287"/>
    <w:rsid w:val="00246CD4"/>
    <w:rsid w:val="00251566"/>
    <w:rsid w:val="002518E6"/>
    <w:rsid w:val="0027035C"/>
    <w:rsid w:val="00281113"/>
    <w:rsid w:val="00281B1A"/>
    <w:rsid w:val="002842EF"/>
    <w:rsid w:val="0029216C"/>
    <w:rsid w:val="00292387"/>
    <w:rsid w:val="00297445"/>
    <w:rsid w:val="002A7ADA"/>
    <w:rsid w:val="002C0823"/>
    <w:rsid w:val="002C47D3"/>
    <w:rsid w:val="002D0FB0"/>
    <w:rsid w:val="002D15C5"/>
    <w:rsid w:val="002E5508"/>
    <w:rsid w:val="002E6647"/>
    <w:rsid w:val="00310AFB"/>
    <w:rsid w:val="0032790F"/>
    <w:rsid w:val="00353086"/>
    <w:rsid w:val="00355F5B"/>
    <w:rsid w:val="003568E8"/>
    <w:rsid w:val="0036293B"/>
    <w:rsid w:val="00367B4D"/>
    <w:rsid w:val="00370007"/>
    <w:rsid w:val="0038061A"/>
    <w:rsid w:val="003A5DE8"/>
    <w:rsid w:val="003B4776"/>
    <w:rsid w:val="003D7619"/>
    <w:rsid w:val="003E1B0F"/>
    <w:rsid w:val="003F6522"/>
    <w:rsid w:val="0045391F"/>
    <w:rsid w:val="00454357"/>
    <w:rsid w:val="0046450E"/>
    <w:rsid w:val="004A1DB4"/>
    <w:rsid w:val="004A1ED5"/>
    <w:rsid w:val="004A2B00"/>
    <w:rsid w:val="004A5580"/>
    <w:rsid w:val="004A67CB"/>
    <w:rsid w:val="004A6D21"/>
    <w:rsid w:val="004B4624"/>
    <w:rsid w:val="004B6D0A"/>
    <w:rsid w:val="004C7C5B"/>
    <w:rsid w:val="004D2A85"/>
    <w:rsid w:val="004E386A"/>
    <w:rsid w:val="004E38D9"/>
    <w:rsid w:val="004E40C8"/>
    <w:rsid w:val="004E5678"/>
    <w:rsid w:val="004F1F91"/>
    <w:rsid w:val="004F4F8F"/>
    <w:rsid w:val="00502299"/>
    <w:rsid w:val="00512978"/>
    <w:rsid w:val="00514C58"/>
    <w:rsid w:val="00516F7E"/>
    <w:rsid w:val="00517795"/>
    <w:rsid w:val="005238BA"/>
    <w:rsid w:val="0053603A"/>
    <w:rsid w:val="005473D6"/>
    <w:rsid w:val="00547E84"/>
    <w:rsid w:val="005535B0"/>
    <w:rsid w:val="00564B3A"/>
    <w:rsid w:val="00566BAE"/>
    <w:rsid w:val="005703E2"/>
    <w:rsid w:val="0057352D"/>
    <w:rsid w:val="00592BDB"/>
    <w:rsid w:val="00593437"/>
    <w:rsid w:val="005A7653"/>
    <w:rsid w:val="005C00D3"/>
    <w:rsid w:val="005C3DD6"/>
    <w:rsid w:val="005D0B7C"/>
    <w:rsid w:val="005D1C56"/>
    <w:rsid w:val="005D32FE"/>
    <w:rsid w:val="005D5679"/>
    <w:rsid w:val="005F2B17"/>
    <w:rsid w:val="005F33F4"/>
    <w:rsid w:val="005F4796"/>
    <w:rsid w:val="00601A70"/>
    <w:rsid w:val="006100C1"/>
    <w:rsid w:val="006137D1"/>
    <w:rsid w:val="00616056"/>
    <w:rsid w:val="00621709"/>
    <w:rsid w:val="006241E4"/>
    <w:rsid w:val="00627B1E"/>
    <w:rsid w:val="00631853"/>
    <w:rsid w:val="006554BF"/>
    <w:rsid w:val="00656954"/>
    <w:rsid w:val="00667A1A"/>
    <w:rsid w:val="00670740"/>
    <w:rsid w:val="00677C47"/>
    <w:rsid w:val="0069684F"/>
    <w:rsid w:val="006B2F0B"/>
    <w:rsid w:val="006C28B8"/>
    <w:rsid w:val="006D7EAB"/>
    <w:rsid w:val="006E14E3"/>
    <w:rsid w:val="006E56B6"/>
    <w:rsid w:val="006F0AFD"/>
    <w:rsid w:val="006F39EF"/>
    <w:rsid w:val="006F6EB1"/>
    <w:rsid w:val="00701242"/>
    <w:rsid w:val="00704CC5"/>
    <w:rsid w:val="0071501E"/>
    <w:rsid w:val="00715DA3"/>
    <w:rsid w:val="00720232"/>
    <w:rsid w:val="00752653"/>
    <w:rsid w:val="007535E8"/>
    <w:rsid w:val="00770DC7"/>
    <w:rsid w:val="007852B7"/>
    <w:rsid w:val="007927DB"/>
    <w:rsid w:val="007928B2"/>
    <w:rsid w:val="00794D70"/>
    <w:rsid w:val="007B1B87"/>
    <w:rsid w:val="007B41D3"/>
    <w:rsid w:val="007C3687"/>
    <w:rsid w:val="007C7ADB"/>
    <w:rsid w:val="007D0BE9"/>
    <w:rsid w:val="007E22BA"/>
    <w:rsid w:val="007F5243"/>
    <w:rsid w:val="008071A1"/>
    <w:rsid w:val="008115DB"/>
    <w:rsid w:val="008224F5"/>
    <w:rsid w:val="008228D0"/>
    <w:rsid w:val="008228D1"/>
    <w:rsid w:val="008274CD"/>
    <w:rsid w:val="00834D84"/>
    <w:rsid w:val="008363D7"/>
    <w:rsid w:val="008370ED"/>
    <w:rsid w:val="0084729E"/>
    <w:rsid w:val="008478E5"/>
    <w:rsid w:val="0085760E"/>
    <w:rsid w:val="00870EF5"/>
    <w:rsid w:val="00874888"/>
    <w:rsid w:val="00875D9E"/>
    <w:rsid w:val="008819BF"/>
    <w:rsid w:val="00885D21"/>
    <w:rsid w:val="008909B8"/>
    <w:rsid w:val="00895B00"/>
    <w:rsid w:val="008A170B"/>
    <w:rsid w:val="008A298A"/>
    <w:rsid w:val="008A3BAE"/>
    <w:rsid w:val="008A3E78"/>
    <w:rsid w:val="008A50F3"/>
    <w:rsid w:val="008B5819"/>
    <w:rsid w:val="008B58D2"/>
    <w:rsid w:val="008C3809"/>
    <w:rsid w:val="008C52E6"/>
    <w:rsid w:val="008D3F0C"/>
    <w:rsid w:val="008F0472"/>
    <w:rsid w:val="0090381A"/>
    <w:rsid w:val="00905868"/>
    <w:rsid w:val="00914540"/>
    <w:rsid w:val="009245F9"/>
    <w:rsid w:val="00932FEF"/>
    <w:rsid w:val="00946335"/>
    <w:rsid w:val="0097050E"/>
    <w:rsid w:val="009733FA"/>
    <w:rsid w:val="009801CD"/>
    <w:rsid w:val="00993789"/>
    <w:rsid w:val="00993A61"/>
    <w:rsid w:val="009971DA"/>
    <w:rsid w:val="009A5849"/>
    <w:rsid w:val="009B469A"/>
    <w:rsid w:val="009C24A9"/>
    <w:rsid w:val="009D3CFA"/>
    <w:rsid w:val="009D4416"/>
    <w:rsid w:val="009F3559"/>
    <w:rsid w:val="00A01C3A"/>
    <w:rsid w:val="00A01E83"/>
    <w:rsid w:val="00A02ABF"/>
    <w:rsid w:val="00A07BB7"/>
    <w:rsid w:val="00A07FAC"/>
    <w:rsid w:val="00A27E2E"/>
    <w:rsid w:val="00A36E6F"/>
    <w:rsid w:val="00A46C2E"/>
    <w:rsid w:val="00A52BFD"/>
    <w:rsid w:val="00A54315"/>
    <w:rsid w:val="00A5535A"/>
    <w:rsid w:val="00A62A51"/>
    <w:rsid w:val="00A66F06"/>
    <w:rsid w:val="00A73077"/>
    <w:rsid w:val="00A964E7"/>
    <w:rsid w:val="00AA58E1"/>
    <w:rsid w:val="00AB1617"/>
    <w:rsid w:val="00AB7014"/>
    <w:rsid w:val="00AC726F"/>
    <w:rsid w:val="00AC73B3"/>
    <w:rsid w:val="00AF006D"/>
    <w:rsid w:val="00B04A1E"/>
    <w:rsid w:val="00B04CB4"/>
    <w:rsid w:val="00B14DEB"/>
    <w:rsid w:val="00B1671E"/>
    <w:rsid w:val="00B2748F"/>
    <w:rsid w:val="00B408DD"/>
    <w:rsid w:val="00B55696"/>
    <w:rsid w:val="00B609CB"/>
    <w:rsid w:val="00B85989"/>
    <w:rsid w:val="00B876AA"/>
    <w:rsid w:val="00B94116"/>
    <w:rsid w:val="00BA7AC2"/>
    <w:rsid w:val="00BB7C67"/>
    <w:rsid w:val="00BC1121"/>
    <w:rsid w:val="00BC6AAC"/>
    <w:rsid w:val="00BC74B9"/>
    <w:rsid w:val="00BD76E8"/>
    <w:rsid w:val="00BE00BD"/>
    <w:rsid w:val="00C03405"/>
    <w:rsid w:val="00C036A9"/>
    <w:rsid w:val="00C074F0"/>
    <w:rsid w:val="00C169B0"/>
    <w:rsid w:val="00C1715C"/>
    <w:rsid w:val="00C26A3A"/>
    <w:rsid w:val="00C34B51"/>
    <w:rsid w:val="00C507E0"/>
    <w:rsid w:val="00C6191B"/>
    <w:rsid w:val="00C629AF"/>
    <w:rsid w:val="00C7753E"/>
    <w:rsid w:val="00C91D9F"/>
    <w:rsid w:val="00CA5DBE"/>
    <w:rsid w:val="00CA7BD4"/>
    <w:rsid w:val="00CB13C2"/>
    <w:rsid w:val="00CB3319"/>
    <w:rsid w:val="00CC4A72"/>
    <w:rsid w:val="00D041F4"/>
    <w:rsid w:val="00D120B9"/>
    <w:rsid w:val="00D150B1"/>
    <w:rsid w:val="00D236A3"/>
    <w:rsid w:val="00D26753"/>
    <w:rsid w:val="00D32E44"/>
    <w:rsid w:val="00D5111D"/>
    <w:rsid w:val="00D5177A"/>
    <w:rsid w:val="00D707BC"/>
    <w:rsid w:val="00D85F2A"/>
    <w:rsid w:val="00D92BBA"/>
    <w:rsid w:val="00D95BAB"/>
    <w:rsid w:val="00DB1CB0"/>
    <w:rsid w:val="00DC5EB5"/>
    <w:rsid w:val="00DE3323"/>
    <w:rsid w:val="00DF621D"/>
    <w:rsid w:val="00E1345F"/>
    <w:rsid w:val="00E14D90"/>
    <w:rsid w:val="00E225B0"/>
    <w:rsid w:val="00E2278E"/>
    <w:rsid w:val="00E23144"/>
    <w:rsid w:val="00E26903"/>
    <w:rsid w:val="00E3026F"/>
    <w:rsid w:val="00E31A10"/>
    <w:rsid w:val="00E53F70"/>
    <w:rsid w:val="00E552FC"/>
    <w:rsid w:val="00E65164"/>
    <w:rsid w:val="00E75888"/>
    <w:rsid w:val="00EA2605"/>
    <w:rsid w:val="00EA71E4"/>
    <w:rsid w:val="00EB7877"/>
    <w:rsid w:val="00EC0F64"/>
    <w:rsid w:val="00EC6F96"/>
    <w:rsid w:val="00EE4697"/>
    <w:rsid w:val="00EF63E5"/>
    <w:rsid w:val="00EF6626"/>
    <w:rsid w:val="00F0673A"/>
    <w:rsid w:val="00F30194"/>
    <w:rsid w:val="00F32877"/>
    <w:rsid w:val="00F545F9"/>
    <w:rsid w:val="00F66830"/>
    <w:rsid w:val="00F76FF9"/>
    <w:rsid w:val="00FA1C61"/>
    <w:rsid w:val="00FA4970"/>
    <w:rsid w:val="00FA62F1"/>
    <w:rsid w:val="00FA6864"/>
    <w:rsid w:val="00FD5BB8"/>
    <w:rsid w:val="00FD7842"/>
    <w:rsid w:val="00FE7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2D248B"/>
  <w15:chartTrackingRefBased/>
  <w15:docId w15:val="{3548B0B9-753E-4D6F-B8A0-1D5CB5761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041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41F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400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335</Words>
  <Characters>2012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Olkowicz Agnieszka  (DLPC)</dc:creator>
  <cp:keywords/>
  <dc:description/>
  <cp:lastModifiedBy>Berent Alina  (DLPC)</cp:lastModifiedBy>
  <cp:revision>3</cp:revision>
  <dcterms:created xsi:type="dcterms:W3CDTF">2021-11-02T12:09:00Z</dcterms:created>
  <dcterms:modified xsi:type="dcterms:W3CDTF">2021-11-02T13:29:00Z</dcterms:modified>
</cp:coreProperties>
</file>