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2707D" w14:textId="25F165AC" w:rsidR="003D21CB" w:rsidRPr="007C60B9" w:rsidRDefault="00BF1AC5" w:rsidP="00B4403E">
      <w:pPr>
        <w:widowControl/>
        <w:shd w:val="clear" w:color="auto" w:fill="FFFFFF"/>
        <w:spacing w:line="360" w:lineRule="auto"/>
        <w:jc w:val="center"/>
        <w:rPr>
          <w:rFonts w:eastAsia="Times New Roman"/>
          <w:b/>
          <w:color w:val="000000"/>
          <w:kern w:val="0"/>
          <w:lang w:val="pl-PL" w:eastAsia="pl-PL"/>
        </w:rPr>
      </w:pPr>
      <w:r>
        <w:rPr>
          <w:rFonts w:eastAsia="Times New Roman"/>
          <w:b/>
          <w:color w:val="000000"/>
          <w:kern w:val="0"/>
          <w:lang w:val="pl-PL" w:eastAsia="pl-PL"/>
        </w:rPr>
        <w:t>Uchwała nr 151</w:t>
      </w:r>
    </w:p>
    <w:p w14:paraId="66422FF8" w14:textId="77777777" w:rsidR="003D21CB" w:rsidRPr="007C60B9" w:rsidRDefault="003D21CB" w:rsidP="00B4403E">
      <w:pPr>
        <w:widowControl/>
        <w:shd w:val="clear" w:color="auto" w:fill="FFFFFF"/>
        <w:spacing w:line="360" w:lineRule="auto"/>
        <w:jc w:val="center"/>
        <w:rPr>
          <w:rFonts w:eastAsia="Times New Roman"/>
          <w:b/>
          <w:color w:val="000000"/>
          <w:kern w:val="0"/>
          <w:lang w:val="pl-PL" w:eastAsia="pl-PL"/>
        </w:rPr>
      </w:pPr>
      <w:r w:rsidRPr="007C60B9">
        <w:rPr>
          <w:rFonts w:eastAsia="Times New Roman"/>
          <w:b/>
          <w:color w:val="000000"/>
          <w:kern w:val="0"/>
          <w:lang w:val="pl-PL" w:eastAsia="pl-PL"/>
        </w:rPr>
        <w:t>Rady Działalności Pożytku Publicznego</w:t>
      </w:r>
    </w:p>
    <w:p w14:paraId="14371EA7" w14:textId="2FD400BC" w:rsidR="003D21CB" w:rsidRPr="00873C9A" w:rsidRDefault="00AA4B40" w:rsidP="00B4403E">
      <w:pPr>
        <w:widowControl/>
        <w:shd w:val="clear" w:color="auto" w:fill="FFFFFF"/>
        <w:spacing w:line="360" w:lineRule="auto"/>
        <w:jc w:val="center"/>
        <w:rPr>
          <w:rFonts w:eastAsia="Times New Roman"/>
          <w:b/>
          <w:color w:val="000000"/>
          <w:kern w:val="0"/>
          <w:lang w:val="pl-PL" w:eastAsia="pl-PL"/>
        </w:rPr>
      </w:pPr>
      <w:r w:rsidRPr="00873C9A">
        <w:rPr>
          <w:rFonts w:eastAsia="Times New Roman"/>
          <w:b/>
          <w:color w:val="000000"/>
          <w:kern w:val="0"/>
          <w:lang w:val="pl-PL" w:eastAsia="pl-PL"/>
        </w:rPr>
        <w:t xml:space="preserve">z dnia </w:t>
      </w:r>
      <w:r w:rsidR="00BF1AC5">
        <w:rPr>
          <w:rFonts w:eastAsia="Times New Roman"/>
          <w:b/>
          <w:color w:val="000000"/>
          <w:kern w:val="0"/>
          <w:lang w:val="pl-PL" w:eastAsia="pl-PL"/>
        </w:rPr>
        <w:t>4</w:t>
      </w:r>
      <w:bookmarkStart w:id="0" w:name="_GoBack"/>
      <w:bookmarkEnd w:id="0"/>
      <w:r w:rsidR="001E4B45">
        <w:rPr>
          <w:rFonts w:eastAsia="Times New Roman"/>
          <w:b/>
          <w:color w:val="000000"/>
          <w:kern w:val="0"/>
          <w:lang w:val="pl-PL" w:eastAsia="pl-PL"/>
        </w:rPr>
        <w:t xml:space="preserve"> lutego 2021</w:t>
      </w:r>
      <w:r w:rsidR="00223FE9" w:rsidRPr="00873C9A">
        <w:rPr>
          <w:rFonts w:eastAsia="Times New Roman"/>
          <w:b/>
          <w:color w:val="000000"/>
          <w:kern w:val="0"/>
          <w:lang w:val="pl-PL" w:eastAsia="pl-PL"/>
        </w:rPr>
        <w:t xml:space="preserve"> r.</w:t>
      </w:r>
    </w:p>
    <w:p w14:paraId="219FB32D" w14:textId="77777777" w:rsidR="003D21CB" w:rsidRPr="00873C9A" w:rsidRDefault="00873C9A" w:rsidP="00B4403E">
      <w:pPr>
        <w:widowControl/>
        <w:shd w:val="clear" w:color="auto" w:fill="FFFFFF"/>
        <w:spacing w:line="360" w:lineRule="auto"/>
        <w:jc w:val="center"/>
        <w:rPr>
          <w:rFonts w:eastAsia="Times New Roman"/>
          <w:b/>
          <w:color w:val="000000"/>
          <w:kern w:val="0"/>
          <w:lang w:val="pl-PL" w:eastAsia="pl-PL"/>
        </w:rPr>
      </w:pPr>
      <w:r w:rsidRPr="00873C9A">
        <w:rPr>
          <w:rFonts w:eastAsia="Times New Roman"/>
          <w:b/>
          <w:color w:val="000000"/>
          <w:kern w:val="0"/>
          <w:lang w:val="pl-PL" w:eastAsia="pl-PL"/>
        </w:rPr>
        <w:t>w sprawie prac legislacyjnych nad instytucją fundacji rodzinnej</w:t>
      </w:r>
    </w:p>
    <w:p w14:paraId="06A99C45" w14:textId="77777777" w:rsidR="003D21CB" w:rsidRDefault="003D21CB" w:rsidP="00B4403E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kern w:val="0"/>
          <w:lang w:val="pl-PL" w:eastAsia="pl-PL"/>
        </w:rPr>
      </w:pPr>
    </w:p>
    <w:p w14:paraId="339ED7D4" w14:textId="216E668D" w:rsidR="00886337" w:rsidRPr="007C60B9" w:rsidRDefault="00223FE9" w:rsidP="00B4403E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kern w:val="0"/>
          <w:lang w:val="pl-PL" w:eastAsia="pl-PL"/>
        </w:rPr>
      </w:pPr>
      <w:r w:rsidRPr="00223FE9">
        <w:rPr>
          <w:rFonts w:eastAsia="Times New Roman"/>
          <w:color w:val="000000"/>
          <w:kern w:val="0"/>
          <w:lang w:val="pl-PL" w:eastAsia="pl-PL"/>
        </w:rPr>
        <w:t>Na podstawie § 10 rozporządzenia Przewodniczącego Komitetu do spraw Pożytku Publicznego z dnia 24 października 2018 r. w sprawie Rady Działalności P</w:t>
      </w:r>
      <w:r w:rsidR="00C10492">
        <w:rPr>
          <w:rFonts w:eastAsia="Times New Roman"/>
          <w:color w:val="000000"/>
          <w:kern w:val="0"/>
          <w:lang w:val="pl-PL" w:eastAsia="pl-PL"/>
        </w:rPr>
        <w:t>ożytku Publicznego (Dz. U. poz. </w:t>
      </w:r>
      <w:r w:rsidRPr="00223FE9">
        <w:rPr>
          <w:rFonts w:eastAsia="Times New Roman"/>
          <w:color w:val="000000"/>
          <w:kern w:val="0"/>
          <w:lang w:val="pl-PL" w:eastAsia="pl-PL"/>
        </w:rPr>
        <w:t>2052) oraz art. 35 ust. 2 usta</w:t>
      </w:r>
      <w:r w:rsidR="00983533">
        <w:rPr>
          <w:rFonts w:eastAsia="Times New Roman"/>
          <w:color w:val="000000"/>
          <w:kern w:val="0"/>
          <w:lang w:val="pl-PL" w:eastAsia="pl-PL"/>
        </w:rPr>
        <w:t>wy z dnia 24 kwietnia 2003 r. o </w:t>
      </w:r>
      <w:r w:rsidRPr="00223FE9">
        <w:rPr>
          <w:rFonts w:eastAsia="Times New Roman"/>
          <w:color w:val="000000"/>
          <w:kern w:val="0"/>
          <w:lang w:val="pl-PL" w:eastAsia="pl-PL"/>
        </w:rPr>
        <w:t>działalności pożytku publicznego i o wolont</w:t>
      </w:r>
      <w:r w:rsidR="00725F83">
        <w:rPr>
          <w:rFonts w:eastAsia="Times New Roman"/>
          <w:color w:val="000000"/>
          <w:kern w:val="0"/>
          <w:lang w:val="pl-PL" w:eastAsia="pl-PL"/>
        </w:rPr>
        <w:t>ariacie (Dz. U. z 2020 r. poz.</w:t>
      </w:r>
      <w:r w:rsidR="00983533">
        <w:rPr>
          <w:rFonts w:eastAsia="Times New Roman"/>
          <w:color w:val="000000"/>
          <w:kern w:val="0"/>
          <w:lang w:val="pl-PL" w:eastAsia="pl-PL"/>
        </w:rPr>
        <w:t xml:space="preserve"> 1057)</w:t>
      </w:r>
      <w:r w:rsidR="00725F83">
        <w:rPr>
          <w:rFonts w:eastAsia="Times New Roman"/>
          <w:color w:val="000000"/>
          <w:kern w:val="0"/>
          <w:lang w:val="pl-PL" w:eastAsia="pl-PL"/>
        </w:rPr>
        <w:t xml:space="preserve"> </w:t>
      </w:r>
      <w:r w:rsidRPr="00223FE9">
        <w:rPr>
          <w:rFonts w:eastAsia="Times New Roman"/>
          <w:color w:val="000000"/>
          <w:kern w:val="0"/>
          <w:lang w:val="pl-PL" w:eastAsia="pl-PL"/>
        </w:rPr>
        <w:t xml:space="preserve">uchwala się stanowisko Rady Działalności Pożytku Publicznego w sprawie </w:t>
      </w:r>
      <w:r w:rsidR="00873C9A">
        <w:rPr>
          <w:rFonts w:eastAsia="Times New Roman"/>
          <w:color w:val="000000"/>
          <w:kern w:val="0"/>
          <w:lang w:val="pl-PL" w:eastAsia="pl-PL"/>
        </w:rPr>
        <w:t>prac legislacyjnych nad instytucją fundacji rodzinnej.</w:t>
      </w:r>
    </w:p>
    <w:p w14:paraId="6FCA9FA1" w14:textId="77777777" w:rsidR="005E28AE" w:rsidRDefault="005E28AE" w:rsidP="00B4403E">
      <w:pPr>
        <w:widowControl/>
        <w:shd w:val="clear" w:color="auto" w:fill="FFFFFF"/>
        <w:spacing w:line="360" w:lineRule="auto"/>
        <w:jc w:val="both"/>
        <w:rPr>
          <w:rFonts w:eastAsia="Times New Roman"/>
          <w:b/>
          <w:color w:val="000000"/>
          <w:kern w:val="0"/>
          <w:lang w:val="pl-PL" w:eastAsia="pl-PL"/>
        </w:rPr>
      </w:pPr>
    </w:p>
    <w:p w14:paraId="4B5AC57E" w14:textId="77777777" w:rsidR="005E28AE" w:rsidRDefault="003D21CB" w:rsidP="00B4403E">
      <w:pPr>
        <w:widowControl/>
        <w:shd w:val="clear" w:color="auto" w:fill="FFFFFF"/>
        <w:spacing w:line="360" w:lineRule="auto"/>
        <w:jc w:val="center"/>
        <w:rPr>
          <w:rFonts w:eastAsia="Times New Roman"/>
          <w:b/>
          <w:color w:val="000000"/>
          <w:kern w:val="0"/>
          <w:lang w:val="pl-PL" w:eastAsia="pl-PL"/>
        </w:rPr>
      </w:pPr>
      <w:r w:rsidRPr="00223FE9">
        <w:rPr>
          <w:rFonts w:eastAsia="Times New Roman"/>
          <w:b/>
          <w:color w:val="000000"/>
          <w:kern w:val="0"/>
          <w:lang w:val="pl-PL" w:eastAsia="pl-PL"/>
        </w:rPr>
        <w:t>§1</w:t>
      </w:r>
    </w:p>
    <w:p w14:paraId="74576317" w14:textId="0ED7536A" w:rsidR="00E326D6" w:rsidRDefault="00873C9A" w:rsidP="00B4403E">
      <w:pPr>
        <w:pStyle w:val="NormalnyWeb"/>
        <w:spacing w:before="0" w:beforeAutospacing="0" w:after="0" w:afterAutospacing="0" w:line="360" w:lineRule="auto"/>
        <w:jc w:val="both"/>
      </w:pPr>
      <w:r>
        <w:t xml:space="preserve">1. </w:t>
      </w:r>
      <w:r w:rsidR="00C10492" w:rsidRPr="00C10492">
        <w:t>W związku z trwającymi w Ministerstwie Rozwoju, Pracy i Technologii pracami nad przygotowaniem projektu zmian legislacyjnych umożliwiających wprowadzenie instytucji „fundacji rodzinnej” do polskiego porządku prawnego Rada Działalności Pożytku Publicznego, zwana dalej: „Radą”, nie zgłasza zastrzeżeń w stosunku do tej inicjatywy</w:t>
      </w:r>
      <w:r>
        <w:t xml:space="preserve">. </w:t>
      </w:r>
      <w:r w:rsidR="00E326D6">
        <w:t xml:space="preserve">Rada wyraża oczekiwanie, że tego rodzaju </w:t>
      </w:r>
      <w:r>
        <w:t xml:space="preserve">regulacje zmierzające do stabilizacji przedsięwzięć gospodarczych </w:t>
      </w:r>
      <w:r w:rsidR="00E326D6">
        <w:t xml:space="preserve">przyczynią się również do </w:t>
      </w:r>
      <w:r>
        <w:t>roz</w:t>
      </w:r>
      <w:r w:rsidR="00E326D6">
        <w:t>woju</w:t>
      </w:r>
      <w:r>
        <w:t xml:space="preserve"> sektora obywatel</w:t>
      </w:r>
      <w:r w:rsidR="00E326D6">
        <w:t>skiego.</w:t>
      </w:r>
    </w:p>
    <w:p w14:paraId="57814DE8" w14:textId="3C0E4184" w:rsidR="00873C9A" w:rsidRPr="00873C9A" w:rsidRDefault="00E326D6" w:rsidP="00B4403E">
      <w:pPr>
        <w:pStyle w:val="NormalnyWeb"/>
        <w:spacing w:before="0" w:beforeAutospacing="0" w:after="0" w:afterAutospacing="0" w:line="360" w:lineRule="auto"/>
        <w:jc w:val="both"/>
      </w:pPr>
      <w:r>
        <w:t>2. Zarazem Rada postuluje</w:t>
      </w:r>
      <w:r w:rsidR="003D4369">
        <w:t xml:space="preserve"> zmianę nazewniczą projektowanego nowego typu osoby</w:t>
      </w:r>
      <w:r>
        <w:t xml:space="preserve"> prawnej.</w:t>
      </w:r>
      <w:r w:rsidR="00B4403E">
        <w:t xml:space="preserve"> </w:t>
      </w:r>
      <w:r w:rsidR="00BF0D34">
        <w:t xml:space="preserve">Proponowana </w:t>
      </w:r>
      <w:r>
        <w:t xml:space="preserve">nazwa </w:t>
      </w:r>
      <w:r w:rsidR="00873C9A" w:rsidRPr="00873C9A">
        <w:t xml:space="preserve">„fundacja rodzinna” </w:t>
      </w:r>
      <w:r>
        <w:t>nawiązuje do podmi</w:t>
      </w:r>
      <w:r w:rsidR="00B4403E">
        <w:t>otów działających na podstawie u</w:t>
      </w:r>
      <w:r w:rsidR="00873C9A" w:rsidRPr="00873C9A">
        <w:t>sta</w:t>
      </w:r>
      <w:r>
        <w:t>wy</w:t>
      </w:r>
      <w:r w:rsidR="00873C9A" w:rsidRPr="00873C9A">
        <w:t xml:space="preserve"> z dnia 6 kwietnia 1984 r. o fundacjach (</w:t>
      </w:r>
      <w:r w:rsidR="009651EB">
        <w:t xml:space="preserve">Dz. U. z 2020 </w:t>
      </w:r>
      <w:r w:rsidR="00D409C1" w:rsidRPr="00D409C1">
        <w:t>r</w:t>
      </w:r>
      <w:r w:rsidR="00D409C1">
        <w:t>. poz.</w:t>
      </w:r>
      <w:r w:rsidR="009651EB">
        <w:t xml:space="preserve"> 2167</w:t>
      </w:r>
      <w:r w:rsidR="00873C9A" w:rsidRPr="00873C9A">
        <w:t>)</w:t>
      </w:r>
      <w:r>
        <w:t xml:space="preserve">, tzn. do fundacji </w:t>
      </w:r>
      <w:r w:rsidRPr="00E326D6">
        <w:rPr>
          <w:i/>
        </w:rPr>
        <w:t>pro bono</w:t>
      </w:r>
      <w:r>
        <w:t>, które w międzyczasie stały się integralną częścią sektora obywatelskiego</w:t>
      </w:r>
      <w:r w:rsidR="00873C9A" w:rsidRPr="00873C9A">
        <w:t xml:space="preserve">. </w:t>
      </w:r>
      <w:r>
        <w:t xml:space="preserve">Biorąc pod uwagę odmienny zgoła charakter proponowanej nowej </w:t>
      </w:r>
      <w:r w:rsidR="003D4369">
        <w:t>osoby prawnej</w:t>
      </w:r>
      <w:r>
        <w:t xml:space="preserve">, Rada proponuje </w:t>
      </w:r>
      <w:r w:rsidR="002051B5">
        <w:t>wyraźne roz</w:t>
      </w:r>
      <w:r>
        <w:t>gra</w:t>
      </w:r>
      <w:r w:rsidR="002051B5">
        <w:t>niczenie pojęciowe</w:t>
      </w:r>
      <w:r>
        <w:t xml:space="preserve"> od </w:t>
      </w:r>
      <w:r w:rsidR="003D4369">
        <w:t xml:space="preserve">fundacji działających na podstawie dotychczasowych przepisów. Zdaniem Rady należałoby rozważyć wprowadzenie dla tej nowej kategorii osób prawnych innej nazwy, na przykład </w:t>
      </w:r>
      <w:r w:rsidR="00873C9A" w:rsidRPr="00873C9A">
        <w:t>zakorze</w:t>
      </w:r>
      <w:r w:rsidR="003D4369">
        <w:t>nionej</w:t>
      </w:r>
      <w:r w:rsidR="00D409C1">
        <w:t xml:space="preserve"> w polskiej historii i </w:t>
      </w:r>
      <w:r w:rsidR="00873C9A" w:rsidRPr="00873C9A">
        <w:t>tradycji języko</w:t>
      </w:r>
      <w:r w:rsidR="003D4369">
        <w:t>wej nazwy</w:t>
      </w:r>
      <w:r w:rsidR="00873C9A" w:rsidRPr="00873C9A">
        <w:t xml:space="preserve"> „ordynacja rodzin</w:t>
      </w:r>
      <w:r w:rsidR="003D4369">
        <w:t>na”.</w:t>
      </w:r>
    </w:p>
    <w:p w14:paraId="2E971F3D" w14:textId="427D5A6E" w:rsidR="002051B5" w:rsidRDefault="003D4369" w:rsidP="00B4403E">
      <w:pPr>
        <w:pStyle w:val="NormalnyWeb"/>
        <w:spacing w:before="0" w:beforeAutospacing="0" w:after="0" w:afterAutospacing="0" w:line="360" w:lineRule="auto"/>
        <w:jc w:val="both"/>
      </w:pPr>
      <w:r>
        <w:t xml:space="preserve">3. Ponadto Rada popiera rozwiązanie polegające na umieszczeniu regulacji dotyczących tego </w:t>
      </w:r>
      <w:r w:rsidR="00B4403E">
        <w:t>nowego typu osoby prawnej poza u</w:t>
      </w:r>
      <w:r w:rsidRPr="00873C9A">
        <w:t>sta</w:t>
      </w:r>
      <w:r>
        <w:t>wą</w:t>
      </w:r>
      <w:r w:rsidRPr="00873C9A">
        <w:t xml:space="preserve"> z dnia 6 kwietnia 1984 r. o fundacjach</w:t>
      </w:r>
      <w:r w:rsidR="00B4403E">
        <w:t>, najlepiej w </w:t>
      </w:r>
      <w:r>
        <w:t xml:space="preserve">ramach odrębnego aktu </w:t>
      </w:r>
      <w:r w:rsidR="00CA440E">
        <w:t>prawnego</w:t>
      </w:r>
      <w:r>
        <w:t>.</w:t>
      </w:r>
      <w:r w:rsidR="00476029">
        <w:t xml:space="preserve"> </w:t>
      </w:r>
    </w:p>
    <w:p w14:paraId="76963C5A" w14:textId="77777777" w:rsidR="005E28AE" w:rsidRPr="00223FE9" w:rsidRDefault="00D409EE" w:rsidP="00B4403E">
      <w:pPr>
        <w:widowControl/>
        <w:shd w:val="clear" w:color="auto" w:fill="FFFFFF"/>
        <w:spacing w:line="360" w:lineRule="auto"/>
        <w:jc w:val="center"/>
        <w:rPr>
          <w:rFonts w:eastAsia="Times New Roman"/>
          <w:b/>
          <w:color w:val="000000"/>
          <w:kern w:val="0"/>
          <w:lang w:val="pl-PL" w:eastAsia="pl-PL"/>
        </w:rPr>
      </w:pPr>
      <w:r w:rsidRPr="00223FE9">
        <w:rPr>
          <w:rFonts w:eastAsia="Times New Roman"/>
          <w:b/>
          <w:color w:val="000000"/>
          <w:kern w:val="0"/>
          <w:lang w:val="pl-PL" w:eastAsia="pl-PL"/>
        </w:rPr>
        <w:lastRenderedPageBreak/>
        <w:t xml:space="preserve">§ </w:t>
      </w:r>
      <w:r w:rsidR="00A64FBB">
        <w:rPr>
          <w:rFonts w:eastAsia="Times New Roman"/>
          <w:b/>
          <w:color w:val="000000"/>
          <w:kern w:val="0"/>
          <w:lang w:val="pl-PL" w:eastAsia="pl-PL"/>
        </w:rPr>
        <w:t>2</w:t>
      </w:r>
    </w:p>
    <w:p w14:paraId="29BCF0A8" w14:textId="408D3606" w:rsidR="002051B5" w:rsidRDefault="006B53FD" w:rsidP="00B4403E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kern w:val="0"/>
          <w:lang w:val="pl-PL" w:eastAsia="pl-PL"/>
        </w:rPr>
      </w:pPr>
      <w:r w:rsidRPr="006B53FD">
        <w:rPr>
          <w:rFonts w:eastAsia="Times New Roman"/>
          <w:color w:val="000000"/>
          <w:kern w:val="0"/>
          <w:lang w:val="pl-PL" w:eastAsia="pl-PL"/>
        </w:rPr>
        <w:t>Rada zwraca się do Przewodniczącego Komitetu do spraw Pożytku</w:t>
      </w:r>
      <w:r>
        <w:rPr>
          <w:rFonts w:eastAsia="Times New Roman"/>
          <w:color w:val="000000"/>
          <w:kern w:val="0"/>
          <w:lang w:val="pl-PL" w:eastAsia="pl-PL"/>
        </w:rPr>
        <w:t xml:space="preserve"> </w:t>
      </w:r>
      <w:r w:rsidRPr="006B53FD">
        <w:rPr>
          <w:rFonts w:eastAsia="Times New Roman"/>
          <w:color w:val="000000"/>
          <w:kern w:val="0"/>
          <w:lang w:val="pl-PL" w:eastAsia="pl-PL"/>
        </w:rPr>
        <w:t>Publiczne</w:t>
      </w:r>
      <w:r>
        <w:rPr>
          <w:rFonts w:eastAsia="Times New Roman"/>
          <w:color w:val="000000"/>
          <w:kern w:val="0"/>
          <w:lang w:val="pl-PL" w:eastAsia="pl-PL"/>
        </w:rPr>
        <w:t xml:space="preserve">go </w:t>
      </w:r>
      <w:r w:rsidR="00B4403E">
        <w:rPr>
          <w:rFonts w:eastAsia="Times New Roman"/>
          <w:color w:val="000000"/>
          <w:kern w:val="0"/>
          <w:lang w:val="pl-PL" w:eastAsia="pl-PL"/>
        </w:rPr>
        <w:t>o </w:t>
      </w:r>
      <w:r w:rsidR="003D4369">
        <w:rPr>
          <w:rFonts w:eastAsia="Times New Roman"/>
          <w:color w:val="000000"/>
          <w:kern w:val="0"/>
          <w:lang w:val="pl-PL" w:eastAsia="pl-PL"/>
        </w:rPr>
        <w:t>przedstawienie niniejszego stanowiska w ramach prac legislacyjnych dotyczących planowej nowej regulacji.</w:t>
      </w:r>
    </w:p>
    <w:p w14:paraId="5069141A" w14:textId="77777777" w:rsidR="005E28AE" w:rsidRPr="00A64FBB" w:rsidRDefault="006B53FD" w:rsidP="00B4403E">
      <w:pPr>
        <w:widowControl/>
        <w:shd w:val="clear" w:color="auto" w:fill="FFFFFF"/>
        <w:spacing w:line="360" w:lineRule="auto"/>
        <w:jc w:val="center"/>
        <w:rPr>
          <w:rFonts w:eastAsia="Times New Roman"/>
          <w:b/>
          <w:color w:val="000000"/>
          <w:kern w:val="0"/>
          <w:lang w:val="pl-PL" w:eastAsia="pl-PL"/>
        </w:rPr>
      </w:pPr>
      <w:r w:rsidRPr="00223FE9">
        <w:rPr>
          <w:rFonts w:eastAsia="Times New Roman"/>
          <w:b/>
          <w:color w:val="000000"/>
          <w:kern w:val="0"/>
          <w:lang w:val="pl-PL" w:eastAsia="pl-PL"/>
        </w:rPr>
        <w:t>§</w:t>
      </w:r>
      <w:r>
        <w:rPr>
          <w:rFonts w:eastAsia="Times New Roman"/>
          <w:b/>
          <w:color w:val="000000"/>
          <w:kern w:val="0"/>
          <w:lang w:val="pl-PL" w:eastAsia="pl-PL"/>
        </w:rPr>
        <w:t xml:space="preserve"> 3</w:t>
      </w:r>
    </w:p>
    <w:p w14:paraId="6A3516B0" w14:textId="77777777" w:rsidR="007A14DF" w:rsidRPr="00983533" w:rsidRDefault="003D21CB" w:rsidP="00B4403E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kern w:val="0"/>
          <w:lang w:val="pl-PL" w:eastAsia="pl-PL"/>
        </w:rPr>
      </w:pPr>
      <w:r w:rsidRPr="007C60B9">
        <w:rPr>
          <w:rFonts w:eastAsia="Times New Roman"/>
          <w:color w:val="000000"/>
          <w:kern w:val="0"/>
          <w:lang w:val="pl-PL" w:eastAsia="pl-PL"/>
        </w:rPr>
        <w:t>Uchwała wch</w:t>
      </w:r>
      <w:r w:rsidR="00983533">
        <w:rPr>
          <w:rFonts w:eastAsia="Times New Roman"/>
          <w:color w:val="000000"/>
          <w:kern w:val="0"/>
          <w:lang w:val="pl-PL" w:eastAsia="pl-PL"/>
        </w:rPr>
        <w:t>odzi w życie z dniem podjęcia.</w:t>
      </w:r>
    </w:p>
    <w:sectPr w:rsidR="007A14DF" w:rsidRPr="00983533" w:rsidSect="00B4403E">
      <w:pgSz w:w="12240" w:h="15840"/>
      <w:pgMar w:top="1418" w:right="1750" w:bottom="1418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FE8F3" w14:textId="77777777" w:rsidR="008B2AA9" w:rsidRDefault="008B2AA9" w:rsidP="00D45D91">
      <w:r>
        <w:separator/>
      </w:r>
    </w:p>
  </w:endnote>
  <w:endnote w:type="continuationSeparator" w:id="0">
    <w:p w14:paraId="5B464371" w14:textId="77777777" w:rsidR="008B2AA9" w:rsidRDefault="008B2AA9" w:rsidP="00D4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Quorum Lt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1FB0D" w14:textId="77777777" w:rsidR="008B2AA9" w:rsidRDefault="008B2AA9" w:rsidP="00D45D91">
      <w:r>
        <w:separator/>
      </w:r>
    </w:p>
  </w:footnote>
  <w:footnote w:type="continuationSeparator" w:id="0">
    <w:p w14:paraId="10AE6871" w14:textId="77777777" w:rsidR="008B2AA9" w:rsidRDefault="008B2AA9" w:rsidP="00D45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imppl.tradedoubler.com/imp?type(inv)a(2522922)g(22757694)" style="width:.5pt;height:.5pt;visibility:visible" o:bullet="t">
        <v:imagedata r:id="rId1" o:title="imp?type(inv)a(2522922)g(22757694)"/>
      </v:shape>
    </w:pict>
  </w:numPicBullet>
  <w:abstractNum w:abstractNumId="0" w15:restartNumberingAfterBreak="0">
    <w:nsid w:val="FFFFFF1D"/>
    <w:multiLevelType w:val="multilevel"/>
    <w:tmpl w:val="FCAE5A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F4213"/>
    <w:multiLevelType w:val="hybridMultilevel"/>
    <w:tmpl w:val="A7A03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76C57"/>
    <w:multiLevelType w:val="hybridMultilevel"/>
    <w:tmpl w:val="E27E90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37E36"/>
    <w:multiLevelType w:val="multilevel"/>
    <w:tmpl w:val="6490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E711D"/>
    <w:multiLevelType w:val="hybridMultilevel"/>
    <w:tmpl w:val="69742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64D91"/>
    <w:multiLevelType w:val="hybridMultilevel"/>
    <w:tmpl w:val="B388E1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6624A"/>
    <w:multiLevelType w:val="hybridMultilevel"/>
    <w:tmpl w:val="DA4AC422"/>
    <w:lvl w:ilvl="0" w:tplc="0415000F">
      <w:start w:val="1"/>
      <w:numFmt w:val="decimal"/>
      <w:lvlText w:val="%1."/>
      <w:lvlJc w:val="left"/>
      <w:pPr>
        <w:ind w:left="5370" w:hanging="360"/>
      </w:pPr>
    </w:lvl>
    <w:lvl w:ilvl="1" w:tplc="04150019" w:tentative="1">
      <w:start w:val="1"/>
      <w:numFmt w:val="lowerLetter"/>
      <w:lvlText w:val="%2."/>
      <w:lvlJc w:val="left"/>
      <w:pPr>
        <w:ind w:left="6090" w:hanging="360"/>
      </w:pPr>
    </w:lvl>
    <w:lvl w:ilvl="2" w:tplc="0415001B" w:tentative="1">
      <w:start w:val="1"/>
      <w:numFmt w:val="lowerRoman"/>
      <w:lvlText w:val="%3."/>
      <w:lvlJc w:val="right"/>
      <w:pPr>
        <w:ind w:left="6810" w:hanging="180"/>
      </w:pPr>
    </w:lvl>
    <w:lvl w:ilvl="3" w:tplc="0415000F" w:tentative="1">
      <w:start w:val="1"/>
      <w:numFmt w:val="decimal"/>
      <w:lvlText w:val="%4."/>
      <w:lvlJc w:val="left"/>
      <w:pPr>
        <w:ind w:left="7530" w:hanging="360"/>
      </w:pPr>
    </w:lvl>
    <w:lvl w:ilvl="4" w:tplc="04150019" w:tentative="1">
      <w:start w:val="1"/>
      <w:numFmt w:val="lowerLetter"/>
      <w:lvlText w:val="%5."/>
      <w:lvlJc w:val="left"/>
      <w:pPr>
        <w:ind w:left="8250" w:hanging="360"/>
      </w:pPr>
    </w:lvl>
    <w:lvl w:ilvl="5" w:tplc="0415001B" w:tentative="1">
      <w:start w:val="1"/>
      <w:numFmt w:val="lowerRoman"/>
      <w:lvlText w:val="%6."/>
      <w:lvlJc w:val="right"/>
      <w:pPr>
        <w:ind w:left="8970" w:hanging="180"/>
      </w:pPr>
    </w:lvl>
    <w:lvl w:ilvl="6" w:tplc="0415000F" w:tentative="1">
      <w:start w:val="1"/>
      <w:numFmt w:val="decimal"/>
      <w:lvlText w:val="%7."/>
      <w:lvlJc w:val="left"/>
      <w:pPr>
        <w:ind w:left="9690" w:hanging="360"/>
      </w:pPr>
    </w:lvl>
    <w:lvl w:ilvl="7" w:tplc="04150019" w:tentative="1">
      <w:start w:val="1"/>
      <w:numFmt w:val="lowerLetter"/>
      <w:lvlText w:val="%8."/>
      <w:lvlJc w:val="left"/>
      <w:pPr>
        <w:ind w:left="10410" w:hanging="360"/>
      </w:pPr>
    </w:lvl>
    <w:lvl w:ilvl="8" w:tplc="0415001B" w:tentative="1">
      <w:start w:val="1"/>
      <w:numFmt w:val="lowerRoman"/>
      <w:lvlText w:val="%9."/>
      <w:lvlJc w:val="right"/>
      <w:pPr>
        <w:ind w:left="11130" w:hanging="180"/>
      </w:pPr>
    </w:lvl>
  </w:abstractNum>
  <w:abstractNum w:abstractNumId="7" w15:restartNumberingAfterBreak="0">
    <w:nsid w:val="175C613E"/>
    <w:multiLevelType w:val="multilevel"/>
    <w:tmpl w:val="C9FC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395E50"/>
    <w:multiLevelType w:val="hybridMultilevel"/>
    <w:tmpl w:val="C9125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D4DA5"/>
    <w:multiLevelType w:val="hybridMultilevel"/>
    <w:tmpl w:val="F9ACC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950EB"/>
    <w:multiLevelType w:val="multilevel"/>
    <w:tmpl w:val="FF96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1014B0"/>
    <w:multiLevelType w:val="hybridMultilevel"/>
    <w:tmpl w:val="B03A50E2"/>
    <w:lvl w:ilvl="0" w:tplc="6B7A95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0A0CBD"/>
    <w:multiLevelType w:val="hybridMultilevel"/>
    <w:tmpl w:val="D3BC5D8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EB10E1"/>
    <w:multiLevelType w:val="hybridMultilevel"/>
    <w:tmpl w:val="6E504F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9576D4"/>
    <w:multiLevelType w:val="hybridMultilevel"/>
    <w:tmpl w:val="0A7ED2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9962E9"/>
    <w:multiLevelType w:val="multilevel"/>
    <w:tmpl w:val="A6383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F74DD3"/>
    <w:multiLevelType w:val="hybridMultilevel"/>
    <w:tmpl w:val="67F497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F7D70"/>
    <w:multiLevelType w:val="multilevel"/>
    <w:tmpl w:val="0F7A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B65C9F"/>
    <w:multiLevelType w:val="hybridMultilevel"/>
    <w:tmpl w:val="34BA1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37713"/>
    <w:multiLevelType w:val="hybridMultilevel"/>
    <w:tmpl w:val="D0921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36086"/>
    <w:multiLevelType w:val="hybridMultilevel"/>
    <w:tmpl w:val="5F9EA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92514"/>
    <w:multiLevelType w:val="hybridMultilevel"/>
    <w:tmpl w:val="8EFC048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015EC0"/>
    <w:multiLevelType w:val="multilevel"/>
    <w:tmpl w:val="54A2353C"/>
    <w:lvl w:ilvl="0"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80" w:hanging="360"/>
      </w:pPr>
      <w:rPr>
        <w:rFonts w:ascii="Wingdings" w:hAnsi="Wingdings"/>
      </w:rPr>
    </w:lvl>
  </w:abstractNum>
  <w:abstractNum w:abstractNumId="23" w15:restartNumberingAfterBreak="0">
    <w:nsid w:val="4D7C50BB"/>
    <w:multiLevelType w:val="multilevel"/>
    <w:tmpl w:val="A7A8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FB1FAF"/>
    <w:multiLevelType w:val="hybridMultilevel"/>
    <w:tmpl w:val="6DFCCD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3180778"/>
    <w:multiLevelType w:val="hybridMultilevel"/>
    <w:tmpl w:val="73284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B67B8"/>
    <w:multiLevelType w:val="multilevel"/>
    <w:tmpl w:val="8C06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AB06B7"/>
    <w:multiLevelType w:val="hybridMultilevel"/>
    <w:tmpl w:val="5E3A73E0"/>
    <w:lvl w:ilvl="0" w:tplc="C68EBB9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01D0E"/>
    <w:multiLevelType w:val="hybridMultilevel"/>
    <w:tmpl w:val="9B04886C"/>
    <w:lvl w:ilvl="0" w:tplc="2DBABD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5F65F06"/>
    <w:multiLevelType w:val="hybridMultilevel"/>
    <w:tmpl w:val="5F7A4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C6ED1"/>
    <w:multiLevelType w:val="multilevel"/>
    <w:tmpl w:val="08D2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5A1BE7"/>
    <w:multiLevelType w:val="hybridMultilevel"/>
    <w:tmpl w:val="4406F712"/>
    <w:lvl w:ilvl="0" w:tplc="4870616E">
      <w:start w:val="1"/>
      <w:numFmt w:val="lowerLetter"/>
      <w:lvlText w:val="%1)"/>
      <w:lvlJc w:val="left"/>
      <w:pPr>
        <w:ind w:left="5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50" w:hanging="360"/>
      </w:pPr>
    </w:lvl>
    <w:lvl w:ilvl="2" w:tplc="0415001B" w:tentative="1">
      <w:start w:val="1"/>
      <w:numFmt w:val="lowerRoman"/>
      <w:lvlText w:val="%3."/>
      <w:lvlJc w:val="right"/>
      <w:pPr>
        <w:ind w:left="7170" w:hanging="180"/>
      </w:pPr>
    </w:lvl>
    <w:lvl w:ilvl="3" w:tplc="0415000F" w:tentative="1">
      <w:start w:val="1"/>
      <w:numFmt w:val="decimal"/>
      <w:lvlText w:val="%4."/>
      <w:lvlJc w:val="left"/>
      <w:pPr>
        <w:ind w:left="7890" w:hanging="360"/>
      </w:pPr>
    </w:lvl>
    <w:lvl w:ilvl="4" w:tplc="04150019" w:tentative="1">
      <w:start w:val="1"/>
      <w:numFmt w:val="lowerLetter"/>
      <w:lvlText w:val="%5."/>
      <w:lvlJc w:val="left"/>
      <w:pPr>
        <w:ind w:left="8610" w:hanging="360"/>
      </w:pPr>
    </w:lvl>
    <w:lvl w:ilvl="5" w:tplc="0415001B" w:tentative="1">
      <w:start w:val="1"/>
      <w:numFmt w:val="lowerRoman"/>
      <w:lvlText w:val="%6."/>
      <w:lvlJc w:val="right"/>
      <w:pPr>
        <w:ind w:left="9330" w:hanging="180"/>
      </w:pPr>
    </w:lvl>
    <w:lvl w:ilvl="6" w:tplc="0415000F" w:tentative="1">
      <w:start w:val="1"/>
      <w:numFmt w:val="decimal"/>
      <w:lvlText w:val="%7."/>
      <w:lvlJc w:val="left"/>
      <w:pPr>
        <w:ind w:left="10050" w:hanging="360"/>
      </w:pPr>
    </w:lvl>
    <w:lvl w:ilvl="7" w:tplc="04150019" w:tentative="1">
      <w:start w:val="1"/>
      <w:numFmt w:val="lowerLetter"/>
      <w:lvlText w:val="%8."/>
      <w:lvlJc w:val="left"/>
      <w:pPr>
        <w:ind w:left="10770" w:hanging="360"/>
      </w:pPr>
    </w:lvl>
    <w:lvl w:ilvl="8" w:tplc="0415001B" w:tentative="1">
      <w:start w:val="1"/>
      <w:numFmt w:val="lowerRoman"/>
      <w:lvlText w:val="%9."/>
      <w:lvlJc w:val="right"/>
      <w:pPr>
        <w:ind w:left="11490" w:hanging="180"/>
      </w:pPr>
    </w:lvl>
  </w:abstractNum>
  <w:abstractNum w:abstractNumId="32" w15:restartNumberingAfterBreak="0">
    <w:nsid w:val="6B1A220D"/>
    <w:multiLevelType w:val="multilevel"/>
    <w:tmpl w:val="F3104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D040C1"/>
    <w:multiLevelType w:val="hybridMultilevel"/>
    <w:tmpl w:val="C6F8D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F116E"/>
    <w:multiLevelType w:val="hybridMultilevel"/>
    <w:tmpl w:val="CF5C9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D35AB"/>
    <w:multiLevelType w:val="hybridMultilevel"/>
    <w:tmpl w:val="4B240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B6A63"/>
    <w:multiLevelType w:val="multilevel"/>
    <w:tmpl w:val="3930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1"/>
  </w:num>
  <w:num w:numId="3">
    <w:abstractNumId w:val="7"/>
  </w:num>
  <w:num w:numId="4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4"/>
  </w:num>
  <w:num w:numId="7">
    <w:abstractNumId w:val="34"/>
  </w:num>
  <w:num w:numId="8">
    <w:abstractNumId w:val="8"/>
  </w:num>
  <w:num w:numId="9">
    <w:abstractNumId w:val="4"/>
  </w:num>
  <w:num w:numId="10">
    <w:abstractNumId w:val="19"/>
  </w:num>
  <w:num w:numId="11">
    <w:abstractNumId w:val="32"/>
  </w:num>
  <w:num w:numId="12">
    <w:abstractNumId w:val="2"/>
  </w:num>
  <w:num w:numId="13">
    <w:abstractNumId w:val="22"/>
  </w:num>
  <w:num w:numId="14">
    <w:abstractNumId w:val="25"/>
  </w:num>
  <w:num w:numId="15">
    <w:abstractNumId w:val="9"/>
  </w:num>
  <w:num w:numId="16">
    <w:abstractNumId w:val="12"/>
  </w:num>
  <w:num w:numId="17">
    <w:abstractNumId w:val="35"/>
  </w:num>
  <w:num w:numId="18">
    <w:abstractNumId w:val="33"/>
  </w:num>
  <w:num w:numId="19">
    <w:abstractNumId w:val="29"/>
  </w:num>
  <w:num w:numId="20">
    <w:abstractNumId w:val="13"/>
  </w:num>
  <w:num w:numId="21">
    <w:abstractNumId w:val="14"/>
  </w:num>
  <w:num w:numId="22">
    <w:abstractNumId w:val="11"/>
  </w:num>
  <w:num w:numId="23">
    <w:abstractNumId w:val="1"/>
  </w:num>
  <w:num w:numId="24">
    <w:abstractNumId w:val="23"/>
  </w:num>
  <w:num w:numId="25">
    <w:abstractNumId w:val="36"/>
  </w:num>
  <w:num w:numId="26">
    <w:abstractNumId w:val="26"/>
  </w:num>
  <w:num w:numId="27">
    <w:abstractNumId w:val="10"/>
  </w:num>
  <w:num w:numId="28">
    <w:abstractNumId w:val="20"/>
  </w:num>
  <w:num w:numId="29">
    <w:abstractNumId w:val="3"/>
  </w:num>
  <w:num w:numId="30">
    <w:abstractNumId w:val="15"/>
  </w:num>
  <w:num w:numId="31">
    <w:abstractNumId w:val="6"/>
  </w:num>
  <w:num w:numId="32">
    <w:abstractNumId w:val="31"/>
  </w:num>
  <w:num w:numId="33">
    <w:abstractNumId w:val="5"/>
  </w:num>
  <w:num w:numId="34">
    <w:abstractNumId w:val="18"/>
  </w:num>
  <w:num w:numId="35">
    <w:abstractNumId w:val="28"/>
  </w:num>
  <w:num w:numId="36">
    <w:abstractNumId w:val="27"/>
  </w:num>
  <w:num w:numId="3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42"/>
    <w:rsid w:val="000002D7"/>
    <w:rsid w:val="00010F22"/>
    <w:rsid w:val="00023E9F"/>
    <w:rsid w:val="00027EF0"/>
    <w:rsid w:val="000353FC"/>
    <w:rsid w:val="000409AA"/>
    <w:rsid w:val="00052511"/>
    <w:rsid w:val="00055DB7"/>
    <w:rsid w:val="00063C69"/>
    <w:rsid w:val="000667AB"/>
    <w:rsid w:val="000667FB"/>
    <w:rsid w:val="0007367B"/>
    <w:rsid w:val="00074A71"/>
    <w:rsid w:val="00081EA6"/>
    <w:rsid w:val="000A724E"/>
    <w:rsid w:val="000B4908"/>
    <w:rsid w:val="000B679C"/>
    <w:rsid w:val="000B690E"/>
    <w:rsid w:val="000D4DAD"/>
    <w:rsid w:val="000D53F6"/>
    <w:rsid w:val="000E47E1"/>
    <w:rsid w:val="000F12D3"/>
    <w:rsid w:val="000F2CDC"/>
    <w:rsid w:val="000F7C0E"/>
    <w:rsid w:val="0012233F"/>
    <w:rsid w:val="00124CAC"/>
    <w:rsid w:val="001272A9"/>
    <w:rsid w:val="001334F4"/>
    <w:rsid w:val="00136F17"/>
    <w:rsid w:val="00142F70"/>
    <w:rsid w:val="0014326E"/>
    <w:rsid w:val="001432C2"/>
    <w:rsid w:val="001433E8"/>
    <w:rsid w:val="001504A9"/>
    <w:rsid w:val="001569FC"/>
    <w:rsid w:val="00162EF6"/>
    <w:rsid w:val="001644F3"/>
    <w:rsid w:val="0017114F"/>
    <w:rsid w:val="00175111"/>
    <w:rsid w:val="001833BC"/>
    <w:rsid w:val="0019200F"/>
    <w:rsid w:val="00193B90"/>
    <w:rsid w:val="001B01E5"/>
    <w:rsid w:val="001B36B0"/>
    <w:rsid w:val="001B38F3"/>
    <w:rsid w:val="001C0035"/>
    <w:rsid w:val="001C3747"/>
    <w:rsid w:val="001C4268"/>
    <w:rsid w:val="001D00AD"/>
    <w:rsid w:val="001D1DF2"/>
    <w:rsid w:val="001D6FA5"/>
    <w:rsid w:val="001D7E77"/>
    <w:rsid w:val="001E24D1"/>
    <w:rsid w:val="001E4B45"/>
    <w:rsid w:val="001F3D04"/>
    <w:rsid w:val="00203510"/>
    <w:rsid w:val="002051B5"/>
    <w:rsid w:val="0021125B"/>
    <w:rsid w:val="0021390F"/>
    <w:rsid w:val="00213B1E"/>
    <w:rsid w:val="00217178"/>
    <w:rsid w:val="002236D6"/>
    <w:rsid w:val="00223FE9"/>
    <w:rsid w:val="0023009A"/>
    <w:rsid w:val="00242D53"/>
    <w:rsid w:val="002452C2"/>
    <w:rsid w:val="002510FB"/>
    <w:rsid w:val="002566D6"/>
    <w:rsid w:val="00261BD7"/>
    <w:rsid w:val="00262B9F"/>
    <w:rsid w:val="00263A2C"/>
    <w:rsid w:val="00264DBD"/>
    <w:rsid w:val="00266A10"/>
    <w:rsid w:val="00273283"/>
    <w:rsid w:val="00274124"/>
    <w:rsid w:val="00281330"/>
    <w:rsid w:val="00284E03"/>
    <w:rsid w:val="0029103F"/>
    <w:rsid w:val="002920D9"/>
    <w:rsid w:val="002A0D60"/>
    <w:rsid w:val="002B1B4A"/>
    <w:rsid w:val="002C3D62"/>
    <w:rsid w:val="002D00C0"/>
    <w:rsid w:val="002D1E78"/>
    <w:rsid w:val="002F199E"/>
    <w:rsid w:val="002F75EA"/>
    <w:rsid w:val="00303A20"/>
    <w:rsid w:val="003059C3"/>
    <w:rsid w:val="00305E96"/>
    <w:rsid w:val="003107B7"/>
    <w:rsid w:val="0032693F"/>
    <w:rsid w:val="00334507"/>
    <w:rsid w:val="0034366C"/>
    <w:rsid w:val="00346673"/>
    <w:rsid w:val="00351DB6"/>
    <w:rsid w:val="003524D0"/>
    <w:rsid w:val="00366096"/>
    <w:rsid w:val="00366D11"/>
    <w:rsid w:val="0037179C"/>
    <w:rsid w:val="00377352"/>
    <w:rsid w:val="00382DF6"/>
    <w:rsid w:val="0038498F"/>
    <w:rsid w:val="003924AD"/>
    <w:rsid w:val="00394DE8"/>
    <w:rsid w:val="003B1BA2"/>
    <w:rsid w:val="003C0ED8"/>
    <w:rsid w:val="003C57CE"/>
    <w:rsid w:val="003D1B9F"/>
    <w:rsid w:val="003D21CB"/>
    <w:rsid w:val="003D2C0A"/>
    <w:rsid w:val="003D4369"/>
    <w:rsid w:val="003E3CE2"/>
    <w:rsid w:val="003E636A"/>
    <w:rsid w:val="003F65F2"/>
    <w:rsid w:val="004008E0"/>
    <w:rsid w:val="00414B26"/>
    <w:rsid w:val="00416D03"/>
    <w:rsid w:val="00417501"/>
    <w:rsid w:val="0042359E"/>
    <w:rsid w:val="00432532"/>
    <w:rsid w:val="00440C6E"/>
    <w:rsid w:val="004479B4"/>
    <w:rsid w:val="00460E3A"/>
    <w:rsid w:val="00476029"/>
    <w:rsid w:val="00476EA7"/>
    <w:rsid w:val="00487289"/>
    <w:rsid w:val="0049364A"/>
    <w:rsid w:val="00493BE5"/>
    <w:rsid w:val="004966EF"/>
    <w:rsid w:val="004C6CFE"/>
    <w:rsid w:val="004D202F"/>
    <w:rsid w:val="004D5447"/>
    <w:rsid w:val="004D7C1E"/>
    <w:rsid w:val="004E6A95"/>
    <w:rsid w:val="004F238B"/>
    <w:rsid w:val="004F7DF4"/>
    <w:rsid w:val="00500A3C"/>
    <w:rsid w:val="00512ACB"/>
    <w:rsid w:val="00517253"/>
    <w:rsid w:val="00523FB4"/>
    <w:rsid w:val="005333E1"/>
    <w:rsid w:val="0053472F"/>
    <w:rsid w:val="0054234C"/>
    <w:rsid w:val="0054513F"/>
    <w:rsid w:val="005527C7"/>
    <w:rsid w:val="0055514C"/>
    <w:rsid w:val="00556874"/>
    <w:rsid w:val="005670AE"/>
    <w:rsid w:val="00570292"/>
    <w:rsid w:val="00573285"/>
    <w:rsid w:val="005B01BF"/>
    <w:rsid w:val="005B5691"/>
    <w:rsid w:val="005B60D5"/>
    <w:rsid w:val="005B7344"/>
    <w:rsid w:val="005C126A"/>
    <w:rsid w:val="005C4062"/>
    <w:rsid w:val="005D5F0A"/>
    <w:rsid w:val="005E28AE"/>
    <w:rsid w:val="005E7B29"/>
    <w:rsid w:val="005E7CEF"/>
    <w:rsid w:val="005F01DC"/>
    <w:rsid w:val="005F4242"/>
    <w:rsid w:val="005F4D75"/>
    <w:rsid w:val="005F63E7"/>
    <w:rsid w:val="005F72CC"/>
    <w:rsid w:val="006013EB"/>
    <w:rsid w:val="00606E8C"/>
    <w:rsid w:val="00620265"/>
    <w:rsid w:val="0062263E"/>
    <w:rsid w:val="00637F35"/>
    <w:rsid w:val="00643563"/>
    <w:rsid w:val="006458F5"/>
    <w:rsid w:val="00650215"/>
    <w:rsid w:val="00655F1C"/>
    <w:rsid w:val="00663590"/>
    <w:rsid w:val="00666213"/>
    <w:rsid w:val="006720E2"/>
    <w:rsid w:val="006724F0"/>
    <w:rsid w:val="00687C62"/>
    <w:rsid w:val="00693892"/>
    <w:rsid w:val="00693F54"/>
    <w:rsid w:val="00694768"/>
    <w:rsid w:val="00696AA5"/>
    <w:rsid w:val="00697466"/>
    <w:rsid w:val="006A3804"/>
    <w:rsid w:val="006A5397"/>
    <w:rsid w:val="006B4626"/>
    <w:rsid w:val="006B53FD"/>
    <w:rsid w:val="006C1A28"/>
    <w:rsid w:val="006C5B49"/>
    <w:rsid w:val="006D0FF0"/>
    <w:rsid w:val="006D1B8B"/>
    <w:rsid w:val="006D5548"/>
    <w:rsid w:val="006E0F8A"/>
    <w:rsid w:val="006E149D"/>
    <w:rsid w:val="007033EC"/>
    <w:rsid w:val="00706A5B"/>
    <w:rsid w:val="00707B80"/>
    <w:rsid w:val="007145E8"/>
    <w:rsid w:val="007155C7"/>
    <w:rsid w:val="00715E22"/>
    <w:rsid w:val="0071685C"/>
    <w:rsid w:val="007252A0"/>
    <w:rsid w:val="00725F83"/>
    <w:rsid w:val="007310E4"/>
    <w:rsid w:val="00732ABA"/>
    <w:rsid w:val="007371F4"/>
    <w:rsid w:val="0075571C"/>
    <w:rsid w:val="00763283"/>
    <w:rsid w:val="00771F66"/>
    <w:rsid w:val="007813E3"/>
    <w:rsid w:val="00793A4B"/>
    <w:rsid w:val="00793CF1"/>
    <w:rsid w:val="007947DD"/>
    <w:rsid w:val="007976E1"/>
    <w:rsid w:val="007A14DF"/>
    <w:rsid w:val="007B31EE"/>
    <w:rsid w:val="007B50EA"/>
    <w:rsid w:val="007C09C5"/>
    <w:rsid w:val="007C2C98"/>
    <w:rsid w:val="007C60B9"/>
    <w:rsid w:val="007D1B69"/>
    <w:rsid w:val="007E2121"/>
    <w:rsid w:val="007E3480"/>
    <w:rsid w:val="007F678B"/>
    <w:rsid w:val="008146D5"/>
    <w:rsid w:val="00820A03"/>
    <w:rsid w:val="008331BD"/>
    <w:rsid w:val="00833BF3"/>
    <w:rsid w:val="008344A5"/>
    <w:rsid w:val="00837D4A"/>
    <w:rsid w:val="0085100F"/>
    <w:rsid w:val="00853ECE"/>
    <w:rsid w:val="008601FB"/>
    <w:rsid w:val="00870097"/>
    <w:rsid w:val="008713A9"/>
    <w:rsid w:val="00873585"/>
    <w:rsid w:val="00873C9A"/>
    <w:rsid w:val="00880B58"/>
    <w:rsid w:val="00884719"/>
    <w:rsid w:val="00886337"/>
    <w:rsid w:val="0089417E"/>
    <w:rsid w:val="00895F2A"/>
    <w:rsid w:val="008B2AA9"/>
    <w:rsid w:val="008B40FE"/>
    <w:rsid w:val="008B44E2"/>
    <w:rsid w:val="008B5B76"/>
    <w:rsid w:val="008B7E10"/>
    <w:rsid w:val="008C2CE5"/>
    <w:rsid w:val="008D28A3"/>
    <w:rsid w:val="008E0619"/>
    <w:rsid w:val="008E41FD"/>
    <w:rsid w:val="008E734F"/>
    <w:rsid w:val="008F15B5"/>
    <w:rsid w:val="00902106"/>
    <w:rsid w:val="009061D1"/>
    <w:rsid w:val="00907491"/>
    <w:rsid w:val="00907AF3"/>
    <w:rsid w:val="009131F6"/>
    <w:rsid w:val="00913C3D"/>
    <w:rsid w:val="00916BED"/>
    <w:rsid w:val="00921D22"/>
    <w:rsid w:val="00925B39"/>
    <w:rsid w:val="00925E9C"/>
    <w:rsid w:val="00926A56"/>
    <w:rsid w:val="0093313B"/>
    <w:rsid w:val="0093408B"/>
    <w:rsid w:val="00934665"/>
    <w:rsid w:val="00936704"/>
    <w:rsid w:val="0093755F"/>
    <w:rsid w:val="0093770C"/>
    <w:rsid w:val="00960F43"/>
    <w:rsid w:val="009651EB"/>
    <w:rsid w:val="00965518"/>
    <w:rsid w:val="00983533"/>
    <w:rsid w:val="00994DEA"/>
    <w:rsid w:val="009960F6"/>
    <w:rsid w:val="009A015D"/>
    <w:rsid w:val="009A105C"/>
    <w:rsid w:val="009A2C82"/>
    <w:rsid w:val="009A57FD"/>
    <w:rsid w:val="009C7EDF"/>
    <w:rsid w:val="009D0B2A"/>
    <w:rsid w:val="009D0E09"/>
    <w:rsid w:val="009D3869"/>
    <w:rsid w:val="009E5274"/>
    <w:rsid w:val="009E5B7A"/>
    <w:rsid w:val="009E5F4E"/>
    <w:rsid w:val="009F1070"/>
    <w:rsid w:val="009F4FD8"/>
    <w:rsid w:val="009F5CF5"/>
    <w:rsid w:val="009F7642"/>
    <w:rsid w:val="00A11DAE"/>
    <w:rsid w:val="00A17D88"/>
    <w:rsid w:val="00A224EA"/>
    <w:rsid w:val="00A22E99"/>
    <w:rsid w:val="00A3213E"/>
    <w:rsid w:val="00A359AD"/>
    <w:rsid w:val="00A413EA"/>
    <w:rsid w:val="00A463C7"/>
    <w:rsid w:val="00A51C11"/>
    <w:rsid w:val="00A64FBB"/>
    <w:rsid w:val="00A65343"/>
    <w:rsid w:val="00A67468"/>
    <w:rsid w:val="00A71BF0"/>
    <w:rsid w:val="00A850B4"/>
    <w:rsid w:val="00A92EBA"/>
    <w:rsid w:val="00A9347B"/>
    <w:rsid w:val="00A9415C"/>
    <w:rsid w:val="00A96FBD"/>
    <w:rsid w:val="00AA2A0D"/>
    <w:rsid w:val="00AA2B12"/>
    <w:rsid w:val="00AA4B40"/>
    <w:rsid w:val="00AB0B60"/>
    <w:rsid w:val="00AB25E9"/>
    <w:rsid w:val="00AC5A36"/>
    <w:rsid w:val="00AD1378"/>
    <w:rsid w:val="00AD5CE7"/>
    <w:rsid w:val="00AE1B50"/>
    <w:rsid w:val="00AE378C"/>
    <w:rsid w:val="00AE43AA"/>
    <w:rsid w:val="00AE5DA8"/>
    <w:rsid w:val="00B05C7C"/>
    <w:rsid w:val="00B203B7"/>
    <w:rsid w:val="00B2083C"/>
    <w:rsid w:val="00B4403E"/>
    <w:rsid w:val="00B51E08"/>
    <w:rsid w:val="00B52CC0"/>
    <w:rsid w:val="00B53B0B"/>
    <w:rsid w:val="00B60E25"/>
    <w:rsid w:val="00B62AFF"/>
    <w:rsid w:val="00B646A0"/>
    <w:rsid w:val="00B64FA5"/>
    <w:rsid w:val="00B6666B"/>
    <w:rsid w:val="00B70AFE"/>
    <w:rsid w:val="00B740D4"/>
    <w:rsid w:val="00B76AB2"/>
    <w:rsid w:val="00B858A5"/>
    <w:rsid w:val="00B87424"/>
    <w:rsid w:val="00B96858"/>
    <w:rsid w:val="00BA3197"/>
    <w:rsid w:val="00BB6A6D"/>
    <w:rsid w:val="00BC039E"/>
    <w:rsid w:val="00BC12CE"/>
    <w:rsid w:val="00BC3AF7"/>
    <w:rsid w:val="00BE4AA0"/>
    <w:rsid w:val="00BF0D34"/>
    <w:rsid w:val="00BF1AC5"/>
    <w:rsid w:val="00BF759C"/>
    <w:rsid w:val="00C10492"/>
    <w:rsid w:val="00C113D4"/>
    <w:rsid w:val="00C147E9"/>
    <w:rsid w:val="00C16026"/>
    <w:rsid w:val="00C31A71"/>
    <w:rsid w:val="00C412DC"/>
    <w:rsid w:val="00C51806"/>
    <w:rsid w:val="00C51E00"/>
    <w:rsid w:val="00C560A2"/>
    <w:rsid w:val="00C56C5C"/>
    <w:rsid w:val="00C61AAF"/>
    <w:rsid w:val="00C64F9A"/>
    <w:rsid w:val="00C65681"/>
    <w:rsid w:val="00C66FF5"/>
    <w:rsid w:val="00C72514"/>
    <w:rsid w:val="00C73640"/>
    <w:rsid w:val="00C917B9"/>
    <w:rsid w:val="00C94D67"/>
    <w:rsid w:val="00C95849"/>
    <w:rsid w:val="00C9781F"/>
    <w:rsid w:val="00CA0A35"/>
    <w:rsid w:val="00CA440E"/>
    <w:rsid w:val="00CA6C02"/>
    <w:rsid w:val="00CB01EB"/>
    <w:rsid w:val="00CB1041"/>
    <w:rsid w:val="00CC0798"/>
    <w:rsid w:val="00CC1F57"/>
    <w:rsid w:val="00CC3097"/>
    <w:rsid w:val="00CC35CA"/>
    <w:rsid w:val="00CD6F7E"/>
    <w:rsid w:val="00CD7524"/>
    <w:rsid w:val="00CD7EF8"/>
    <w:rsid w:val="00CE7E1B"/>
    <w:rsid w:val="00CF2A30"/>
    <w:rsid w:val="00CF7868"/>
    <w:rsid w:val="00D020A6"/>
    <w:rsid w:val="00D02539"/>
    <w:rsid w:val="00D130F3"/>
    <w:rsid w:val="00D149EF"/>
    <w:rsid w:val="00D24081"/>
    <w:rsid w:val="00D24393"/>
    <w:rsid w:val="00D26081"/>
    <w:rsid w:val="00D27D13"/>
    <w:rsid w:val="00D35E0A"/>
    <w:rsid w:val="00D3648A"/>
    <w:rsid w:val="00D409C1"/>
    <w:rsid w:val="00D409EE"/>
    <w:rsid w:val="00D45D91"/>
    <w:rsid w:val="00D46D9E"/>
    <w:rsid w:val="00D50EC2"/>
    <w:rsid w:val="00D5362F"/>
    <w:rsid w:val="00D55835"/>
    <w:rsid w:val="00D676FD"/>
    <w:rsid w:val="00D73E78"/>
    <w:rsid w:val="00D76F1B"/>
    <w:rsid w:val="00D7761B"/>
    <w:rsid w:val="00D77CC2"/>
    <w:rsid w:val="00D820A7"/>
    <w:rsid w:val="00D847BD"/>
    <w:rsid w:val="00D863B4"/>
    <w:rsid w:val="00D934DE"/>
    <w:rsid w:val="00D957E2"/>
    <w:rsid w:val="00D9703A"/>
    <w:rsid w:val="00DA457A"/>
    <w:rsid w:val="00DB6CF2"/>
    <w:rsid w:val="00DC76F5"/>
    <w:rsid w:val="00DC7E74"/>
    <w:rsid w:val="00DD034D"/>
    <w:rsid w:val="00DD1122"/>
    <w:rsid w:val="00DD4B68"/>
    <w:rsid w:val="00DD7480"/>
    <w:rsid w:val="00DE1DB7"/>
    <w:rsid w:val="00DE6DBE"/>
    <w:rsid w:val="00DF6B4C"/>
    <w:rsid w:val="00E024C1"/>
    <w:rsid w:val="00E05D4F"/>
    <w:rsid w:val="00E06FE2"/>
    <w:rsid w:val="00E078CD"/>
    <w:rsid w:val="00E140A6"/>
    <w:rsid w:val="00E21EB0"/>
    <w:rsid w:val="00E2280C"/>
    <w:rsid w:val="00E24ED0"/>
    <w:rsid w:val="00E304C3"/>
    <w:rsid w:val="00E30612"/>
    <w:rsid w:val="00E326D6"/>
    <w:rsid w:val="00E40A54"/>
    <w:rsid w:val="00E414E6"/>
    <w:rsid w:val="00E4159B"/>
    <w:rsid w:val="00E427D4"/>
    <w:rsid w:val="00E43239"/>
    <w:rsid w:val="00E466DF"/>
    <w:rsid w:val="00E524AD"/>
    <w:rsid w:val="00E864DB"/>
    <w:rsid w:val="00E90AC0"/>
    <w:rsid w:val="00E941A9"/>
    <w:rsid w:val="00EB054F"/>
    <w:rsid w:val="00EB3D07"/>
    <w:rsid w:val="00EB5860"/>
    <w:rsid w:val="00EC58FD"/>
    <w:rsid w:val="00EC745D"/>
    <w:rsid w:val="00EC7960"/>
    <w:rsid w:val="00ED1CE0"/>
    <w:rsid w:val="00EE1115"/>
    <w:rsid w:val="00EE16DD"/>
    <w:rsid w:val="00EE57CA"/>
    <w:rsid w:val="00EE6828"/>
    <w:rsid w:val="00EF26C7"/>
    <w:rsid w:val="00EF6338"/>
    <w:rsid w:val="00F00156"/>
    <w:rsid w:val="00F1503E"/>
    <w:rsid w:val="00F26773"/>
    <w:rsid w:val="00F33AC4"/>
    <w:rsid w:val="00F33CA6"/>
    <w:rsid w:val="00F3493B"/>
    <w:rsid w:val="00F41CEB"/>
    <w:rsid w:val="00F437FE"/>
    <w:rsid w:val="00F44899"/>
    <w:rsid w:val="00F606D1"/>
    <w:rsid w:val="00F60F77"/>
    <w:rsid w:val="00F61DC4"/>
    <w:rsid w:val="00F645C4"/>
    <w:rsid w:val="00F74097"/>
    <w:rsid w:val="00F74AF1"/>
    <w:rsid w:val="00F77BE8"/>
    <w:rsid w:val="00F873FE"/>
    <w:rsid w:val="00F9253D"/>
    <w:rsid w:val="00F9289A"/>
    <w:rsid w:val="00F92E94"/>
    <w:rsid w:val="00FA03D3"/>
    <w:rsid w:val="00FA18B0"/>
    <w:rsid w:val="00FA48F2"/>
    <w:rsid w:val="00FC1BD8"/>
    <w:rsid w:val="00FC1F5F"/>
    <w:rsid w:val="00FD07C7"/>
    <w:rsid w:val="00FD3858"/>
    <w:rsid w:val="00FE1BEA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1A2D13"/>
  <w15:docId w15:val="{CE943149-DF3C-4FDB-91D9-0C9464FA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89A"/>
    <w:pPr>
      <w:widowControl w:val="0"/>
      <w:suppressAutoHyphens/>
    </w:pPr>
    <w:rPr>
      <w:rFonts w:eastAsia="Andale Sans UI"/>
      <w:kern w:val="1"/>
      <w:sz w:val="24"/>
      <w:szCs w:val="24"/>
      <w:lang w:val="de-DE" w:eastAsia="de-DE"/>
    </w:rPr>
  </w:style>
  <w:style w:type="paragraph" w:styleId="Nagwek1">
    <w:name w:val="heading 1"/>
    <w:basedOn w:val="Normalny"/>
    <w:next w:val="Normalny"/>
    <w:qFormat/>
    <w:rsid w:val="007947DD"/>
    <w:pPr>
      <w:keepNext/>
      <w:widowControl/>
      <w:suppressAutoHyphens w:val="0"/>
      <w:jc w:val="center"/>
      <w:outlineLvl w:val="0"/>
    </w:pPr>
    <w:rPr>
      <w:rFonts w:ascii="Quorum Lt BT" w:eastAsia="Times New Roman" w:hAnsi="Quorum Lt BT"/>
      <w:b/>
      <w:bCs/>
      <w:i/>
      <w:iCs/>
      <w:spacing w:val="48"/>
      <w:kern w:val="0"/>
      <w:sz w:val="96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853EC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53EC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976E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B5B7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nia2">
    <w:name w:val="linia 2"/>
    <w:basedOn w:val="Normalny"/>
    <w:next w:val="Normalny"/>
    <w:rsid w:val="00F9289A"/>
    <w:pPr>
      <w:suppressLineNumbers/>
      <w:shd w:val="clear" w:color="auto" w:fill="E6E6E6"/>
      <w:tabs>
        <w:tab w:val="left" w:pos="0"/>
        <w:tab w:val="left" w:pos="1134"/>
      </w:tabs>
      <w:spacing w:before="567" w:after="227"/>
    </w:pPr>
    <w:rPr>
      <w:rFonts w:ascii="Arial" w:hAnsi="Arial"/>
      <w:b/>
      <w:szCs w:val="12"/>
      <w:lang w:val="de-AT"/>
    </w:rPr>
  </w:style>
  <w:style w:type="paragraph" w:styleId="NormalnyWeb">
    <w:name w:val="Normal (Web)"/>
    <w:basedOn w:val="Normalny"/>
    <w:uiPriority w:val="99"/>
    <w:rsid w:val="00F9289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pl-PL" w:eastAsia="pl-PL"/>
    </w:rPr>
  </w:style>
  <w:style w:type="character" w:customStyle="1" w:styleId="apple-converted-space">
    <w:name w:val="apple-converted-space"/>
    <w:basedOn w:val="Domylnaczcionkaakapitu"/>
    <w:rsid w:val="00F9289A"/>
  </w:style>
  <w:style w:type="paragraph" w:styleId="HTML-wstpniesformatowany">
    <w:name w:val="HTML Preformatted"/>
    <w:basedOn w:val="Normalny"/>
    <w:rsid w:val="00AE43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pl-PL" w:eastAsia="pl-PL"/>
    </w:rPr>
  </w:style>
  <w:style w:type="character" w:customStyle="1" w:styleId="il">
    <w:name w:val="il"/>
    <w:basedOn w:val="Domylnaczcionkaakapitu"/>
    <w:rsid w:val="00AE43AA"/>
  </w:style>
  <w:style w:type="character" w:styleId="Pogrubienie">
    <w:name w:val="Strong"/>
    <w:uiPriority w:val="22"/>
    <w:qFormat/>
    <w:rsid w:val="002A0D60"/>
    <w:rPr>
      <w:b/>
      <w:bCs/>
    </w:rPr>
  </w:style>
  <w:style w:type="character" w:styleId="Uwydatnienie">
    <w:name w:val="Emphasis"/>
    <w:uiPriority w:val="20"/>
    <w:qFormat/>
    <w:rsid w:val="002A0D60"/>
    <w:rPr>
      <w:i/>
      <w:iCs/>
    </w:rPr>
  </w:style>
  <w:style w:type="character" w:customStyle="1" w:styleId="im">
    <w:name w:val="im"/>
    <w:basedOn w:val="Domylnaczcionkaakapitu"/>
    <w:rsid w:val="00D27D13"/>
  </w:style>
  <w:style w:type="character" w:styleId="Hipercze">
    <w:name w:val="Hyperlink"/>
    <w:uiPriority w:val="99"/>
    <w:rsid w:val="006720E2"/>
    <w:rPr>
      <w:color w:val="0000FF"/>
      <w:u w:val="single"/>
    </w:rPr>
  </w:style>
  <w:style w:type="table" w:styleId="Tabela-Siatka">
    <w:name w:val="Table Grid"/>
    <w:basedOn w:val="Standardowy"/>
    <w:rsid w:val="00FF27E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6E0F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E0F8A"/>
    <w:rPr>
      <w:rFonts w:ascii="Segoe UI" w:eastAsia="Andale Sans UI" w:hAnsi="Segoe UI" w:cs="Segoe UI"/>
      <w:kern w:val="1"/>
      <w:sz w:val="18"/>
      <w:szCs w:val="18"/>
    </w:rPr>
  </w:style>
  <w:style w:type="paragraph" w:customStyle="1" w:styleId="Default">
    <w:name w:val="Default"/>
    <w:rsid w:val="0089417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eWeb1">
    <w:name w:val="Table Web 1"/>
    <w:basedOn w:val="Standardowy"/>
    <w:rsid w:val="00763283"/>
    <w:pPr>
      <w:widowControl w:val="0"/>
      <w:suppressAutoHyphen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rsid w:val="00763283"/>
    <w:pPr>
      <w:widowControl w:val="0"/>
      <w:suppressAutoHyphens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rsid w:val="00763283"/>
    <w:pPr>
      <w:widowControl w:val="0"/>
      <w:suppressAutoHyphens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ajawka">
    <w:name w:val="zajawka"/>
    <w:basedOn w:val="Normalny"/>
    <w:rsid w:val="00D7761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pl-PL" w:eastAsia="pl-PL"/>
    </w:rPr>
  </w:style>
  <w:style w:type="character" w:customStyle="1" w:styleId="gi">
    <w:name w:val="gi"/>
    <w:rsid w:val="006C1A28"/>
  </w:style>
  <w:style w:type="paragraph" w:customStyle="1" w:styleId="Kolorowalistaakcent11">
    <w:name w:val="Kolorowa lista — akcent 11"/>
    <w:basedOn w:val="Normalny"/>
    <w:uiPriority w:val="34"/>
    <w:qFormat/>
    <w:rsid w:val="00884719"/>
    <w:pPr>
      <w:ind w:left="708"/>
    </w:pPr>
  </w:style>
  <w:style w:type="character" w:customStyle="1" w:styleId="Nagwek2Znak">
    <w:name w:val="Nagłówek 2 Znak"/>
    <w:link w:val="Nagwek2"/>
    <w:semiHidden/>
    <w:rsid w:val="00853ECE"/>
    <w:rPr>
      <w:rFonts w:ascii="Calibri Light" w:eastAsia="Times New Roman" w:hAnsi="Calibri Light" w:cs="Times New Roman"/>
      <w:b/>
      <w:bCs/>
      <w:i/>
      <w:iCs/>
      <w:kern w:val="1"/>
      <w:sz w:val="28"/>
      <w:szCs w:val="28"/>
    </w:rPr>
  </w:style>
  <w:style w:type="character" w:customStyle="1" w:styleId="Nagwek3Znak">
    <w:name w:val="Nagłówek 3 Znak"/>
    <w:link w:val="Nagwek3"/>
    <w:semiHidden/>
    <w:rsid w:val="00853ECE"/>
    <w:rPr>
      <w:rFonts w:ascii="Calibri Light" w:eastAsia="Times New Roman" w:hAnsi="Calibri Light" w:cs="Times New Roman"/>
      <w:b/>
      <w:bCs/>
      <w:kern w:val="1"/>
      <w:sz w:val="26"/>
      <w:szCs w:val="26"/>
    </w:rPr>
  </w:style>
  <w:style w:type="character" w:customStyle="1" w:styleId="Nagwek4Znak">
    <w:name w:val="Nagłówek 4 Znak"/>
    <w:link w:val="Nagwek4"/>
    <w:semiHidden/>
    <w:rsid w:val="007976E1"/>
    <w:rPr>
      <w:rFonts w:ascii="Calibri" w:eastAsia="Times New Roman" w:hAnsi="Calibri" w:cs="Times New Roman"/>
      <w:b/>
      <w:bCs/>
      <w:kern w:val="1"/>
      <w:sz w:val="28"/>
      <w:szCs w:val="28"/>
    </w:rPr>
  </w:style>
  <w:style w:type="paragraph" w:styleId="Tytu">
    <w:name w:val="Title"/>
    <w:basedOn w:val="Normalny"/>
    <w:next w:val="Normalny"/>
    <w:link w:val="TytuZnak"/>
    <w:qFormat/>
    <w:rsid w:val="00F9253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F9253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editor">
    <w:name w:val="editor"/>
    <w:basedOn w:val="Normalny"/>
    <w:rsid w:val="002452C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pl-PL" w:eastAsia="pl-PL"/>
    </w:rPr>
  </w:style>
  <w:style w:type="paragraph" w:customStyle="1" w:styleId="Standard1">
    <w:name w:val="Standard1"/>
    <w:rsid w:val="008C2CE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rsid w:val="00D45D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45D91"/>
    <w:rPr>
      <w:rFonts w:eastAsia="Andale Sans UI"/>
      <w:kern w:val="1"/>
      <w:sz w:val="24"/>
      <w:szCs w:val="24"/>
    </w:rPr>
  </w:style>
  <w:style w:type="paragraph" w:styleId="Stopka">
    <w:name w:val="footer"/>
    <w:basedOn w:val="Normalny"/>
    <w:link w:val="StopkaZnak"/>
    <w:rsid w:val="00D45D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45D91"/>
    <w:rPr>
      <w:rFonts w:eastAsia="Andale Sans UI"/>
      <w:kern w:val="1"/>
      <w:sz w:val="24"/>
      <w:szCs w:val="24"/>
    </w:rPr>
  </w:style>
  <w:style w:type="character" w:styleId="Numerstrony">
    <w:name w:val="page number"/>
    <w:uiPriority w:val="99"/>
    <w:unhideWhenUsed/>
    <w:rsid w:val="00C51806"/>
  </w:style>
  <w:style w:type="character" w:customStyle="1" w:styleId="Nagwek5Znak">
    <w:name w:val="Nagłówek 5 Znak"/>
    <w:link w:val="Nagwek5"/>
    <w:semiHidden/>
    <w:rsid w:val="008B5B76"/>
    <w:rPr>
      <w:rFonts w:ascii="Calibri" w:eastAsia="Times New Roman" w:hAnsi="Calibri" w:cs="Times New Roman"/>
      <w:b/>
      <w:bCs/>
      <w:i/>
      <w:iCs/>
      <w:kern w:val="1"/>
      <w:sz w:val="26"/>
      <w:szCs w:val="26"/>
    </w:rPr>
  </w:style>
  <w:style w:type="character" w:customStyle="1" w:styleId="ncl">
    <w:name w:val="_ncl"/>
    <w:rsid w:val="001C0035"/>
  </w:style>
  <w:style w:type="character" w:customStyle="1" w:styleId="5zk7">
    <w:name w:val="_5zk7"/>
    <w:rsid w:val="001C0035"/>
  </w:style>
  <w:style w:type="character" w:styleId="Odwoaniedokomentarza">
    <w:name w:val="annotation reference"/>
    <w:rsid w:val="008E41F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E41FD"/>
    <w:rPr>
      <w:sz w:val="20"/>
      <w:szCs w:val="20"/>
    </w:rPr>
  </w:style>
  <w:style w:type="character" w:customStyle="1" w:styleId="TekstkomentarzaZnak">
    <w:name w:val="Tekst komentarza Znak"/>
    <w:link w:val="Tekstkomentarza"/>
    <w:rsid w:val="008E41FD"/>
    <w:rPr>
      <w:rFonts w:eastAsia="Andale Sans UI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rsid w:val="008E41FD"/>
    <w:rPr>
      <w:b/>
      <w:bCs/>
    </w:rPr>
  </w:style>
  <w:style w:type="character" w:customStyle="1" w:styleId="TematkomentarzaZnak">
    <w:name w:val="Temat komentarza Znak"/>
    <w:link w:val="Tematkomentarza"/>
    <w:rsid w:val="008E41FD"/>
    <w:rPr>
      <w:rFonts w:eastAsia="Andale Sans UI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5242">
          <w:marLeft w:val="0"/>
          <w:marRight w:val="0"/>
          <w:marTop w:val="0"/>
          <w:marBottom w:val="105"/>
          <w:divBdr>
            <w:top w:val="single" w:sz="6" w:space="4" w:color="B2B2B2"/>
            <w:left w:val="none" w:sz="0" w:space="0" w:color="auto"/>
            <w:bottom w:val="single" w:sz="6" w:space="4" w:color="B2B2B2"/>
            <w:right w:val="none" w:sz="0" w:space="0" w:color="auto"/>
          </w:divBdr>
        </w:div>
        <w:div w:id="285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534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11" w:color="B2B2B2"/>
                            <w:left w:val="single" w:sz="6" w:space="0" w:color="DFDFDF"/>
                            <w:bottom w:val="single" w:sz="6" w:space="11" w:color="DFDFDF"/>
                            <w:right w:val="single" w:sz="6" w:space="0" w:color="DFDFDF"/>
                          </w:divBdr>
                        </w:div>
                        <w:div w:id="141357792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11" w:color="B2B2B2"/>
                            <w:left w:val="single" w:sz="6" w:space="0" w:color="DFDFDF"/>
                            <w:bottom w:val="single" w:sz="6" w:space="11" w:color="DFDFDF"/>
                            <w:right w:val="single" w:sz="6" w:space="0" w:color="DFDFDF"/>
                          </w:divBdr>
                        </w:div>
                        <w:div w:id="1422027496">
                          <w:marLeft w:val="0"/>
                          <w:marRight w:val="225"/>
                          <w:marTop w:val="0"/>
                          <w:marBottom w:val="75"/>
                          <w:divBdr>
                            <w:top w:val="single" w:sz="6" w:space="0" w:color="DFDFDF"/>
                            <w:left w:val="single" w:sz="6" w:space="0" w:color="DFDFDF"/>
                            <w:bottom w:val="single" w:sz="6" w:space="0" w:color="DFDFDF"/>
                            <w:right w:val="single" w:sz="6" w:space="0" w:color="DFDFDF"/>
                          </w:divBdr>
                          <w:divsChild>
                            <w:div w:id="196276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7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02061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3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100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480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135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8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6027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5334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60322548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2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9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67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0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770436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3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7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3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54378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9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8553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7460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38279785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93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8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169627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27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7777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8431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7391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188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93100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158194066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6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9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91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9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533903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7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9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06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28680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5436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14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4553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112481388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5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9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9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96836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405411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711505">
                                              <w:marLeft w:val="30"/>
                                              <w:marRight w:val="3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82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691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0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01244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84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95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254122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06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35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03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325232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4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99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26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44652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656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9841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15010436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3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6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69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1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946054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99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128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3052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8114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9020421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1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8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13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4562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353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4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48148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203275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7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4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02145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24666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063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2690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32350787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1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9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1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05324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7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7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210364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326891">
                                              <w:marLeft w:val="30"/>
                                              <w:marRight w:val="3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8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7267179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359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1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2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84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32698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331481">
                                              <w:marLeft w:val="30"/>
                                              <w:marRight w:val="3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5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7198368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977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81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19448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2120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1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8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41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894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029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9851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877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383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549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2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8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2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18267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233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2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855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184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930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6506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377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0048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504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4106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5666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4120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2901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253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383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1025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2088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5898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42103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183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751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52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63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4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0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73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0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25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1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9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66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491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59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8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7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4093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3669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0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18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0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96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2034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5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0392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3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0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7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2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5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2562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64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53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4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4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6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7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0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2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87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1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4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1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1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3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7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78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9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1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80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7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8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5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9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2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6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0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53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7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1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1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529912">
          <w:marLeft w:val="0"/>
          <w:marRight w:val="0"/>
          <w:marTop w:val="150"/>
          <w:marBottom w:val="0"/>
          <w:divBdr>
            <w:top w:val="single" w:sz="6" w:space="11" w:color="D0D0D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828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2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8284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7323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2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6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53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5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61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0039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3151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3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4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3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51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5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6488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2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5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1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35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6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67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05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691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57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586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4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0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7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2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69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732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1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1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5B874-1863-4A27-99D1-EC4858060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bl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Liko</dc:creator>
  <cp:keywords/>
  <cp:lastModifiedBy>Wójcik Aleksandra (DOB)</cp:lastModifiedBy>
  <cp:revision>6</cp:revision>
  <cp:lastPrinted>2020-09-23T09:32:00Z</cp:lastPrinted>
  <dcterms:created xsi:type="dcterms:W3CDTF">2020-10-16T07:56:00Z</dcterms:created>
  <dcterms:modified xsi:type="dcterms:W3CDTF">2021-02-05T07:03:00Z</dcterms:modified>
</cp:coreProperties>
</file>