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02BF5" w14:textId="77777777" w:rsidR="000C0F64" w:rsidRPr="00F51457" w:rsidRDefault="000C0F64" w:rsidP="000C0F64">
      <w:pPr>
        <w:spacing w:before="120" w:line="360" w:lineRule="auto"/>
        <w:jc w:val="both"/>
        <w:rPr>
          <w:rFonts w:ascii="Verdana" w:hAnsi="Verdana"/>
          <w:bCs/>
          <w:sz w:val="18"/>
          <w:szCs w:val="18"/>
        </w:rPr>
      </w:pPr>
      <w:bookmarkStart w:id="0" w:name="_GoBack"/>
      <w:bookmarkEnd w:id="0"/>
      <w:r>
        <w:rPr>
          <w:rFonts w:ascii="Verdana" w:hAnsi="Verdana"/>
          <w:b/>
          <w:bCs/>
          <w:sz w:val="20"/>
          <w:szCs w:val="20"/>
        </w:rPr>
        <w:t xml:space="preserve">                                                                                               </w:t>
      </w:r>
      <w:r>
        <w:rPr>
          <w:rFonts w:ascii="Verdana" w:hAnsi="Verdana"/>
          <w:bCs/>
          <w:sz w:val="20"/>
          <w:szCs w:val="20"/>
        </w:rPr>
        <w:t xml:space="preserve">      </w:t>
      </w:r>
    </w:p>
    <w:p w14:paraId="68D31983" w14:textId="77777777" w:rsidR="000C0F64" w:rsidRPr="00592961" w:rsidRDefault="000C0F64" w:rsidP="000C0F64">
      <w:pPr>
        <w:spacing w:line="360" w:lineRule="auto"/>
        <w:jc w:val="both"/>
        <w:rPr>
          <w:rFonts w:ascii="Verdana" w:hAnsi="Verdana"/>
          <w:b/>
          <w:sz w:val="20"/>
          <w:szCs w:val="20"/>
        </w:rPr>
      </w:pPr>
    </w:p>
    <w:p w14:paraId="0586B52F" w14:textId="77777777" w:rsidR="000C0F64" w:rsidRPr="008D3A5E" w:rsidRDefault="000C0F64" w:rsidP="000C0F64">
      <w:pPr>
        <w:jc w:val="center"/>
        <w:outlineLvl w:val="0"/>
        <w:rPr>
          <w:rFonts w:ascii="Verdana" w:hAnsi="Verdana"/>
          <w:b/>
          <w:sz w:val="20"/>
          <w:szCs w:val="20"/>
          <w:lang w:eastAsia="pl-PL"/>
        </w:rPr>
      </w:pPr>
      <w:r>
        <w:rPr>
          <w:rFonts w:ascii="Verdana" w:hAnsi="Verdana"/>
          <w:b/>
          <w:sz w:val="20"/>
          <w:szCs w:val="20"/>
          <w:lang w:eastAsia="pl-PL"/>
        </w:rPr>
        <w:t xml:space="preserve">Istotne postanowienia umowy </w:t>
      </w:r>
    </w:p>
    <w:p w14:paraId="1BE18E2A" w14:textId="77777777" w:rsidR="000C0F64" w:rsidRPr="008D3A5E" w:rsidRDefault="000C0F64" w:rsidP="000C0F64">
      <w:pPr>
        <w:jc w:val="both"/>
        <w:rPr>
          <w:rFonts w:ascii="Verdana" w:hAnsi="Verdana"/>
          <w:sz w:val="20"/>
          <w:szCs w:val="20"/>
          <w:u w:val="single"/>
          <w:lang w:eastAsia="pl-PL"/>
        </w:rPr>
      </w:pPr>
    </w:p>
    <w:p w14:paraId="37179CAD" w14:textId="77777777" w:rsidR="000C0F64" w:rsidRDefault="000C0F64" w:rsidP="000C0F64">
      <w:pPr>
        <w:jc w:val="both"/>
        <w:rPr>
          <w:rFonts w:ascii="Verdana" w:hAnsi="Verdana"/>
          <w:sz w:val="20"/>
          <w:szCs w:val="20"/>
          <w:lang w:eastAsia="pl-PL"/>
        </w:rPr>
      </w:pPr>
    </w:p>
    <w:p w14:paraId="1FE27443" w14:textId="77777777" w:rsidR="000C0F64" w:rsidRPr="008D3A5E" w:rsidRDefault="000C0F64" w:rsidP="000C0F64">
      <w:pPr>
        <w:jc w:val="both"/>
        <w:rPr>
          <w:rFonts w:ascii="Verdana" w:hAnsi="Verdana"/>
          <w:sz w:val="20"/>
          <w:szCs w:val="20"/>
          <w:lang w:eastAsia="pl-PL"/>
        </w:rPr>
      </w:pPr>
      <w:r w:rsidRPr="008D3A5E">
        <w:rPr>
          <w:rFonts w:ascii="Verdana" w:hAnsi="Verdana"/>
          <w:sz w:val="20"/>
          <w:szCs w:val="20"/>
          <w:lang w:eastAsia="pl-PL"/>
        </w:rPr>
        <w:t>Zawarta w Katowicach pomiędzy:</w:t>
      </w:r>
    </w:p>
    <w:p w14:paraId="4D92F8E5" w14:textId="77777777" w:rsidR="000C0F64" w:rsidRPr="008D3A5E" w:rsidRDefault="000C0F64" w:rsidP="000C0F64">
      <w:pPr>
        <w:tabs>
          <w:tab w:val="center" w:pos="4536"/>
          <w:tab w:val="right" w:pos="9072"/>
        </w:tabs>
        <w:jc w:val="both"/>
        <w:rPr>
          <w:rFonts w:ascii="Verdana" w:hAnsi="Verdana"/>
          <w:sz w:val="20"/>
          <w:szCs w:val="20"/>
          <w:lang w:eastAsia="pl-PL"/>
        </w:rPr>
      </w:pPr>
      <w:r w:rsidRPr="008D3A5E">
        <w:rPr>
          <w:rFonts w:ascii="Verdana" w:hAnsi="Verdana"/>
          <w:b/>
          <w:sz w:val="20"/>
          <w:szCs w:val="20"/>
          <w:lang w:eastAsia="pl-PL"/>
        </w:rPr>
        <w:t>Skarbem Państwa – Generalnym Dyrektorem Dróg Krajowych i Autostrad</w:t>
      </w:r>
      <w:r>
        <w:rPr>
          <w:rFonts w:ascii="Verdana" w:hAnsi="Verdana"/>
          <w:sz w:val="20"/>
          <w:szCs w:val="20"/>
          <w:lang w:eastAsia="pl-PL"/>
        </w:rPr>
        <w:t>,</w:t>
      </w:r>
    </w:p>
    <w:p w14:paraId="1A6338C5" w14:textId="77777777" w:rsidR="000C0F64" w:rsidRPr="008D3A5E" w:rsidRDefault="000C0F64" w:rsidP="000C0F64">
      <w:pPr>
        <w:ind w:left="720"/>
        <w:jc w:val="both"/>
        <w:rPr>
          <w:rFonts w:ascii="Verdana" w:hAnsi="Verdana"/>
          <w:sz w:val="20"/>
          <w:szCs w:val="20"/>
          <w:lang w:eastAsia="pl-PL"/>
        </w:rPr>
      </w:pPr>
    </w:p>
    <w:p w14:paraId="6B858D4B" w14:textId="77777777" w:rsidR="000C0F64" w:rsidRPr="008E62B6" w:rsidRDefault="000C0F64" w:rsidP="000C0F64">
      <w:pPr>
        <w:jc w:val="both"/>
        <w:rPr>
          <w:rFonts w:ascii="Verdana" w:hAnsi="Verdana"/>
          <w:sz w:val="20"/>
          <w:szCs w:val="20"/>
          <w:lang w:eastAsia="pl-PL"/>
        </w:rPr>
      </w:pPr>
      <w:r w:rsidRPr="008E62B6">
        <w:rPr>
          <w:rFonts w:ascii="Verdana" w:hAnsi="Verdana"/>
          <w:sz w:val="20"/>
          <w:szCs w:val="20"/>
          <w:lang w:eastAsia="pl-PL"/>
        </w:rPr>
        <w:t>w imieniu którego działają na podstawie pełnomocnictwa:</w:t>
      </w:r>
    </w:p>
    <w:p w14:paraId="7D8A6B21" w14:textId="77777777" w:rsidR="000C0F64" w:rsidRPr="008E62B6" w:rsidRDefault="000C0F64" w:rsidP="000C0F64">
      <w:pPr>
        <w:jc w:val="both"/>
        <w:rPr>
          <w:rFonts w:ascii="Verdana" w:hAnsi="Verdana"/>
          <w:sz w:val="20"/>
          <w:szCs w:val="20"/>
          <w:lang w:eastAsia="pl-PL"/>
        </w:rPr>
      </w:pPr>
    </w:p>
    <w:p w14:paraId="423CDEFA" w14:textId="77777777" w:rsidR="000C0F64" w:rsidRPr="008E62B6" w:rsidRDefault="000C0F64" w:rsidP="000C0F64">
      <w:pPr>
        <w:jc w:val="both"/>
        <w:rPr>
          <w:rFonts w:ascii="Verdana" w:hAnsi="Verdana"/>
          <w:sz w:val="20"/>
          <w:szCs w:val="20"/>
          <w:lang w:eastAsia="pl-PL"/>
        </w:rPr>
      </w:pPr>
      <w:r w:rsidRPr="008E62B6">
        <w:rPr>
          <w:rFonts w:ascii="Verdana" w:hAnsi="Verdana"/>
          <w:sz w:val="20"/>
          <w:szCs w:val="20"/>
          <w:lang w:eastAsia="pl-PL"/>
        </w:rPr>
        <w:t>1 ……………………………………………………………………………………………………</w:t>
      </w:r>
    </w:p>
    <w:p w14:paraId="3442FEC1" w14:textId="77777777" w:rsidR="000C0F64" w:rsidRPr="008E62B6" w:rsidRDefault="000C0F64" w:rsidP="000C0F64">
      <w:pPr>
        <w:jc w:val="both"/>
        <w:rPr>
          <w:rFonts w:ascii="Verdana" w:hAnsi="Verdana"/>
          <w:sz w:val="20"/>
          <w:szCs w:val="20"/>
          <w:lang w:eastAsia="pl-PL"/>
        </w:rPr>
      </w:pPr>
    </w:p>
    <w:p w14:paraId="0933F51A" w14:textId="77777777" w:rsidR="000C0F64" w:rsidRDefault="000C0F64" w:rsidP="000C0F64">
      <w:pPr>
        <w:jc w:val="both"/>
        <w:rPr>
          <w:rFonts w:ascii="Verdana" w:hAnsi="Verdana"/>
          <w:sz w:val="20"/>
          <w:szCs w:val="20"/>
          <w:lang w:eastAsia="pl-PL"/>
        </w:rPr>
      </w:pPr>
      <w:r w:rsidRPr="008E62B6">
        <w:rPr>
          <w:rFonts w:ascii="Verdana" w:hAnsi="Verdana"/>
          <w:sz w:val="20"/>
          <w:szCs w:val="20"/>
          <w:lang w:eastAsia="pl-PL"/>
        </w:rPr>
        <w:t>2 ……………………………………………………………………………………………………</w:t>
      </w:r>
    </w:p>
    <w:p w14:paraId="294EA8C2" w14:textId="77777777" w:rsidR="000C0F64" w:rsidRPr="008E62B6" w:rsidRDefault="000C0F64" w:rsidP="000C0F64">
      <w:pPr>
        <w:spacing w:line="276" w:lineRule="auto"/>
        <w:jc w:val="both"/>
        <w:rPr>
          <w:rFonts w:ascii="Verdana" w:hAnsi="Verdana"/>
          <w:sz w:val="20"/>
          <w:szCs w:val="20"/>
          <w:lang w:eastAsia="pl-PL"/>
        </w:rPr>
      </w:pPr>
      <w:r>
        <w:rPr>
          <w:rFonts w:ascii="Verdana" w:hAnsi="Verdana"/>
          <w:sz w:val="20"/>
          <w:szCs w:val="20"/>
        </w:rPr>
        <w:t>z Oddziału GDDKiA w Katowicach z siedzibą przy ul. Myśliwskiej 5, 40-017 Katowice, REGON: 017511575-00050, NIP: 954-24-02-923</w:t>
      </w:r>
    </w:p>
    <w:p w14:paraId="49ACEACD" w14:textId="77777777" w:rsidR="000C0F64" w:rsidRPr="008E62B6" w:rsidRDefault="000C0F64" w:rsidP="000C0F64">
      <w:pPr>
        <w:jc w:val="both"/>
        <w:rPr>
          <w:rFonts w:ascii="Verdana" w:hAnsi="Verdana"/>
          <w:b/>
          <w:sz w:val="20"/>
          <w:szCs w:val="20"/>
          <w:lang w:eastAsia="pl-PL"/>
        </w:rPr>
      </w:pPr>
      <w:r>
        <w:rPr>
          <w:rFonts w:ascii="Verdana" w:hAnsi="Verdana"/>
          <w:sz w:val="20"/>
          <w:szCs w:val="20"/>
          <w:lang w:eastAsia="pl-PL"/>
        </w:rPr>
        <w:t>z</w:t>
      </w:r>
      <w:r w:rsidRPr="008E62B6">
        <w:rPr>
          <w:rFonts w:ascii="Verdana" w:hAnsi="Verdana"/>
          <w:sz w:val="20"/>
          <w:szCs w:val="20"/>
          <w:lang w:eastAsia="pl-PL"/>
        </w:rPr>
        <w:t xml:space="preserve">wanym dalej </w:t>
      </w:r>
      <w:r w:rsidRPr="008E62B6">
        <w:rPr>
          <w:rFonts w:ascii="Verdana" w:hAnsi="Verdana"/>
          <w:b/>
          <w:sz w:val="20"/>
          <w:szCs w:val="20"/>
          <w:lang w:eastAsia="pl-PL"/>
        </w:rPr>
        <w:t>„Zamawiającym”</w:t>
      </w:r>
    </w:p>
    <w:p w14:paraId="09B88987" w14:textId="77777777" w:rsidR="000C0F64" w:rsidRPr="008E62B6" w:rsidRDefault="000C0F64" w:rsidP="000C0F64">
      <w:pPr>
        <w:jc w:val="both"/>
        <w:rPr>
          <w:rFonts w:ascii="Verdana" w:hAnsi="Verdana"/>
          <w:b/>
          <w:sz w:val="20"/>
          <w:szCs w:val="20"/>
          <w:lang w:eastAsia="pl-PL"/>
        </w:rPr>
      </w:pPr>
    </w:p>
    <w:p w14:paraId="0780A55C" w14:textId="77777777" w:rsidR="000C0F64" w:rsidRPr="008E62B6" w:rsidRDefault="000C0F64" w:rsidP="000C0F64">
      <w:pPr>
        <w:jc w:val="both"/>
        <w:rPr>
          <w:rFonts w:ascii="Verdana" w:hAnsi="Verdana"/>
          <w:sz w:val="20"/>
          <w:szCs w:val="20"/>
          <w:lang w:eastAsia="pl-PL"/>
        </w:rPr>
      </w:pPr>
      <w:r w:rsidRPr="008E62B6">
        <w:rPr>
          <w:rFonts w:ascii="Verdana" w:hAnsi="Verdana"/>
          <w:sz w:val="20"/>
          <w:szCs w:val="20"/>
          <w:lang w:eastAsia="pl-PL"/>
        </w:rPr>
        <w:t xml:space="preserve">a </w:t>
      </w:r>
    </w:p>
    <w:p w14:paraId="6D547F6E" w14:textId="77777777" w:rsidR="000C0F64" w:rsidRPr="008E62B6" w:rsidRDefault="000C0F64" w:rsidP="000C0F64">
      <w:pPr>
        <w:jc w:val="both"/>
        <w:rPr>
          <w:rFonts w:ascii="Verdana" w:hAnsi="Verdana"/>
          <w:sz w:val="20"/>
          <w:szCs w:val="20"/>
          <w:lang w:eastAsia="pl-PL"/>
        </w:rPr>
      </w:pPr>
      <w:r w:rsidRPr="008E62B6">
        <w:rPr>
          <w:rFonts w:ascii="Verdana" w:hAnsi="Verdana"/>
          <w:sz w:val="20"/>
          <w:szCs w:val="20"/>
          <w:lang w:eastAsia="pl-PL"/>
        </w:rPr>
        <w:t>………………………………………………………………………………………………………</w:t>
      </w:r>
    </w:p>
    <w:p w14:paraId="5DA983F6" w14:textId="77777777" w:rsidR="000C0F64" w:rsidRPr="008E62B6" w:rsidRDefault="000C0F64" w:rsidP="000C0F64">
      <w:pPr>
        <w:tabs>
          <w:tab w:val="left" w:leader="dot" w:pos="9342"/>
        </w:tabs>
        <w:spacing w:before="120"/>
        <w:jc w:val="both"/>
        <w:rPr>
          <w:rFonts w:ascii="Verdana" w:hAnsi="Verdana"/>
          <w:sz w:val="20"/>
          <w:szCs w:val="20"/>
          <w:lang w:eastAsia="pl-PL"/>
        </w:rPr>
      </w:pPr>
      <w:r w:rsidRPr="008E62B6">
        <w:rPr>
          <w:rFonts w:ascii="Verdana" w:hAnsi="Verdana"/>
          <w:sz w:val="20"/>
          <w:szCs w:val="20"/>
          <w:lang w:eastAsia="pl-PL"/>
        </w:rPr>
        <w:t>REGON  …………………….  NIP: ……………………..</w:t>
      </w:r>
    </w:p>
    <w:p w14:paraId="4B386EE0" w14:textId="77777777" w:rsidR="000C0F64" w:rsidRPr="008E62B6" w:rsidRDefault="000C0F64" w:rsidP="000C0F64">
      <w:pPr>
        <w:tabs>
          <w:tab w:val="left" w:leader="dot" w:pos="4734"/>
        </w:tabs>
        <w:spacing w:before="120"/>
        <w:ind w:left="20" w:right="40"/>
        <w:jc w:val="both"/>
        <w:rPr>
          <w:rFonts w:ascii="Verdana" w:hAnsi="Verdana"/>
          <w:sz w:val="20"/>
          <w:szCs w:val="20"/>
          <w:lang w:eastAsia="pl-PL"/>
        </w:rPr>
      </w:pPr>
      <w:r w:rsidRPr="008E62B6">
        <w:rPr>
          <w:rFonts w:ascii="Verdana" w:hAnsi="Verdana"/>
          <w:sz w:val="20"/>
          <w:szCs w:val="20"/>
          <w:lang w:eastAsia="pl-PL"/>
        </w:rPr>
        <w:t>reprezentowanym przez:</w:t>
      </w:r>
    </w:p>
    <w:p w14:paraId="4F02608A" w14:textId="77777777" w:rsidR="000C0F64" w:rsidRPr="008E62B6" w:rsidRDefault="000C0F64" w:rsidP="000C0F64">
      <w:pPr>
        <w:numPr>
          <w:ilvl w:val="0"/>
          <w:numId w:val="3"/>
        </w:numPr>
        <w:spacing w:after="160" w:line="259" w:lineRule="auto"/>
        <w:contextualSpacing/>
        <w:jc w:val="both"/>
        <w:rPr>
          <w:rFonts w:ascii="Verdana" w:hAnsi="Verdana"/>
          <w:sz w:val="20"/>
          <w:szCs w:val="20"/>
          <w:lang w:eastAsia="pl-PL"/>
        </w:rPr>
      </w:pPr>
      <w:r w:rsidRPr="008E62B6">
        <w:rPr>
          <w:rFonts w:ascii="Verdana" w:hAnsi="Verdana"/>
          <w:sz w:val="20"/>
          <w:szCs w:val="20"/>
          <w:lang w:eastAsia="pl-PL"/>
        </w:rPr>
        <w:t>…………………………………….</w:t>
      </w:r>
    </w:p>
    <w:p w14:paraId="293E6DD1" w14:textId="77777777" w:rsidR="000C0F64" w:rsidRPr="008E62B6" w:rsidRDefault="000C0F64" w:rsidP="000C0F64">
      <w:pPr>
        <w:jc w:val="both"/>
        <w:rPr>
          <w:rFonts w:ascii="Verdana" w:hAnsi="Verdana"/>
          <w:b/>
          <w:sz w:val="20"/>
          <w:szCs w:val="20"/>
          <w:lang w:eastAsia="pl-PL"/>
        </w:rPr>
      </w:pPr>
      <w:r w:rsidRPr="008E62B6">
        <w:rPr>
          <w:rFonts w:ascii="Verdana" w:hAnsi="Verdana"/>
          <w:sz w:val="20"/>
          <w:szCs w:val="20"/>
          <w:lang w:eastAsia="pl-PL"/>
        </w:rPr>
        <w:t>zwanym dalej „</w:t>
      </w:r>
      <w:r w:rsidRPr="008E62B6">
        <w:rPr>
          <w:rFonts w:ascii="Verdana" w:hAnsi="Verdana"/>
          <w:b/>
          <w:sz w:val="20"/>
          <w:szCs w:val="20"/>
          <w:lang w:eastAsia="pl-PL"/>
        </w:rPr>
        <w:t>Wykonawcą”</w:t>
      </w:r>
    </w:p>
    <w:p w14:paraId="5B07C30A" w14:textId="77777777" w:rsidR="000C0F64" w:rsidRPr="008E62B6" w:rsidRDefault="000C0F64" w:rsidP="000C0F64">
      <w:pPr>
        <w:spacing w:before="120"/>
        <w:jc w:val="both"/>
        <w:rPr>
          <w:rFonts w:ascii="Verdana" w:hAnsi="Verdana"/>
          <w:sz w:val="20"/>
          <w:szCs w:val="20"/>
          <w:lang w:eastAsia="pl-PL"/>
        </w:rPr>
      </w:pPr>
      <w:r w:rsidRPr="008E62B6">
        <w:rPr>
          <w:rFonts w:ascii="Verdana" w:hAnsi="Verdana"/>
          <w:sz w:val="20"/>
          <w:szCs w:val="20"/>
          <w:lang w:eastAsia="pl-PL"/>
        </w:rPr>
        <w:t>łącznie w dalszej części umowy zwanymi „Stronami”</w:t>
      </w:r>
    </w:p>
    <w:p w14:paraId="53D247D9" w14:textId="77777777" w:rsidR="000C0F64" w:rsidRPr="008E62B6" w:rsidRDefault="000C0F64" w:rsidP="000C0F64">
      <w:pPr>
        <w:jc w:val="both"/>
        <w:rPr>
          <w:rFonts w:ascii="Verdana" w:hAnsi="Verdana"/>
          <w:b/>
          <w:sz w:val="20"/>
          <w:szCs w:val="20"/>
          <w:lang w:eastAsia="pl-PL"/>
        </w:rPr>
      </w:pPr>
    </w:p>
    <w:p w14:paraId="451B3B47" w14:textId="77777777" w:rsidR="000C0F64" w:rsidRPr="008E62B6" w:rsidRDefault="000C0F64" w:rsidP="000C0F64">
      <w:pPr>
        <w:widowControl w:val="0"/>
        <w:autoSpaceDE w:val="0"/>
        <w:autoSpaceDN w:val="0"/>
        <w:adjustRightInd w:val="0"/>
        <w:spacing w:before="120" w:after="120"/>
        <w:jc w:val="both"/>
        <w:rPr>
          <w:rFonts w:ascii="Verdana" w:hAnsi="Verdana" w:cs="Verdana"/>
          <w:b/>
          <w:sz w:val="20"/>
          <w:szCs w:val="20"/>
          <w:lang w:eastAsia="pl-PL"/>
        </w:rPr>
      </w:pPr>
      <w:r w:rsidRPr="008E62B6">
        <w:rPr>
          <w:rFonts w:ascii="Verdana" w:hAnsi="Verdana"/>
          <w:kern w:val="2"/>
          <w:sz w:val="20"/>
          <w:szCs w:val="20"/>
          <w:lang w:eastAsia="pl-PL"/>
        </w:rPr>
        <w:t xml:space="preserve">Umowa została zawarta zgodnie z Zarządzeniem nr 51 Generalnego Dyrektora Dróg Krajowych  i Autostrad z dnia 23.12.2020 r. w sprawie realizacji przez Generalną Dyrekcję Dróg Krajowych </w:t>
      </w:r>
      <w:r w:rsidRPr="00B018F6">
        <w:rPr>
          <w:rFonts w:ascii="Verdana" w:hAnsi="Verdana"/>
          <w:kern w:val="2"/>
          <w:sz w:val="20"/>
          <w:szCs w:val="20"/>
          <w:lang w:eastAsia="pl-PL"/>
        </w:rPr>
        <w:t>i Autostrad, zamówień publicznych o wartości mniejszej niż 130.000,00 PLN (netto) oraz wyłączonych spod stosowania przepisów ustawy z dnia 11 września 2019 r. – Prawo zamówień publicznych. Do niniejszej umowy nie stosuje się przepisów z dnia 11 września 2019 r. – Prawo zamówień publicznych na podstawie art. 2 ust. 1 pkt 1 tej ustawy.</w:t>
      </w:r>
    </w:p>
    <w:p w14:paraId="40BDFEC4" w14:textId="77777777" w:rsidR="000C0F64" w:rsidRPr="00592961" w:rsidRDefault="000C0F64" w:rsidP="000C0F64">
      <w:pPr>
        <w:spacing w:line="360" w:lineRule="auto"/>
        <w:jc w:val="both"/>
        <w:rPr>
          <w:rFonts w:ascii="Verdana" w:hAnsi="Verdana"/>
          <w:b/>
          <w:bCs/>
          <w:sz w:val="20"/>
          <w:szCs w:val="20"/>
        </w:rPr>
      </w:pPr>
    </w:p>
    <w:p w14:paraId="53E3753A" w14:textId="77777777" w:rsidR="000C0F64" w:rsidRDefault="000C0F64" w:rsidP="000C0F64">
      <w:pPr>
        <w:spacing w:line="360" w:lineRule="auto"/>
        <w:jc w:val="center"/>
        <w:rPr>
          <w:rFonts w:ascii="Verdana" w:hAnsi="Verdana"/>
          <w:b/>
          <w:sz w:val="20"/>
          <w:szCs w:val="20"/>
        </w:rPr>
      </w:pPr>
      <w:r w:rsidRPr="00592961">
        <w:rPr>
          <w:rFonts w:ascii="Verdana" w:hAnsi="Verdana"/>
          <w:b/>
          <w:sz w:val="20"/>
          <w:szCs w:val="20"/>
        </w:rPr>
        <w:t>§ 1</w:t>
      </w:r>
    </w:p>
    <w:p w14:paraId="58150B9C" w14:textId="77777777" w:rsidR="000C0F64" w:rsidRDefault="000C0F64" w:rsidP="000C0F64">
      <w:pPr>
        <w:jc w:val="center"/>
        <w:rPr>
          <w:rFonts w:ascii="Verdana" w:hAnsi="Verdana"/>
          <w:b/>
          <w:sz w:val="20"/>
          <w:szCs w:val="20"/>
        </w:rPr>
      </w:pPr>
      <w:r>
        <w:rPr>
          <w:rFonts w:ascii="Verdana" w:hAnsi="Verdana"/>
          <w:b/>
          <w:sz w:val="20"/>
          <w:szCs w:val="20"/>
        </w:rPr>
        <w:t>Przedmiot umowy</w:t>
      </w:r>
    </w:p>
    <w:p w14:paraId="3A6B3BD6" w14:textId="77777777" w:rsidR="000C0F64" w:rsidRPr="00592961" w:rsidRDefault="000C0F64" w:rsidP="000C0F64">
      <w:pPr>
        <w:jc w:val="center"/>
        <w:rPr>
          <w:rFonts w:ascii="Verdana" w:hAnsi="Verdana"/>
          <w:b/>
          <w:sz w:val="20"/>
          <w:szCs w:val="20"/>
        </w:rPr>
      </w:pPr>
    </w:p>
    <w:p w14:paraId="3EE34441" w14:textId="77777777" w:rsidR="000C0F64" w:rsidRPr="00592961" w:rsidRDefault="000C0F64" w:rsidP="000C0F64">
      <w:pPr>
        <w:pStyle w:val="Tekstpodstawowy"/>
        <w:jc w:val="both"/>
        <w:rPr>
          <w:rFonts w:ascii="Verdana" w:hAnsi="Verdana"/>
          <w:sz w:val="20"/>
          <w:szCs w:val="20"/>
        </w:rPr>
      </w:pPr>
      <w:r w:rsidRPr="00592961">
        <w:rPr>
          <w:rFonts w:ascii="Verdana" w:hAnsi="Verdana"/>
          <w:sz w:val="20"/>
          <w:szCs w:val="20"/>
        </w:rPr>
        <w:t xml:space="preserve">1. </w:t>
      </w:r>
      <w:r>
        <w:rPr>
          <w:rFonts w:ascii="Verdana" w:hAnsi="Verdana"/>
          <w:sz w:val="20"/>
          <w:szCs w:val="20"/>
        </w:rPr>
        <w:t>Przedmiotem zamówienia jest „</w:t>
      </w:r>
      <w:r w:rsidRPr="00D47530">
        <w:rPr>
          <w:rFonts w:ascii="Verdana" w:hAnsi="Verdana"/>
          <w:sz w:val="20"/>
          <w:szCs w:val="20"/>
        </w:rPr>
        <w:t>Sukcesywna dostawa prasy oraz wydawnictw periodycznych dla GDDKiA Oddział w Katowicach</w:t>
      </w:r>
      <w:r>
        <w:rPr>
          <w:rFonts w:ascii="Verdana" w:hAnsi="Verdana"/>
          <w:sz w:val="20"/>
          <w:szCs w:val="20"/>
        </w:rPr>
        <w:t>”</w:t>
      </w:r>
      <w:r w:rsidRPr="0002333B">
        <w:rPr>
          <w:rFonts w:ascii="Verdana" w:hAnsi="Verdana"/>
          <w:sz w:val="20"/>
          <w:szCs w:val="20"/>
        </w:rPr>
        <w:t xml:space="preserve"> </w:t>
      </w:r>
      <w:r>
        <w:rPr>
          <w:rFonts w:ascii="Verdana" w:hAnsi="Verdana"/>
          <w:sz w:val="20"/>
          <w:szCs w:val="20"/>
        </w:rPr>
        <w:t>(dalej także jako „Przedmiot Umowy” lub „Dostawa”).</w:t>
      </w:r>
    </w:p>
    <w:p w14:paraId="2FBE3E57" w14:textId="77777777" w:rsidR="000C0F64" w:rsidRPr="0031506F" w:rsidRDefault="000C0F64" w:rsidP="000C0F64">
      <w:pPr>
        <w:pStyle w:val="Tekstpodstawowy"/>
        <w:jc w:val="both"/>
      </w:pPr>
      <w:r w:rsidRPr="00592961">
        <w:rPr>
          <w:rFonts w:ascii="Verdana" w:hAnsi="Verdana"/>
          <w:sz w:val="20"/>
          <w:szCs w:val="20"/>
        </w:rPr>
        <w:t xml:space="preserve">2.  Szczegółowy zakres i sposób wykonania Przedmiotu Umowy określa niniejsza Umowa wraz z następującymi dokumentami stanowiącymi jej integralną część:    </w:t>
      </w:r>
    </w:p>
    <w:p w14:paraId="306A6972" w14:textId="77777777" w:rsidR="000C0F64" w:rsidRPr="0031506F" w:rsidRDefault="000C0F64" w:rsidP="000C0F64">
      <w:pPr>
        <w:autoSpaceDE w:val="0"/>
        <w:autoSpaceDN w:val="0"/>
        <w:adjustRightInd w:val="0"/>
        <w:spacing w:line="259" w:lineRule="auto"/>
        <w:ind w:left="426"/>
        <w:jc w:val="both"/>
        <w:rPr>
          <w:rFonts w:ascii="Verdana" w:hAnsi="Verdana"/>
          <w:sz w:val="20"/>
          <w:szCs w:val="20"/>
          <w:lang w:eastAsia="pl-PL"/>
        </w:rPr>
      </w:pPr>
      <w:r>
        <w:rPr>
          <w:rFonts w:ascii="Verdana" w:hAnsi="Verdana"/>
          <w:sz w:val="20"/>
          <w:szCs w:val="20"/>
          <w:lang w:eastAsia="pl-PL"/>
        </w:rPr>
        <w:t>a</w:t>
      </w:r>
      <w:r w:rsidRPr="0031506F">
        <w:rPr>
          <w:rFonts w:ascii="Verdana" w:hAnsi="Verdana"/>
          <w:sz w:val="20"/>
          <w:szCs w:val="20"/>
          <w:lang w:eastAsia="pl-PL"/>
        </w:rPr>
        <w:t>) Opis przedmiotu zamówienia (dalej „OPZ”);</w:t>
      </w:r>
    </w:p>
    <w:p w14:paraId="7D5C0C15" w14:textId="77777777" w:rsidR="000C0F64" w:rsidRDefault="000C0F64" w:rsidP="000C0F64">
      <w:pPr>
        <w:autoSpaceDE w:val="0"/>
        <w:autoSpaceDN w:val="0"/>
        <w:adjustRightInd w:val="0"/>
        <w:spacing w:line="259" w:lineRule="auto"/>
        <w:ind w:left="426"/>
        <w:jc w:val="both"/>
        <w:rPr>
          <w:rFonts w:ascii="Verdana" w:hAnsi="Verdana"/>
          <w:sz w:val="20"/>
          <w:szCs w:val="20"/>
          <w:lang w:eastAsia="pl-PL"/>
        </w:rPr>
      </w:pPr>
      <w:r>
        <w:rPr>
          <w:rFonts w:ascii="Verdana" w:hAnsi="Verdana"/>
          <w:sz w:val="20"/>
          <w:szCs w:val="20"/>
          <w:lang w:eastAsia="pl-PL"/>
        </w:rPr>
        <w:t>b</w:t>
      </w:r>
      <w:r w:rsidRPr="0031506F">
        <w:rPr>
          <w:rFonts w:ascii="Verdana" w:hAnsi="Verdana"/>
          <w:sz w:val="20"/>
          <w:szCs w:val="20"/>
          <w:lang w:eastAsia="pl-PL"/>
        </w:rPr>
        <w:t>) Formularz Ofertowy Wykonawcy wraz z Formularzem Cenowym (dalej „Ofert</w:t>
      </w:r>
      <w:r>
        <w:rPr>
          <w:rFonts w:ascii="Verdana" w:hAnsi="Verdana"/>
          <w:sz w:val="20"/>
          <w:szCs w:val="20"/>
          <w:lang w:eastAsia="pl-PL"/>
        </w:rPr>
        <w:t>a</w:t>
      </w:r>
      <w:r w:rsidRPr="0031506F">
        <w:rPr>
          <w:rFonts w:ascii="Verdana" w:hAnsi="Verdana"/>
          <w:sz w:val="20"/>
          <w:szCs w:val="20"/>
          <w:lang w:eastAsia="pl-PL"/>
        </w:rPr>
        <w:t>”).</w:t>
      </w:r>
    </w:p>
    <w:p w14:paraId="4F488162" w14:textId="77777777" w:rsidR="000C0F64" w:rsidRPr="0031506F" w:rsidRDefault="000C0F64" w:rsidP="000C0F64">
      <w:pPr>
        <w:autoSpaceDE w:val="0"/>
        <w:autoSpaceDN w:val="0"/>
        <w:adjustRightInd w:val="0"/>
        <w:spacing w:line="259" w:lineRule="auto"/>
        <w:ind w:left="426"/>
        <w:jc w:val="both"/>
        <w:rPr>
          <w:rFonts w:ascii="Verdana" w:hAnsi="Verdana"/>
          <w:sz w:val="20"/>
          <w:szCs w:val="20"/>
          <w:lang w:eastAsia="pl-PL"/>
        </w:rPr>
      </w:pPr>
      <w:r>
        <w:rPr>
          <w:rFonts w:ascii="Verdana" w:hAnsi="Verdana"/>
          <w:sz w:val="20"/>
          <w:szCs w:val="20"/>
          <w:lang w:eastAsia="pl-PL"/>
        </w:rPr>
        <w:t xml:space="preserve">c) </w:t>
      </w:r>
      <w:r w:rsidRPr="0031506F">
        <w:rPr>
          <w:rFonts w:ascii="Verdana" w:hAnsi="Verdana"/>
          <w:sz w:val="20"/>
          <w:szCs w:val="20"/>
          <w:lang w:eastAsia="pl-PL"/>
        </w:rPr>
        <w:t xml:space="preserve">Ogłoszenie o zamówieniu o wartości mniejszej niż 130.000,00 PLN (netto) lub wyłączonym spod stosowania przepisów ustawy – Prawo zamówień publicznych wraz </w:t>
      </w:r>
      <w:r>
        <w:rPr>
          <w:rFonts w:ascii="Verdana" w:hAnsi="Verdana"/>
          <w:sz w:val="20"/>
          <w:szCs w:val="20"/>
          <w:lang w:eastAsia="pl-PL"/>
        </w:rPr>
        <w:br/>
      </w:r>
      <w:r w:rsidRPr="0031506F">
        <w:rPr>
          <w:rFonts w:ascii="Verdana" w:hAnsi="Verdana"/>
          <w:sz w:val="20"/>
          <w:szCs w:val="20"/>
          <w:lang w:eastAsia="pl-PL"/>
        </w:rPr>
        <w:t>z załącznikami;</w:t>
      </w:r>
    </w:p>
    <w:p w14:paraId="2B985AE7" w14:textId="77777777" w:rsidR="000C0F64" w:rsidRPr="0031506F" w:rsidRDefault="000C0F64" w:rsidP="000C0F64">
      <w:pPr>
        <w:autoSpaceDE w:val="0"/>
        <w:autoSpaceDN w:val="0"/>
        <w:adjustRightInd w:val="0"/>
        <w:spacing w:line="259" w:lineRule="auto"/>
        <w:ind w:left="284" w:hanging="284"/>
        <w:jc w:val="both"/>
        <w:rPr>
          <w:rFonts w:ascii="Verdana" w:hAnsi="Verdana"/>
          <w:kern w:val="2"/>
          <w:sz w:val="20"/>
          <w:szCs w:val="20"/>
          <w:lang w:eastAsia="pl-PL"/>
        </w:rPr>
      </w:pPr>
      <w:r>
        <w:rPr>
          <w:rFonts w:ascii="Verdana" w:hAnsi="Verdana"/>
          <w:sz w:val="20"/>
          <w:szCs w:val="20"/>
          <w:lang w:eastAsia="pl-PL"/>
        </w:rPr>
        <w:t>3</w:t>
      </w:r>
      <w:r w:rsidRPr="0031506F">
        <w:rPr>
          <w:rFonts w:ascii="Verdana" w:hAnsi="Verdana"/>
          <w:sz w:val="20"/>
          <w:szCs w:val="20"/>
          <w:lang w:eastAsia="pl-PL"/>
        </w:rPr>
        <w:t>.</w:t>
      </w:r>
      <w:r w:rsidRPr="0031506F">
        <w:rPr>
          <w:rFonts w:ascii="Verdana" w:hAnsi="Verdana"/>
          <w:sz w:val="20"/>
          <w:szCs w:val="20"/>
          <w:lang w:eastAsia="pl-PL"/>
        </w:rPr>
        <w:tab/>
        <w:t xml:space="preserve">Wykonawca zobowiązuje się do wykonania Przedmiotu umowy z należytą starannością,  zgodnie z Umową i wymogami zawartymi w dokumentach określonych w ust. </w:t>
      </w:r>
      <w:r>
        <w:rPr>
          <w:rFonts w:ascii="Verdana" w:hAnsi="Verdana"/>
          <w:sz w:val="20"/>
          <w:szCs w:val="20"/>
          <w:lang w:eastAsia="pl-PL"/>
        </w:rPr>
        <w:t>2</w:t>
      </w:r>
      <w:r w:rsidRPr="0031506F">
        <w:rPr>
          <w:rFonts w:ascii="Verdana" w:hAnsi="Verdana"/>
          <w:sz w:val="20"/>
          <w:szCs w:val="20"/>
          <w:lang w:eastAsia="pl-PL"/>
        </w:rPr>
        <w:t xml:space="preserve"> oraz obowiązującymi przepisami, normami. </w:t>
      </w:r>
    </w:p>
    <w:p w14:paraId="0EE422A4" w14:textId="77777777" w:rsidR="000C0F64" w:rsidRPr="0031506F" w:rsidRDefault="000C0F64" w:rsidP="000C0F64">
      <w:pPr>
        <w:autoSpaceDE w:val="0"/>
        <w:autoSpaceDN w:val="0"/>
        <w:adjustRightInd w:val="0"/>
        <w:spacing w:line="259" w:lineRule="auto"/>
        <w:ind w:left="284" w:hanging="284"/>
        <w:jc w:val="both"/>
        <w:rPr>
          <w:rFonts w:ascii="Verdana" w:hAnsi="Verdana"/>
          <w:kern w:val="2"/>
          <w:sz w:val="20"/>
          <w:szCs w:val="20"/>
          <w:lang w:eastAsia="pl-PL"/>
        </w:rPr>
      </w:pPr>
      <w:r>
        <w:rPr>
          <w:rFonts w:ascii="Verdana" w:hAnsi="Verdana"/>
          <w:kern w:val="2"/>
          <w:sz w:val="20"/>
          <w:szCs w:val="20"/>
          <w:lang w:eastAsia="pl-PL"/>
        </w:rPr>
        <w:t>4</w:t>
      </w:r>
      <w:r w:rsidRPr="0031506F">
        <w:rPr>
          <w:rFonts w:ascii="Verdana" w:hAnsi="Verdana"/>
          <w:kern w:val="2"/>
          <w:sz w:val="20"/>
          <w:szCs w:val="20"/>
          <w:lang w:eastAsia="pl-PL"/>
        </w:rPr>
        <w:t xml:space="preserve">. </w:t>
      </w:r>
      <w:r w:rsidRPr="0031506F">
        <w:rPr>
          <w:rFonts w:ascii="Verdana" w:hAnsi="Verdana"/>
          <w:sz w:val="20"/>
          <w:szCs w:val="20"/>
          <w:lang w:eastAsia="pl-PL"/>
        </w:rPr>
        <w:t>Wykonawca oświadcza, że przed złożeniem oferty i podpisaniem Umowy zapoznał się ze wszystkimi warunkami lokalizacyjnymi, terenowymi i realizacyjnymi dotyczącymi Przedmiotu Umowy i uwzględnił je w wynagrodzeniu wskazanym w ofercie.</w:t>
      </w:r>
    </w:p>
    <w:p w14:paraId="6111B56F" w14:textId="77777777" w:rsidR="000C0F64" w:rsidRPr="00592961" w:rsidRDefault="000C0F64" w:rsidP="000C0F64">
      <w:pPr>
        <w:pStyle w:val="Tekstpodstawowy"/>
        <w:jc w:val="both"/>
        <w:rPr>
          <w:rFonts w:ascii="Verdana" w:hAnsi="Verdana"/>
          <w:sz w:val="20"/>
          <w:szCs w:val="20"/>
        </w:rPr>
      </w:pPr>
    </w:p>
    <w:p w14:paraId="7F6A4494" w14:textId="77777777" w:rsidR="000C0F64" w:rsidRDefault="000C0F64" w:rsidP="000C0F64">
      <w:pPr>
        <w:spacing w:line="360" w:lineRule="auto"/>
        <w:jc w:val="both"/>
        <w:rPr>
          <w:rFonts w:ascii="Verdana" w:hAnsi="Verdana"/>
          <w:b/>
          <w:sz w:val="20"/>
          <w:szCs w:val="20"/>
        </w:rPr>
      </w:pPr>
    </w:p>
    <w:p w14:paraId="2AD5D921" w14:textId="77777777" w:rsidR="000C0F64" w:rsidRPr="00592961" w:rsidRDefault="000C0F64" w:rsidP="000C0F64">
      <w:pPr>
        <w:spacing w:line="360" w:lineRule="auto"/>
        <w:jc w:val="both"/>
        <w:rPr>
          <w:rFonts w:ascii="Verdana" w:hAnsi="Verdana"/>
          <w:b/>
          <w:sz w:val="20"/>
          <w:szCs w:val="20"/>
        </w:rPr>
      </w:pPr>
    </w:p>
    <w:p w14:paraId="68F78819" w14:textId="77777777" w:rsidR="000C0F64" w:rsidRDefault="000C0F64" w:rsidP="000C0F64">
      <w:pPr>
        <w:autoSpaceDE w:val="0"/>
        <w:autoSpaceDN w:val="0"/>
        <w:adjustRightInd w:val="0"/>
        <w:spacing w:after="120"/>
        <w:ind w:left="4248"/>
        <w:jc w:val="both"/>
        <w:rPr>
          <w:rFonts w:ascii="Verdana" w:hAnsi="Verdana" w:cs="Verdana"/>
          <w:b/>
          <w:sz w:val="20"/>
          <w:szCs w:val="20"/>
          <w:lang w:eastAsia="pl-PL"/>
        </w:rPr>
      </w:pPr>
      <w:r>
        <w:rPr>
          <w:rFonts w:ascii="Verdana" w:hAnsi="Verdana" w:cs="Verdana"/>
          <w:b/>
          <w:sz w:val="20"/>
          <w:szCs w:val="20"/>
          <w:lang w:eastAsia="pl-PL"/>
        </w:rPr>
        <w:t xml:space="preserve">   </w:t>
      </w:r>
    </w:p>
    <w:p w14:paraId="7B2D215D" w14:textId="77777777" w:rsidR="000C0F64" w:rsidRPr="0031506F" w:rsidRDefault="000C0F64" w:rsidP="000C0F64">
      <w:pPr>
        <w:autoSpaceDE w:val="0"/>
        <w:autoSpaceDN w:val="0"/>
        <w:adjustRightInd w:val="0"/>
        <w:spacing w:after="120"/>
        <w:ind w:left="4248"/>
        <w:jc w:val="both"/>
        <w:rPr>
          <w:rFonts w:ascii="Verdana" w:hAnsi="Verdana"/>
          <w:sz w:val="20"/>
          <w:szCs w:val="20"/>
          <w:lang w:eastAsia="pl-PL"/>
        </w:rPr>
      </w:pPr>
      <w:r>
        <w:rPr>
          <w:rFonts w:ascii="Verdana" w:hAnsi="Verdana" w:cs="Verdana"/>
          <w:b/>
          <w:sz w:val="20"/>
          <w:szCs w:val="20"/>
          <w:lang w:eastAsia="pl-PL"/>
        </w:rPr>
        <w:lastRenderedPageBreak/>
        <w:t xml:space="preserve">  </w:t>
      </w:r>
      <w:r w:rsidRPr="0031506F">
        <w:rPr>
          <w:rFonts w:ascii="Verdana" w:hAnsi="Verdana" w:cs="Verdana"/>
          <w:b/>
          <w:sz w:val="20"/>
          <w:szCs w:val="20"/>
          <w:lang w:eastAsia="pl-PL"/>
        </w:rPr>
        <w:t>§2</w:t>
      </w:r>
      <w:r w:rsidRPr="0031506F">
        <w:rPr>
          <w:rFonts w:ascii="Verdana" w:hAnsi="Verdana"/>
          <w:sz w:val="20"/>
          <w:szCs w:val="20"/>
          <w:lang w:eastAsia="pl-PL"/>
        </w:rPr>
        <w:t xml:space="preserve"> </w:t>
      </w:r>
    </w:p>
    <w:p w14:paraId="0D65D769" w14:textId="77777777" w:rsidR="000C0F64" w:rsidRPr="000C0F64" w:rsidRDefault="000C0F64" w:rsidP="000C0F64">
      <w:pPr>
        <w:autoSpaceDE w:val="0"/>
        <w:autoSpaceDN w:val="0"/>
        <w:adjustRightInd w:val="0"/>
        <w:spacing w:after="120"/>
        <w:jc w:val="center"/>
        <w:rPr>
          <w:rFonts w:ascii="Verdana" w:hAnsi="Verdana"/>
          <w:color w:val="000000" w:themeColor="text1"/>
          <w:sz w:val="20"/>
          <w:szCs w:val="20"/>
          <w:lang w:eastAsia="pl-PL"/>
        </w:rPr>
      </w:pPr>
      <w:r w:rsidRPr="000C0F64">
        <w:rPr>
          <w:rFonts w:ascii="Verdana" w:hAnsi="Verdana" w:cs="Verdana"/>
          <w:b/>
          <w:color w:val="000000" w:themeColor="text1"/>
          <w:sz w:val="20"/>
          <w:szCs w:val="20"/>
          <w:lang w:eastAsia="pl-PL"/>
        </w:rPr>
        <w:t>Termin i warunki realizacji</w:t>
      </w:r>
    </w:p>
    <w:p w14:paraId="17059CE8" w14:textId="77777777" w:rsidR="000C0F64" w:rsidRPr="006D71F2" w:rsidRDefault="000C0F64" w:rsidP="000C0F64">
      <w:pPr>
        <w:pStyle w:val="Tekstpodstawowy"/>
        <w:jc w:val="both"/>
        <w:rPr>
          <w:rFonts w:ascii="Verdana" w:hAnsi="Verdana" w:cs="Times New Roman"/>
          <w:kern w:val="2"/>
          <w:sz w:val="20"/>
          <w:szCs w:val="20"/>
        </w:rPr>
      </w:pPr>
      <w:r w:rsidRPr="006D71F2">
        <w:rPr>
          <w:rFonts w:ascii="Verdana" w:hAnsi="Verdana" w:cs="Times New Roman"/>
          <w:kern w:val="2"/>
          <w:sz w:val="20"/>
          <w:szCs w:val="20"/>
        </w:rPr>
        <w:t xml:space="preserve">1. Wykonawca zobowiązany jest do wykonania przedmiotu umowy sukcesywnie </w:t>
      </w:r>
      <w:r w:rsidRPr="006D71F2">
        <w:rPr>
          <w:rFonts w:ascii="Verdana" w:hAnsi="Verdana" w:cs="Times New Roman"/>
          <w:kern w:val="2"/>
          <w:sz w:val="20"/>
          <w:szCs w:val="20"/>
        </w:rPr>
        <w:br/>
        <w:t>w terminie od dnia 01.01.2025 r. do 31.12.2025 r. z zastrzeżeniem ust. 2.</w:t>
      </w:r>
    </w:p>
    <w:p w14:paraId="4D6127E1" w14:textId="77777777" w:rsidR="000C0F64" w:rsidRPr="000C0F64" w:rsidRDefault="000C0F64" w:rsidP="000C0F64">
      <w:pPr>
        <w:pStyle w:val="Tekstpodstawowy"/>
        <w:jc w:val="both"/>
        <w:rPr>
          <w:rFonts w:ascii="Verdana" w:hAnsi="Verdana" w:cs="Times New Roman"/>
          <w:color w:val="000000" w:themeColor="text1"/>
          <w:kern w:val="2"/>
          <w:sz w:val="20"/>
          <w:szCs w:val="20"/>
        </w:rPr>
      </w:pPr>
      <w:r w:rsidRPr="006D71F2">
        <w:rPr>
          <w:rFonts w:ascii="Verdana" w:hAnsi="Verdana" w:cs="Times New Roman"/>
          <w:kern w:val="2"/>
          <w:sz w:val="20"/>
          <w:szCs w:val="20"/>
        </w:rPr>
        <w:t xml:space="preserve">2.  </w:t>
      </w:r>
      <w:r w:rsidRPr="000C0F64">
        <w:rPr>
          <w:rFonts w:ascii="Verdana" w:hAnsi="Verdana" w:cs="Times New Roman"/>
          <w:color w:val="000000" w:themeColor="text1"/>
          <w:kern w:val="2"/>
          <w:sz w:val="20"/>
          <w:szCs w:val="20"/>
        </w:rPr>
        <w:t>Umowa ulega wcześniejszemu rozwiązaniu w razie wyczerpania łącznej maksymalnej wartości zobowiązania, zgodnie z treścią § 3 ust. 1.</w:t>
      </w:r>
    </w:p>
    <w:p w14:paraId="2343B40A" w14:textId="77777777" w:rsidR="000C0F64" w:rsidRPr="000C0F64" w:rsidRDefault="000C0F64" w:rsidP="000C0F64">
      <w:pPr>
        <w:autoSpaceDE w:val="0"/>
        <w:autoSpaceDN w:val="0"/>
        <w:spacing w:line="276" w:lineRule="auto"/>
        <w:jc w:val="both"/>
        <w:rPr>
          <w:rFonts w:ascii="Verdana" w:hAnsi="Verdana" w:cs="Aptos"/>
          <w:color w:val="000000" w:themeColor="text1"/>
          <w:sz w:val="20"/>
          <w:szCs w:val="20"/>
        </w:rPr>
      </w:pPr>
      <w:r w:rsidRPr="000C0F64">
        <w:rPr>
          <w:rFonts w:ascii="Verdana" w:hAnsi="Verdana"/>
          <w:color w:val="000000" w:themeColor="text1"/>
          <w:kern w:val="2"/>
          <w:sz w:val="20"/>
          <w:szCs w:val="20"/>
        </w:rPr>
        <w:t xml:space="preserve">3. </w:t>
      </w:r>
      <w:r w:rsidRPr="000C0F64">
        <w:rPr>
          <w:rFonts w:ascii="Verdana" w:hAnsi="Verdana" w:cs="Aptos"/>
          <w:color w:val="000000" w:themeColor="text1"/>
          <w:sz w:val="20"/>
          <w:szCs w:val="20"/>
        </w:rPr>
        <w:t>Miejscem każdorazowej dostawy prasy, o której mowa w § 1 Umowy, jest siedziba GDDKiA Oddział w Katowicach przy ul. Myśliwskiej 5.</w:t>
      </w:r>
    </w:p>
    <w:p w14:paraId="775E9A2D" w14:textId="77777777" w:rsidR="000C0F64" w:rsidRPr="000C0F64" w:rsidRDefault="000C0F64" w:rsidP="000C0F64">
      <w:pPr>
        <w:numPr>
          <w:ilvl w:val="0"/>
          <w:numId w:val="9"/>
        </w:numPr>
        <w:tabs>
          <w:tab w:val="left" w:pos="284"/>
        </w:tabs>
        <w:autoSpaceDE w:val="0"/>
        <w:autoSpaceDN w:val="0"/>
        <w:spacing w:line="276" w:lineRule="auto"/>
        <w:ind w:left="0" w:firstLine="0"/>
        <w:jc w:val="both"/>
        <w:rPr>
          <w:rFonts w:ascii="Verdana" w:hAnsi="Verdana" w:cs="Aptos"/>
          <w:color w:val="000000" w:themeColor="text1"/>
          <w:sz w:val="20"/>
          <w:szCs w:val="20"/>
        </w:rPr>
      </w:pPr>
      <w:r w:rsidRPr="000C0F64">
        <w:rPr>
          <w:rFonts w:ascii="Verdana" w:hAnsi="Verdana" w:cs="Aptos"/>
          <w:color w:val="000000" w:themeColor="text1"/>
          <w:sz w:val="20"/>
          <w:szCs w:val="20"/>
        </w:rPr>
        <w:t>W przypadku zmiany siedziby Zamawiającego, o której mowa powyżej, miejsce dostaw</w:t>
      </w:r>
      <w:r w:rsidRPr="000C0F64">
        <w:rPr>
          <w:rFonts w:ascii="Verdana" w:hAnsi="Verdana" w:cs="Aptos"/>
          <w:color w:val="000000" w:themeColor="text1"/>
          <w:sz w:val="20"/>
          <w:szCs w:val="20"/>
        </w:rPr>
        <w:br/>
        <w:t>w trakcie realizacji Umowy może ulec zmianie. Siedziba Zamawiającego zawsze będzie zlokalizowana na terenie miasta Katowice. Szczegóły dotyczące zmiany miejsca dostawy będą przekazywane Wykonawcy na bieżąco drogą poczty elektronicznej. Wykonawca zobowiązany jest wprowadzić zmianę w terminie do 5 dni roboczych od daty otrzymania zgłoszenia</w:t>
      </w:r>
      <w:r w:rsidRPr="000C0F64">
        <w:rPr>
          <w:rFonts w:ascii="Verdana" w:hAnsi="Verdana" w:cs="Aptos"/>
          <w:color w:val="000000" w:themeColor="text1"/>
          <w:sz w:val="20"/>
          <w:szCs w:val="20"/>
        </w:rPr>
        <w:br/>
        <w:t xml:space="preserve">o zmianie miejsca dostawy. Zmiana miejsca, o której mowa w niniejszym punkcie, nie wymaga zawarcia aneksu do umowy. </w:t>
      </w:r>
    </w:p>
    <w:p w14:paraId="034DB98C" w14:textId="77777777" w:rsidR="000C0F64" w:rsidRPr="006D71F2" w:rsidRDefault="000C0F64" w:rsidP="000C0F64">
      <w:pPr>
        <w:pStyle w:val="Tekstpodstawowy"/>
        <w:jc w:val="both"/>
        <w:rPr>
          <w:rFonts w:ascii="Verdana" w:hAnsi="Verdana" w:cs="Times New Roman"/>
          <w:kern w:val="2"/>
          <w:sz w:val="20"/>
          <w:szCs w:val="20"/>
        </w:rPr>
      </w:pPr>
    </w:p>
    <w:p w14:paraId="57D3D373" w14:textId="77777777" w:rsidR="000C0F64" w:rsidRDefault="000C0F64" w:rsidP="000C0F64">
      <w:pPr>
        <w:widowControl w:val="0"/>
        <w:tabs>
          <w:tab w:val="left" w:pos="426"/>
        </w:tabs>
        <w:autoSpaceDE w:val="0"/>
        <w:autoSpaceDN w:val="0"/>
        <w:adjustRightInd w:val="0"/>
        <w:spacing w:after="120"/>
        <w:jc w:val="both"/>
        <w:rPr>
          <w:rFonts w:ascii="Verdana" w:hAnsi="Verdana" w:cs="Verdana"/>
          <w:b/>
          <w:sz w:val="20"/>
          <w:szCs w:val="20"/>
          <w:lang w:eastAsia="pl-PL"/>
        </w:rPr>
      </w:pPr>
      <w:r w:rsidRPr="00592961">
        <w:rPr>
          <w:rFonts w:ascii="Verdana" w:hAnsi="Verdana"/>
          <w:b/>
          <w:sz w:val="20"/>
          <w:szCs w:val="20"/>
        </w:rPr>
        <w:t xml:space="preserve">                                                                  </w:t>
      </w:r>
      <w:r w:rsidRPr="00640381">
        <w:rPr>
          <w:rFonts w:ascii="Verdana" w:hAnsi="Verdana" w:cs="Verdana"/>
          <w:b/>
          <w:sz w:val="20"/>
          <w:szCs w:val="20"/>
          <w:lang w:eastAsia="pl-PL"/>
        </w:rPr>
        <w:t xml:space="preserve">          </w:t>
      </w:r>
      <w:r>
        <w:rPr>
          <w:rFonts w:ascii="Verdana" w:hAnsi="Verdana" w:cs="Verdana"/>
          <w:b/>
          <w:sz w:val="20"/>
          <w:szCs w:val="20"/>
          <w:lang w:eastAsia="pl-PL"/>
        </w:rPr>
        <w:t xml:space="preserve">      </w:t>
      </w:r>
    </w:p>
    <w:p w14:paraId="7463C755" w14:textId="77777777" w:rsidR="000C0F64" w:rsidRPr="00640381" w:rsidRDefault="000C0F64" w:rsidP="000C0F64">
      <w:pPr>
        <w:widowControl w:val="0"/>
        <w:tabs>
          <w:tab w:val="left" w:pos="426"/>
        </w:tabs>
        <w:autoSpaceDE w:val="0"/>
        <w:autoSpaceDN w:val="0"/>
        <w:adjustRightInd w:val="0"/>
        <w:spacing w:after="120"/>
        <w:jc w:val="both"/>
        <w:rPr>
          <w:rFonts w:ascii="Verdana" w:hAnsi="Verdana"/>
          <w:sz w:val="20"/>
          <w:szCs w:val="20"/>
          <w:lang w:eastAsia="pl-PL"/>
        </w:rPr>
      </w:pPr>
      <w:r>
        <w:rPr>
          <w:rFonts w:ascii="Verdana" w:hAnsi="Verdana" w:cs="Verdana"/>
          <w:b/>
          <w:sz w:val="20"/>
          <w:szCs w:val="20"/>
          <w:lang w:eastAsia="pl-PL"/>
        </w:rPr>
        <w:tab/>
      </w:r>
      <w:r>
        <w:rPr>
          <w:rFonts w:ascii="Verdana" w:hAnsi="Verdana" w:cs="Verdana"/>
          <w:b/>
          <w:sz w:val="20"/>
          <w:szCs w:val="20"/>
          <w:lang w:eastAsia="pl-PL"/>
        </w:rPr>
        <w:tab/>
      </w:r>
      <w:r>
        <w:rPr>
          <w:rFonts w:ascii="Verdana" w:hAnsi="Verdana" w:cs="Verdana"/>
          <w:b/>
          <w:sz w:val="20"/>
          <w:szCs w:val="20"/>
          <w:lang w:eastAsia="pl-PL"/>
        </w:rPr>
        <w:tab/>
      </w:r>
      <w:r>
        <w:rPr>
          <w:rFonts w:ascii="Verdana" w:hAnsi="Verdana" w:cs="Verdana"/>
          <w:b/>
          <w:sz w:val="20"/>
          <w:szCs w:val="20"/>
          <w:lang w:eastAsia="pl-PL"/>
        </w:rPr>
        <w:tab/>
      </w:r>
      <w:r>
        <w:rPr>
          <w:rFonts w:ascii="Verdana" w:hAnsi="Verdana" w:cs="Verdana"/>
          <w:b/>
          <w:sz w:val="20"/>
          <w:szCs w:val="20"/>
          <w:lang w:eastAsia="pl-PL"/>
        </w:rPr>
        <w:tab/>
      </w:r>
      <w:r>
        <w:rPr>
          <w:rFonts w:ascii="Verdana" w:hAnsi="Verdana" w:cs="Verdana"/>
          <w:b/>
          <w:sz w:val="20"/>
          <w:szCs w:val="20"/>
          <w:lang w:eastAsia="pl-PL"/>
        </w:rPr>
        <w:tab/>
      </w:r>
      <w:r>
        <w:rPr>
          <w:rFonts w:ascii="Verdana" w:hAnsi="Verdana" w:cs="Verdana"/>
          <w:b/>
          <w:sz w:val="20"/>
          <w:szCs w:val="20"/>
          <w:lang w:eastAsia="pl-PL"/>
        </w:rPr>
        <w:tab/>
        <w:t xml:space="preserve">    </w:t>
      </w:r>
      <w:bookmarkStart w:id="1" w:name="_Hlk180406320"/>
      <w:r w:rsidRPr="00640381">
        <w:rPr>
          <w:rFonts w:ascii="Verdana" w:hAnsi="Verdana" w:cs="Verdana"/>
          <w:b/>
          <w:sz w:val="20"/>
          <w:szCs w:val="20"/>
          <w:lang w:eastAsia="pl-PL"/>
        </w:rPr>
        <w:t>§3</w:t>
      </w:r>
      <w:r w:rsidRPr="00640381">
        <w:rPr>
          <w:rFonts w:ascii="Verdana" w:hAnsi="Verdana"/>
          <w:sz w:val="20"/>
          <w:szCs w:val="20"/>
          <w:lang w:eastAsia="pl-PL"/>
        </w:rPr>
        <w:t xml:space="preserve"> </w:t>
      </w:r>
      <w:bookmarkEnd w:id="1"/>
    </w:p>
    <w:p w14:paraId="32E2EF95" w14:textId="77777777" w:rsidR="000C0F64" w:rsidRDefault="000C0F64" w:rsidP="000C0F64">
      <w:pPr>
        <w:widowControl w:val="0"/>
        <w:tabs>
          <w:tab w:val="left" w:pos="426"/>
        </w:tabs>
        <w:autoSpaceDE w:val="0"/>
        <w:autoSpaceDN w:val="0"/>
        <w:adjustRightInd w:val="0"/>
        <w:spacing w:after="120"/>
        <w:ind w:left="1416" w:firstLine="709"/>
        <w:jc w:val="both"/>
        <w:rPr>
          <w:rFonts w:ascii="Verdana" w:hAnsi="Verdana" w:cs="Verdana"/>
          <w:b/>
          <w:color w:val="000000"/>
          <w:sz w:val="20"/>
          <w:szCs w:val="20"/>
          <w:lang w:eastAsia="pl-PL"/>
        </w:rPr>
      </w:pPr>
      <w:r>
        <w:rPr>
          <w:rFonts w:ascii="Verdana" w:hAnsi="Verdana" w:cs="Verdana"/>
          <w:b/>
          <w:color w:val="000000"/>
          <w:sz w:val="20"/>
          <w:szCs w:val="20"/>
          <w:lang w:eastAsia="pl-PL"/>
        </w:rPr>
        <w:t xml:space="preserve">        </w:t>
      </w:r>
      <w:r w:rsidRPr="00640381">
        <w:rPr>
          <w:rFonts w:ascii="Verdana" w:hAnsi="Verdana" w:cs="Verdana"/>
          <w:b/>
          <w:color w:val="000000"/>
          <w:sz w:val="20"/>
          <w:szCs w:val="20"/>
          <w:lang w:eastAsia="pl-PL"/>
        </w:rPr>
        <w:t>Wynagrodzenie oraz warunki płatności</w:t>
      </w:r>
    </w:p>
    <w:p w14:paraId="470DE997" w14:textId="77777777" w:rsidR="000C0F64" w:rsidRPr="006C18FC" w:rsidRDefault="000C0F64" w:rsidP="000C0F64">
      <w:pPr>
        <w:widowControl w:val="0"/>
        <w:tabs>
          <w:tab w:val="left" w:pos="0"/>
        </w:tabs>
        <w:autoSpaceDE w:val="0"/>
        <w:autoSpaceDN w:val="0"/>
        <w:adjustRightInd w:val="0"/>
        <w:spacing w:after="120"/>
        <w:jc w:val="both"/>
        <w:rPr>
          <w:rFonts w:ascii="Verdana" w:hAnsi="Verdana" w:cs="Verdana"/>
          <w:b/>
          <w:color w:val="000000"/>
          <w:sz w:val="20"/>
          <w:szCs w:val="20"/>
          <w:lang w:eastAsia="pl-PL"/>
        </w:rPr>
      </w:pPr>
      <w:r w:rsidRPr="006C18FC">
        <w:rPr>
          <w:rFonts w:ascii="Verdana" w:hAnsi="Verdana" w:cs="Verdana"/>
          <w:color w:val="000000"/>
          <w:sz w:val="20"/>
          <w:szCs w:val="20"/>
          <w:lang w:eastAsia="pl-PL"/>
        </w:rPr>
        <w:t xml:space="preserve">1. </w:t>
      </w:r>
      <w:r w:rsidRPr="006C18FC">
        <w:rPr>
          <w:rFonts w:ascii="Verdana" w:hAnsi="Verdana"/>
          <w:sz w:val="20"/>
          <w:szCs w:val="20"/>
        </w:rPr>
        <w:t>Maksymalna wartość zobowiązania wynosi: 107% kwoty brutto podanej w ust. 2 co stanowi …………………..</w:t>
      </w:r>
      <w:r>
        <w:rPr>
          <w:rFonts w:ascii="Verdana" w:hAnsi="Verdana"/>
          <w:sz w:val="20"/>
          <w:szCs w:val="20"/>
        </w:rPr>
        <w:t xml:space="preserve">PLN </w:t>
      </w:r>
      <w:r w:rsidRPr="00592961">
        <w:rPr>
          <w:rFonts w:ascii="Verdana" w:hAnsi="Verdana"/>
          <w:sz w:val="20"/>
          <w:szCs w:val="20"/>
        </w:rPr>
        <w:t>(słownie</w:t>
      </w:r>
      <w:r>
        <w:rPr>
          <w:rFonts w:ascii="Verdana" w:hAnsi="Verdana"/>
          <w:sz w:val="20"/>
          <w:szCs w:val="20"/>
        </w:rPr>
        <w:t xml:space="preserve"> złotych</w:t>
      </w:r>
      <w:r w:rsidRPr="00592961">
        <w:rPr>
          <w:rFonts w:ascii="Verdana" w:hAnsi="Verdana"/>
          <w:sz w:val="20"/>
          <w:szCs w:val="20"/>
        </w:rPr>
        <w:t>:</w:t>
      </w:r>
      <w:r>
        <w:rPr>
          <w:rFonts w:ascii="Verdana" w:hAnsi="Verdana"/>
          <w:sz w:val="20"/>
          <w:szCs w:val="20"/>
        </w:rPr>
        <w:t xml:space="preserve"> ………………………………………………………………………………………….. ).</w:t>
      </w:r>
    </w:p>
    <w:p w14:paraId="7BC7241D" w14:textId="77777777" w:rsidR="000C0F64" w:rsidRDefault="000C0F64" w:rsidP="000C0F64">
      <w:pPr>
        <w:jc w:val="both"/>
        <w:rPr>
          <w:rFonts w:ascii="Verdana" w:hAnsi="Verdana"/>
          <w:sz w:val="20"/>
          <w:szCs w:val="20"/>
        </w:rPr>
      </w:pPr>
      <w:r w:rsidRPr="00592961">
        <w:rPr>
          <w:rFonts w:ascii="Verdana" w:hAnsi="Verdana"/>
          <w:sz w:val="20"/>
          <w:szCs w:val="20"/>
        </w:rPr>
        <w:t>2. Szacunkowe wynagrodzenie Wykonawcy na dzień podpisania umowy zgodnie</w:t>
      </w:r>
      <w:r>
        <w:rPr>
          <w:rFonts w:ascii="Verdana" w:hAnsi="Verdana"/>
          <w:sz w:val="20"/>
          <w:szCs w:val="20"/>
        </w:rPr>
        <w:t xml:space="preserve"> </w:t>
      </w:r>
      <w:r>
        <w:rPr>
          <w:rFonts w:ascii="Verdana" w:hAnsi="Verdana"/>
          <w:sz w:val="20"/>
          <w:szCs w:val="20"/>
        </w:rPr>
        <w:br/>
      </w:r>
      <w:r w:rsidRPr="00592961">
        <w:rPr>
          <w:rFonts w:ascii="Verdana" w:hAnsi="Verdana"/>
          <w:sz w:val="20"/>
          <w:szCs w:val="20"/>
        </w:rPr>
        <w:t>z formularzem cenowym wykonawcy wynosi kwotę netto</w:t>
      </w:r>
      <w:r>
        <w:rPr>
          <w:rFonts w:ascii="Verdana" w:hAnsi="Verdana"/>
          <w:sz w:val="20"/>
          <w:szCs w:val="20"/>
        </w:rPr>
        <w:t xml:space="preserve"> ………………………PLN (słownie złotych:   ………………………………………………………………………………………………………. PLN</w:t>
      </w:r>
      <w:r w:rsidRPr="00592961">
        <w:rPr>
          <w:rFonts w:ascii="Verdana" w:hAnsi="Verdana"/>
          <w:sz w:val="20"/>
          <w:szCs w:val="20"/>
        </w:rPr>
        <w:t>) plus podatek VAT</w:t>
      </w:r>
      <w:r>
        <w:rPr>
          <w:rFonts w:ascii="Verdana" w:hAnsi="Verdana"/>
          <w:sz w:val="20"/>
          <w:szCs w:val="20"/>
        </w:rPr>
        <w:t xml:space="preserve"> -</w:t>
      </w:r>
      <w:r w:rsidRPr="00592961">
        <w:rPr>
          <w:rFonts w:ascii="Verdana" w:hAnsi="Verdana"/>
          <w:sz w:val="20"/>
          <w:szCs w:val="20"/>
        </w:rPr>
        <w:t xml:space="preserve"> </w:t>
      </w:r>
      <w:r>
        <w:rPr>
          <w:rFonts w:ascii="Verdana" w:hAnsi="Verdana"/>
          <w:sz w:val="20"/>
          <w:szCs w:val="20"/>
        </w:rPr>
        <w:t>8</w:t>
      </w:r>
      <w:r w:rsidRPr="00592961">
        <w:rPr>
          <w:rFonts w:ascii="Verdana" w:hAnsi="Verdana"/>
          <w:sz w:val="20"/>
          <w:szCs w:val="20"/>
        </w:rPr>
        <w:t>%  w wysokości</w:t>
      </w:r>
      <w:r>
        <w:rPr>
          <w:rFonts w:ascii="Verdana" w:hAnsi="Verdana"/>
          <w:sz w:val="20"/>
          <w:szCs w:val="20"/>
        </w:rPr>
        <w:t xml:space="preserve"> ………….   </w:t>
      </w:r>
      <w:r w:rsidRPr="00592961">
        <w:rPr>
          <w:rFonts w:ascii="Verdana" w:hAnsi="Verdana"/>
          <w:sz w:val="20"/>
          <w:szCs w:val="20"/>
        </w:rPr>
        <w:t>(słownie</w:t>
      </w:r>
      <w:r>
        <w:rPr>
          <w:rFonts w:ascii="Verdana" w:hAnsi="Verdana"/>
          <w:sz w:val="20"/>
          <w:szCs w:val="20"/>
        </w:rPr>
        <w:t xml:space="preserve"> złotych </w:t>
      </w:r>
      <w:r w:rsidRPr="00592961">
        <w:rPr>
          <w:rFonts w:ascii="Verdana" w:hAnsi="Verdana"/>
          <w:sz w:val="20"/>
          <w:szCs w:val="20"/>
        </w:rPr>
        <w:t xml:space="preserve">: </w:t>
      </w:r>
      <w:r>
        <w:rPr>
          <w:rFonts w:ascii="Verdana" w:hAnsi="Verdana"/>
          <w:sz w:val="20"/>
          <w:szCs w:val="20"/>
        </w:rPr>
        <w:t>…………………………………………………………….</w:t>
      </w:r>
      <w:r w:rsidRPr="00592961">
        <w:rPr>
          <w:rFonts w:ascii="Verdana" w:hAnsi="Verdana"/>
          <w:sz w:val="20"/>
          <w:szCs w:val="20"/>
        </w:rPr>
        <w:t xml:space="preserve">) co daje łącznie kwotę brutto </w:t>
      </w:r>
      <w:r>
        <w:rPr>
          <w:rFonts w:ascii="Verdana" w:hAnsi="Verdana"/>
          <w:sz w:val="20"/>
          <w:szCs w:val="20"/>
        </w:rPr>
        <w:t xml:space="preserve">……….. </w:t>
      </w:r>
      <w:r w:rsidRPr="00592961">
        <w:rPr>
          <w:rFonts w:ascii="Verdana" w:hAnsi="Verdana"/>
          <w:sz w:val="20"/>
          <w:szCs w:val="20"/>
        </w:rPr>
        <w:t>(słownie</w:t>
      </w:r>
      <w:r>
        <w:rPr>
          <w:rFonts w:ascii="Verdana" w:hAnsi="Verdana"/>
          <w:sz w:val="20"/>
          <w:szCs w:val="20"/>
        </w:rPr>
        <w:t xml:space="preserve"> złotych </w:t>
      </w:r>
      <w:r w:rsidRPr="00592961">
        <w:rPr>
          <w:rFonts w:ascii="Verdana" w:hAnsi="Verdana"/>
          <w:sz w:val="20"/>
          <w:szCs w:val="20"/>
        </w:rPr>
        <w:t xml:space="preserve">: </w:t>
      </w:r>
      <w:r>
        <w:rPr>
          <w:rFonts w:ascii="Verdana" w:hAnsi="Verdana"/>
          <w:sz w:val="20"/>
          <w:szCs w:val="20"/>
        </w:rPr>
        <w:t>………………………………………………………………………..</w:t>
      </w:r>
      <w:r w:rsidRPr="00592961">
        <w:rPr>
          <w:rFonts w:ascii="Verdana" w:hAnsi="Verdana"/>
          <w:sz w:val="20"/>
          <w:szCs w:val="20"/>
        </w:rPr>
        <w:t>)</w:t>
      </w:r>
      <w:r>
        <w:rPr>
          <w:rFonts w:ascii="Verdana" w:hAnsi="Verdana"/>
          <w:sz w:val="20"/>
          <w:szCs w:val="20"/>
        </w:rPr>
        <w:t>.</w:t>
      </w:r>
    </w:p>
    <w:p w14:paraId="21C159B5" w14:textId="77777777" w:rsidR="000C0F64" w:rsidRPr="00592961" w:rsidRDefault="000C0F64" w:rsidP="000C0F64">
      <w:pPr>
        <w:jc w:val="both"/>
        <w:rPr>
          <w:rFonts w:ascii="Verdana" w:hAnsi="Verdana"/>
          <w:sz w:val="20"/>
          <w:szCs w:val="20"/>
        </w:rPr>
      </w:pPr>
    </w:p>
    <w:p w14:paraId="119B4142" w14:textId="77777777" w:rsidR="000C0F64" w:rsidRPr="006D71F2" w:rsidRDefault="000C0F64" w:rsidP="000C0F64">
      <w:pPr>
        <w:widowControl w:val="0"/>
        <w:tabs>
          <w:tab w:val="left" w:pos="426"/>
        </w:tabs>
        <w:autoSpaceDE w:val="0"/>
        <w:autoSpaceDN w:val="0"/>
        <w:adjustRightInd w:val="0"/>
        <w:spacing w:after="160" w:line="259" w:lineRule="auto"/>
        <w:ind w:right="-77"/>
        <w:jc w:val="both"/>
        <w:rPr>
          <w:rFonts w:ascii="Verdana" w:hAnsi="Verdana"/>
          <w:iCs/>
          <w:spacing w:val="2"/>
          <w:position w:val="2"/>
          <w:sz w:val="20"/>
          <w:szCs w:val="20"/>
          <w:lang w:eastAsia="pl-PL"/>
        </w:rPr>
      </w:pPr>
      <w:r w:rsidRPr="006D71F2">
        <w:rPr>
          <w:rFonts w:ascii="Verdana" w:hAnsi="Verdana"/>
          <w:iCs/>
          <w:spacing w:val="2"/>
          <w:position w:val="2"/>
          <w:sz w:val="20"/>
          <w:szCs w:val="20"/>
          <w:lang w:eastAsia="pl-PL"/>
        </w:rPr>
        <w:t>3. Gdy wynagrodzenie za wykonanie Przedmiotu  Umowy osiągnie kwotę wskazaną w ust. 1, umowa ulegnie rozwiązaniu z datą zapłaty ostatniej faktury wystawionej przez Wykonawcę (warunek rozwiązujący).</w:t>
      </w:r>
    </w:p>
    <w:p w14:paraId="0C2345EA" w14:textId="77777777" w:rsidR="000C0F64" w:rsidRPr="000C0F64" w:rsidRDefault="000C0F64" w:rsidP="000C0F64">
      <w:pPr>
        <w:widowControl w:val="0"/>
        <w:tabs>
          <w:tab w:val="left" w:pos="426"/>
        </w:tabs>
        <w:autoSpaceDE w:val="0"/>
        <w:autoSpaceDN w:val="0"/>
        <w:adjustRightInd w:val="0"/>
        <w:spacing w:after="160" w:line="259" w:lineRule="auto"/>
        <w:jc w:val="both"/>
        <w:rPr>
          <w:rFonts w:ascii="Verdana" w:hAnsi="Verdana"/>
          <w:iCs/>
          <w:color w:val="000000" w:themeColor="text1"/>
          <w:spacing w:val="2"/>
          <w:position w:val="2"/>
          <w:sz w:val="20"/>
          <w:szCs w:val="20"/>
          <w:lang w:eastAsia="pl-PL"/>
        </w:rPr>
      </w:pPr>
      <w:r w:rsidRPr="000C0F64">
        <w:rPr>
          <w:rFonts w:ascii="Verdana" w:hAnsi="Verdana"/>
          <w:iCs/>
          <w:color w:val="000000" w:themeColor="text1"/>
          <w:spacing w:val="2"/>
          <w:position w:val="2"/>
          <w:sz w:val="20"/>
          <w:szCs w:val="20"/>
          <w:lang w:eastAsia="pl-PL"/>
        </w:rPr>
        <w:t>4. Wynagrodzenie za wykonanie Przedmiotu Umowy płatne będzie z dołu, w okresach miesięcznych. Wykonawca będzie wystawiał faktury po zakończeniu miesiąca kalendarzowego, w wysokości wynikającej z rzeczywiście zamówionego i dostarczonego Przedmiotu Umowy, dołączając do niej zbiorczą specyfikację zawierającą dane</w:t>
      </w:r>
      <w:r w:rsidRPr="000C0F64">
        <w:rPr>
          <w:rFonts w:ascii="Verdana" w:hAnsi="Verdana"/>
          <w:iCs/>
          <w:color w:val="000000" w:themeColor="text1"/>
          <w:spacing w:val="2"/>
          <w:position w:val="2"/>
          <w:sz w:val="20"/>
          <w:szCs w:val="20"/>
          <w:lang w:eastAsia="pl-PL"/>
        </w:rPr>
        <w:br/>
        <w:t>o dostarczonych tytułach wraz z ceną i liczbą egzemplarzy za dany okres rozliczeniowy. Wartość wszystkich faktur wystawionych przez Wykonawcę z tytułu realizacji Umowy nie może przekroczyć maksymalnego wynagrodzenia brutto, określonego  w ust.1.</w:t>
      </w:r>
    </w:p>
    <w:p w14:paraId="403DD9AE" w14:textId="77777777" w:rsidR="000C0F64" w:rsidRPr="000C0F64" w:rsidRDefault="000C0F64" w:rsidP="000C0F64">
      <w:pPr>
        <w:widowControl w:val="0"/>
        <w:tabs>
          <w:tab w:val="left" w:pos="426"/>
        </w:tabs>
        <w:autoSpaceDE w:val="0"/>
        <w:autoSpaceDN w:val="0"/>
        <w:adjustRightInd w:val="0"/>
        <w:spacing w:after="160" w:line="259" w:lineRule="auto"/>
        <w:jc w:val="both"/>
        <w:rPr>
          <w:rFonts w:ascii="Verdana" w:hAnsi="Verdana"/>
          <w:iCs/>
          <w:color w:val="000000" w:themeColor="text1"/>
          <w:spacing w:val="2"/>
          <w:position w:val="2"/>
          <w:sz w:val="20"/>
          <w:szCs w:val="20"/>
          <w:lang w:eastAsia="pl-PL"/>
        </w:rPr>
      </w:pPr>
      <w:r w:rsidRPr="000C0F64">
        <w:rPr>
          <w:rFonts w:ascii="Verdana" w:hAnsi="Verdana"/>
          <w:iCs/>
          <w:color w:val="000000" w:themeColor="text1"/>
          <w:spacing w:val="2"/>
          <w:position w:val="2"/>
          <w:sz w:val="20"/>
          <w:szCs w:val="20"/>
          <w:lang w:eastAsia="pl-PL"/>
        </w:rPr>
        <w:t>5.</w:t>
      </w:r>
      <w:r w:rsidRPr="000C0F64">
        <w:rPr>
          <w:rFonts w:ascii="Verdana" w:hAnsi="Verdana"/>
          <w:iCs/>
          <w:color w:val="000000" w:themeColor="text1"/>
          <w:spacing w:val="2"/>
          <w:position w:val="2"/>
          <w:sz w:val="20"/>
          <w:szCs w:val="20"/>
          <w:lang w:eastAsia="pl-PL"/>
        </w:rPr>
        <w:tab/>
        <w:t xml:space="preserve">W przypadku dokonywanego przez wydawców wzrostu cen sprzedaży gazet i czasopism znajdujących się w zamówieniu bieżącym, Zamawiający dopuszcza dokonanie zmian jednostkowych cen sprzedaży, od następnego miesiąca, jedynie po uprzednim poinformowaniu o powyższym Zamawiającego drogą mailową, bez konieczności sporządzania aneksu do Umowy, z zastrzeżeniem że tego rodzaju zmiana nie może przekroczyć maksymalnego wynagrodzenia brutto, określonego w </w:t>
      </w:r>
      <w:bookmarkStart w:id="2" w:name="_Hlk180480454"/>
      <w:r w:rsidR="003033BF">
        <w:rPr>
          <w:rFonts w:ascii="Verdana" w:hAnsi="Verdana"/>
          <w:iCs/>
          <w:color w:val="000000" w:themeColor="text1"/>
          <w:spacing w:val="2"/>
          <w:position w:val="2"/>
          <w:sz w:val="20"/>
          <w:szCs w:val="20"/>
          <w:lang w:eastAsia="pl-PL"/>
        </w:rPr>
        <w:t xml:space="preserve">niniejszym </w:t>
      </w:r>
      <w:r w:rsidRPr="000C0F64">
        <w:rPr>
          <w:rFonts w:ascii="Verdana" w:hAnsi="Verdana"/>
          <w:iCs/>
          <w:color w:val="000000" w:themeColor="text1"/>
          <w:spacing w:val="2"/>
          <w:position w:val="2"/>
          <w:sz w:val="20"/>
          <w:szCs w:val="20"/>
          <w:lang w:eastAsia="pl-PL"/>
        </w:rPr>
        <w:t>§</w:t>
      </w:r>
      <w:bookmarkEnd w:id="2"/>
      <w:r w:rsidR="003033BF">
        <w:rPr>
          <w:rFonts w:ascii="Verdana" w:hAnsi="Verdana"/>
          <w:iCs/>
          <w:color w:val="000000" w:themeColor="text1"/>
          <w:spacing w:val="2"/>
          <w:position w:val="2"/>
          <w:sz w:val="20"/>
          <w:szCs w:val="20"/>
          <w:lang w:eastAsia="pl-PL"/>
        </w:rPr>
        <w:t xml:space="preserve"> 3</w:t>
      </w:r>
      <w:r w:rsidRPr="000C0F64">
        <w:rPr>
          <w:rFonts w:ascii="Verdana" w:hAnsi="Verdana"/>
          <w:iCs/>
          <w:color w:val="000000" w:themeColor="text1"/>
          <w:spacing w:val="2"/>
          <w:position w:val="2"/>
          <w:sz w:val="20"/>
          <w:szCs w:val="20"/>
          <w:lang w:eastAsia="pl-PL"/>
        </w:rPr>
        <w:t>. Wykonawca zobowiązuje się do zachowania stałych cen w okresie rozliczeniowym o którym mowa w § 3 ust. 4.</w:t>
      </w:r>
    </w:p>
    <w:p w14:paraId="1FD4C07B" w14:textId="77777777" w:rsidR="000C0F64" w:rsidRPr="00BE1435" w:rsidRDefault="000C0F64" w:rsidP="000C0F64">
      <w:pPr>
        <w:widowControl w:val="0"/>
        <w:tabs>
          <w:tab w:val="left" w:pos="426"/>
        </w:tabs>
        <w:autoSpaceDE w:val="0"/>
        <w:autoSpaceDN w:val="0"/>
        <w:adjustRightInd w:val="0"/>
        <w:spacing w:after="160" w:line="259" w:lineRule="auto"/>
        <w:jc w:val="both"/>
        <w:rPr>
          <w:rFonts w:ascii="Verdana" w:hAnsi="Verdana"/>
          <w:iCs/>
          <w:spacing w:val="2"/>
          <w:position w:val="2"/>
          <w:sz w:val="20"/>
          <w:szCs w:val="20"/>
          <w:lang w:eastAsia="pl-PL"/>
        </w:rPr>
      </w:pPr>
      <w:r>
        <w:rPr>
          <w:rFonts w:ascii="Verdana" w:hAnsi="Verdana"/>
          <w:iCs/>
          <w:spacing w:val="2"/>
          <w:position w:val="2"/>
          <w:sz w:val="20"/>
          <w:szCs w:val="20"/>
          <w:lang w:eastAsia="pl-PL"/>
        </w:rPr>
        <w:t>6</w:t>
      </w:r>
      <w:r w:rsidRPr="00BE1435">
        <w:rPr>
          <w:rFonts w:ascii="Verdana" w:hAnsi="Verdana"/>
          <w:iCs/>
          <w:spacing w:val="2"/>
          <w:position w:val="2"/>
          <w:sz w:val="20"/>
          <w:szCs w:val="20"/>
          <w:lang w:eastAsia="pl-PL"/>
        </w:rPr>
        <w:t xml:space="preserve">. </w:t>
      </w:r>
      <w:r w:rsidRPr="00BE1435">
        <w:rPr>
          <w:rFonts w:ascii="Verdana" w:hAnsi="Verdana"/>
          <w:sz w:val="20"/>
          <w:szCs w:val="20"/>
        </w:rPr>
        <w:t>Płatność  nastąpi w terminie 30 dni od dnia otrzymania przez Zamawiającego prawidłowo wystawionej faktury VAT, na rachunek bankowy Wykonawcy wskazany na fakturze.</w:t>
      </w:r>
    </w:p>
    <w:p w14:paraId="3FE8E11C" w14:textId="77777777" w:rsidR="000C0F64" w:rsidRDefault="000C0F64" w:rsidP="000C0F64">
      <w:pPr>
        <w:widowControl w:val="0"/>
        <w:tabs>
          <w:tab w:val="left" w:pos="426"/>
        </w:tabs>
        <w:autoSpaceDE w:val="0"/>
        <w:autoSpaceDN w:val="0"/>
        <w:adjustRightInd w:val="0"/>
        <w:spacing w:after="160" w:line="259" w:lineRule="auto"/>
        <w:jc w:val="both"/>
        <w:rPr>
          <w:rFonts w:ascii="Verdana" w:hAnsi="Verdana" w:cs="Verdana"/>
          <w:sz w:val="20"/>
          <w:szCs w:val="20"/>
          <w:lang w:eastAsia="pl-PL"/>
        </w:rPr>
      </w:pPr>
      <w:r w:rsidRPr="0000751B">
        <w:rPr>
          <w:rFonts w:ascii="Verdana" w:hAnsi="Verdana" w:cs="Verdana"/>
          <w:sz w:val="20"/>
          <w:szCs w:val="20"/>
          <w:lang w:eastAsia="pl-PL"/>
        </w:rPr>
        <w:t>7.</w:t>
      </w:r>
      <w:r w:rsidRPr="0000751B">
        <w:rPr>
          <w:rFonts w:ascii="Verdana" w:hAnsi="Verdana" w:cs="Verdana"/>
          <w:sz w:val="20"/>
          <w:szCs w:val="20"/>
          <w:lang w:eastAsia="pl-PL"/>
        </w:rPr>
        <w:tab/>
      </w:r>
      <w:r>
        <w:rPr>
          <w:rFonts w:ascii="Verdana" w:hAnsi="Verdana" w:cs="Verdana"/>
          <w:sz w:val="20"/>
          <w:szCs w:val="20"/>
          <w:lang w:eastAsia="pl-PL"/>
        </w:rPr>
        <w:t xml:space="preserve">W przypadku zmiany określonej w ust. 2 obowiązującej procentowej stawki podatku VAT, kwota brutto wynagrodzenia za niezafakturowaną i niewykonaną część Przedmiotu Umowy, do wynagrodzenia </w:t>
      </w:r>
      <w:r w:rsidRPr="0000751B">
        <w:rPr>
          <w:rFonts w:ascii="Verdana" w:hAnsi="Verdana" w:cs="Verdana"/>
          <w:sz w:val="20"/>
          <w:szCs w:val="20"/>
          <w:lang w:eastAsia="pl-PL"/>
        </w:rPr>
        <w:t xml:space="preserve">zostanie </w:t>
      </w:r>
      <w:r>
        <w:rPr>
          <w:rFonts w:ascii="Verdana" w:hAnsi="Verdana" w:cs="Verdana"/>
          <w:sz w:val="20"/>
          <w:szCs w:val="20"/>
          <w:lang w:eastAsia="pl-PL"/>
        </w:rPr>
        <w:t>na</w:t>
      </w:r>
      <w:r w:rsidRPr="0000751B">
        <w:rPr>
          <w:rFonts w:ascii="Verdana" w:hAnsi="Verdana" w:cs="Verdana"/>
          <w:sz w:val="20"/>
          <w:szCs w:val="20"/>
          <w:lang w:eastAsia="pl-PL"/>
        </w:rPr>
        <w:t>liczony podatek VAT zgodnie z nowo obowiązującą stawką tego podatku. Zmiana wynagrodzenia brutto Wykonawcy w związku ze zmianą podatku VAT nie wymaga zawarcia aneksu do umowy.</w:t>
      </w:r>
    </w:p>
    <w:p w14:paraId="6410D260" w14:textId="77777777" w:rsidR="000C0F64" w:rsidRDefault="000C0F64" w:rsidP="000C0F64">
      <w:pPr>
        <w:widowControl w:val="0"/>
        <w:tabs>
          <w:tab w:val="left" w:pos="426"/>
        </w:tabs>
        <w:autoSpaceDE w:val="0"/>
        <w:autoSpaceDN w:val="0"/>
        <w:adjustRightInd w:val="0"/>
        <w:spacing w:after="160" w:line="259" w:lineRule="auto"/>
        <w:jc w:val="both"/>
        <w:rPr>
          <w:rFonts w:ascii="Verdana" w:hAnsi="Verdana" w:cs="Verdana"/>
          <w:sz w:val="20"/>
          <w:szCs w:val="20"/>
          <w:lang w:eastAsia="pl-PL"/>
        </w:rPr>
      </w:pPr>
    </w:p>
    <w:p w14:paraId="74639998" w14:textId="77777777" w:rsidR="000C0F64" w:rsidRPr="00A863B1" w:rsidRDefault="000C0F64" w:rsidP="000C0F64">
      <w:pPr>
        <w:widowControl w:val="0"/>
        <w:tabs>
          <w:tab w:val="left" w:pos="66"/>
          <w:tab w:val="left" w:pos="284"/>
        </w:tabs>
        <w:autoSpaceDE w:val="0"/>
        <w:autoSpaceDN w:val="0"/>
        <w:adjustRightInd w:val="0"/>
        <w:spacing w:after="160" w:line="259" w:lineRule="auto"/>
        <w:jc w:val="both"/>
        <w:rPr>
          <w:rFonts w:ascii="Verdana" w:hAnsi="Verdana"/>
          <w:color w:val="000000" w:themeColor="text1"/>
          <w:sz w:val="20"/>
          <w:szCs w:val="20"/>
          <w:lang w:eastAsia="pl-PL"/>
        </w:rPr>
      </w:pPr>
      <w:r>
        <w:rPr>
          <w:rFonts w:ascii="Verdana" w:hAnsi="Verdana" w:cs="Verdana"/>
          <w:sz w:val="20"/>
          <w:szCs w:val="20"/>
          <w:lang w:eastAsia="pl-PL"/>
        </w:rPr>
        <w:lastRenderedPageBreak/>
        <w:t xml:space="preserve">8. </w:t>
      </w:r>
      <w:r w:rsidRPr="0074668E">
        <w:rPr>
          <w:rFonts w:ascii="Verdana" w:hAnsi="Verdana" w:cs="Verdana"/>
          <w:sz w:val="20"/>
          <w:szCs w:val="20"/>
          <w:lang w:eastAsia="pl-PL"/>
        </w:rPr>
        <w:t>Wszelką korespondencję, łącznie z fakturami należy kierować na adres</w:t>
      </w:r>
      <w:r>
        <w:rPr>
          <w:rFonts w:ascii="Verdana" w:hAnsi="Verdana" w:cs="Verdana"/>
          <w:sz w:val="20"/>
          <w:szCs w:val="20"/>
          <w:lang w:eastAsia="pl-PL"/>
        </w:rPr>
        <w:t xml:space="preserve"> </w:t>
      </w:r>
      <w:r w:rsidRPr="00DB65FE">
        <w:rPr>
          <w:rFonts w:ascii="Verdana" w:hAnsi="Verdana" w:cs="Verdana"/>
          <w:sz w:val="20"/>
          <w:szCs w:val="20"/>
          <w:lang w:eastAsia="pl-PL"/>
        </w:rPr>
        <w:t xml:space="preserve">Zamawiającego: Generalna Dyrekcja Dróg Krajowych i Autostrad Oddział w Katowicach, </w:t>
      </w:r>
      <w:r w:rsidRPr="00DB65FE">
        <w:rPr>
          <w:rFonts w:ascii="Verdana" w:hAnsi="Verdana"/>
          <w:color w:val="000000"/>
          <w:sz w:val="20"/>
          <w:szCs w:val="20"/>
          <w:lang w:eastAsia="pl-PL"/>
        </w:rPr>
        <w:t>ul. Myśliwska 5,</w:t>
      </w:r>
      <w:r>
        <w:rPr>
          <w:rFonts w:ascii="Verdana" w:hAnsi="Verdana"/>
          <w:color w:val="000000"/>
          <w:sz w:val="20"/>
          <w:szCs w:val="20"/>
          <w:lang w:eastAsia="pl-PL"/>
        </w:rPr>
        <w:br/>
      </w:r>
      <w:r w:rsidRPr="00DB65FE">
        <w:rPr>
          <w:rFonts w:ascii="Verdana" w:hAnsi="Verdana"/>
          <w:color w:val="000000"/>
          <w:sz w:val="20"/>
          <w:szCs w:val="20"/>
          <w:lang w:eastAsia="pl-PL"/>
        </w:rPr>
        <w:t>40-017 Katowice</w:t>
      </w:r>
      <w:r>
        <w:rPr>
          <w:rFonts w:ascii="Verdana" w:hAnsi="Verdana"/>
          <w:color w:val="000000"/>
          <w:sz w:val="20"/>
          <w:szCs w:val="20"/>
          <w:lang w:eastAsia="pl-PL"/>
        </w:rPr>
        <w:t xml:space="preserve">. </w:t>
      </w:r>
      <w:r w:rsidRPr="00A863B1">
        <w:rPr>
          <w:rFonts w:ascii="Verdana" w:hAnsi="Verdana"/>
          <w:color w:val="000000" w:themeColor="text1"/>
          <w:sz w:val="20"/>
          <w:szCs w:val="20"/>
          <w:lang w:eastAsia="pl-PL"/>
        </w:rPr>
        <w:t xml:space="preserve">Zamawiający dopuszcza możliwość składania faktur w formie elektronicznej. Faktury elektroniczne należy przesłać na adres e-mail: </w:t>
      </w:r>
      <w:hyperlink r:id="rId7" w:history="1">
        <w:r w:rsidR="00A863B1" w:rsidRPr="00C42237">
          <w:rPr>
            <w:rStyle w:val="Hipercze"/>
            <w:rFonts w:ascii="Verdana" w:hAnsi="Verdana"/>
            <w:sz w:val="20"/>
            <w:szCs w:val="20"/>
            <w:lang w:eastAsia="pl-PL"/>
          </w:rPr>
          <w:t>sekretariatkatowice@gddkia.gov.pl</w:t>
        </w:r>
      </w:hyperlink>
      <w:r w:rsidRPr="00A863B1">
        <w:rPr>
          <w:rFonts w:ascii="Verdana" w:hAnsi="Verdana"/>
          <w:color w:val="000000" w:themeColor="text1"/>
          <w:sz w:val="20"/>
          <w:szCs w:val="20"/>
          <w:lang w:eastAsia="pl-PL"/>
        </w:rPr>
        <w:t>.</w:t>
      </w:r>
      <w:r w:rsidR="00A863B1" w:rsidRPr="00A863B1">
        <w:rPr>
          <w:rFonts w:ascii="Verdana" w:hAnsi="Verdana"/>
          <w:color w:val="000000" w:themeColor="text1"/>
          <w:sz w:val="20"/>
          <w:szCs w:val="20"/>
          <w:lang w:eastAsia="pl-PL"/>
        </w:rPr>
        <w:t xml:space="preserve"> W przypadku wysłania faktury drogą elektroniczną należy dołączyć do niej również zbiorcza dokumentację, o której mowa w ust. 4. Dopuszcza się wysyłanie plików w formacie .pdf. W przypadku korzystania z mechanizmu elektronicznego fakturowania zastrzega się konieczność zachowania wymogów autentyczności oraz integralności faktury oraz całej dołączonej do niej dokumentacji - zgodnie z wymaganiami art. 106 m ustawy o podatku od towarów i usług.</w:t>
      </w:r>
    </w:p>
    <w:p w14:paraId="2C084B90" w14:textId="77777777" w:rsidR="00A863B1" w:rsidRPr="00DB65FE" w:rsidRDefault="00A863B1" w:rsidP="000C0F64">
      <w:pPr>
        <w:widowControl w:val="0"/>
        <w:tabs>
          <w:tab w:val="left" w:pos="66"/>
          <w:tab w:val="left" w:pos="284"/>
        </w:tabs>
        <w:autoSpaceDE w:val="0"/>
        <w:autoSpaceDN w:val="0"/>
        <w:adjustRightInd w:val="0"/>
        <w:spacing w:after="160" w:line="259" w:lineRule="auto"/>
        <w:jc w:val="both"/>
        <w:rPr>
          <w:rFonts w:ascii="Verdana" w:hAnsi="Verdana" w:cs="Verdana"/>
          <w:sz w:val="20"/>
          <w:szCs w:val="20"/>
          <w:lang w:eastAsia="pl-PL"/>
        </w:rPr>
      </w:pPr>
    </w:p>
    <w:p w14:paraId="5547AA27" w14:textId="77777777" w:rsidR="000C0F64" w:rsidRPr="00AA62D1" w:rsidRDefault="000C0F64" w:rsidP="000C0F64">
      <w:pPr>
        <w:spacing w:line="360" w:lineRule="auto"/>
        <w:jc w:val="center"/>
        <w:rPr>
          <w:rFonts w:ascii="Verdana" w:hAnsi="Verdana"/>
          <w:b/>
          <w:sz w:val="20"/>
          <w:szCs w:val="20"/>
        </w:rPr>
      </w:pPr>
      <w:r w:rsidRPr="00AA62D1">
        <w:rPr>
          <w:rFonts w:ascii="Verdana" w:hAnsi="Verdana"/>
          <w:b/>
          <w:sz w:val="20"/>
          <w:szCs w:val="20"/>
        </w:rPr>
        <w:t>§ 4</w:t>
      </w:r>
    </w:p>
    <w:p w14:paraId="39578803" w14:textId="77777777" w:rsidR="000C0F64" w:rsidRPr="00AA62D1" w:rsidRDefault="000C0F64" w:rsidP="000C0F64">
      <w:pPr>
        <w:jc w:val="center"/>
        <w:rPr>
          <w:rFonts w:ascii="Verdana" w:hAnsi="Verdana"/>
          <w:b/>
          <w:sz w:val="20"/>
          <w:szCs w:val="20"/>
        </w:rPr>
      </w:pPr>
      <w:r w:rsidRPr="00AA62D1">
        <w:rPr>
          <w:rFonts w:ascii="Verdana" w:hAnsi="Verdana"/>
          <w:b/>
          <w:sz w:val="20"/>
          <w:szCs w:val="20"/>
        </w:rPr>
        <w:t>Odbiór Przedmiotu Umowy</w:t>
      </w:r>
    </w:p>
    <w:p w14:paraId="6E09BFDE" w14:textId="77777777" w:rsidR="000C0F64" w:rsidRPr="00592961" w:rsidRDefault="000C0F64" w:rsidP="000C0F64">
      <w:pPr>
        <w:pStyle w:val="NormalnyWeb"/>
        <w:shd w:val="clear" w:color="auto" w:fill="FFFFFF"/>
        <w:rPr>
          <w:rFonts w:ascii="Verdana" w:hAnsi="Verdana"/>
          <w:bCs/>
        </w:rPr>
      </w:pPr>
      <w:r w:rsidRPr="00592961">
        <w:rPr>
          <w:rFonts w:ascii="Verdana" w:hAnsi="Verdana"/>
          <w:bCs/>
        </w:rPr>
        <w:t>1. Wykonawca zobowiązuje się do:</w:t>
      </w:r>
    </w:p>
    <w:p w14:paraId="07128D41" w14:textId="77777777" w:rsidR="000C0F64" w:rsidRPr="00A863B1" w:rsidRDefault="000C0F64" w:rsidP="000C0F64">
      <w:pPr>
        <w:ind w:left="709" w:hanging="283"/>
        <w:jc w:val="both"/>
        <w:rPr>
          <w:rFonts w:ascii="Verdana" w:hAnsi="Verdana"/>
          <w:color w:val="000000" w:themeColor="text1"/>
          <w:sz w:val="20"/>
          <w:szCs w:val="20"/>
          <w:lang w:eastAsia="pl-PL"/>
        </w:rPr>
      </w:pPr>
      <w:r w:rsidRPr="00A863B1">
        <w:rPr>
          <w:rFonts w:ascii="Verdana" w:hAnsi="Verdana"/>
          <w:color w:val="000000" w:themeColor="text1"/>
          <w:sz w:val="20"/>
          <w:szCs w:val="20"/>
          <w:lang w:eastAsia="pl-PL"/>
        </w:rPr>
        <w:t>1) Zapewnienia Zamawiającemu dostępu do tytułu prasy elektronicznej nie później niż do godz. 7.00 w dniu wydania gazety o ile wydanie elektroniczne czasopisma nastąpiło przed godziną 7.00.</w:t>
      </w:r>
      <w:r w:rsidR="00A863B1" w:rsidRPr="00A863B1">
        <w:rPr>
          <w:rFonts w:ascii="Verdana" w:hAnsi="Verdana"/>
          <w:color w:val="000000" w:themeColor="text1"/>
          <w:sz w:val="20"/>
          <w:szCs w:val="20"/>
          <w:lang w:eastAsia="pl-PL"/>
        </w:rPr>
        <w:t xml:space="preserve"> Jeśli wydanie elektroniczne nastąpiło później – Wykonawca jest zobowiązany do zapewnienia dostępu do prasy elektronicznej niezwłocznie w dniu wydania. </w:t>
      </w:r>
    </w:p>
    <w:p w14:paraId="6DC1B5C6" w14:textId="77777777" w:rsidR="000C0F64" w:rsidRDefault="000C0F64" w:rsidP="000C0F64">
      <w:pPr>
        <w:numPr>
          <w:ilvl w:val="0"/>
          <w:numId w:val="9"/>
        </w:numPr>
        <w:jc w:val="both"/>
        <w:rPr>
          <w:rFonts w:ascii="Verdana" w:hAnsi="Verdana"/>
          <w:sz w:val="20"/>
          <w:szCs w:val="20"/>
          <w:lang w:eastAsia="pl-PL"/>
        </w:rPr>
      </w:pPr>
      <w:r w:rsidRPr="000C2732">
        <w:rPr>
          <w:rFonts w:ascii="Verdana" w:hAnsi="Verdana"/>
          <w:sz w:val="20"/>
          <w:szCs w:val="20"/>
          <w:lang w:eastAsia="pl-PL"/>
        </w:rPr>
        <w:t xml:space="preserve">Dostarczania zamówionych tytułów w dacie ich wydania, od poniedziałku do piątku w godzinach od 6:00 do 7:00, zgodnie z kolejnym numerem ich wydania na </w:t>
      </w:r>
      <w:bookmarkStart w:id="3" w:name="_Hlk180483028"/>
      <w:r w:rsidRPr="000C2732">
        <w:rPr>
          <w:rFonts w:ascii="Verdana" w:hAnsi="Verdana"/>
          <w:sz w:val="20"/>
          <w:szCs w:val="20"/>
          <w:lang w:eastAsia="pl-PL"/>
        </w:rPr>
        <w:t>adres siedziby Zamawiającego tj. GDDKiA Oddział w Katowicach przy ul. Myśliwskiej 5.</w:t>
      </w:r>
      <w:bookmarkEnd w:id="3"/>
    </w:p>
    <w:p w14:paraId="3B6771DA" w14:textId="77777777" w:rsidR="000C0F64" w:rsidRPr="00A863B1" w:rsidRDefault="000C0F64" w:rsidP="000C0F64">
      <w:pPr>
        <w:numPr>
          <w:ilvl w:val="0"/>
          <w:numId w:val="9"/>
        </w:numPr>
        <w:jc w:val="both"/>
        <w:rPr>
          <w:rFonts w:ascii="Verdana" w:hAnsi="Verdana"/>
          <w:color w:val="000000" w:themeColor="text1"/>
          <w:sz w:val="20"/>
          <w:szCs w:val="20"/>
          <w:lang w:eastAsia="pl-PL"/>
        </w:rPr>
      </w:pPr>
      <w:r w:rsidRPr="008E66B4">
        <w:rPr>
          <w:rFonts w:ascii="Verdana" w:hAnsi="Verdana"/>
          <w:color w:val="000000"/>
          <w:sz w:val="20"/>
          <w:szCs w:val="20"/>
          <w:lang w:eastAsia="pl-PL"/>
        </w:rPr>
        <w:t xml:space="preserve">Dostarczania zamówionych </w:t>
      </w:r>
      <w:r w:rsidRPr="00A863B1">
        <w:rPr>
          <w:rFonts w:ascii="Verdana" w:hAnsi="Verdana"/>
          <w:color w:val="000000" w:themeColor="text1"/>
          <w:sz w:val="20"/>
          <w:szCs w:val="20"/>
          <w:lang w:eastAsia="pl-PL"/>
        </w:rPr>
        <w:t xml:space="preserve">tytułów w opakowaniu foliowym lub innym, które w sposób dostateczny zabezpieczy przedmiot dostawy </w:t>
      </w:r>
      <w:bookmarkStart w:id="4" w:name="_Hlk180483137"/>
      <w:r w:rsidRPr="00A863B1">
        <w:rPr>
          <w:rFonts w:ascii="Verdana" w:hAnsi="Verdana"/>
          <w:color w:val="000000" w:themeColor="text1"/>
          <w:sz w:val="20"/>
          <w:szCs w:val="20"/>
          <w:lang w:eastAsia="pl-PL"/>
        </w:rPr>
        <w:t>wraz ze specyfikacją stanowiącą potwierdzenie faktycznego dostarczenia wymienionych w niej tytułów i ich liczby.</w:t>
      </w:r>
      <w:bookmarkEnd w:id="4"/>
    </w:p>
    <w:p w14:paraId="0A879B08" w14:textId="77777777" w:rsidR="000C0F64" w:rsidRDefault="000C0F64" w:rsidP="000C0F64">
      <w:pPr>
        <w:numPr>
          <w:ilvl w:val="0"/>
          <w:numId w:val="9"/>
        </w:numPr>
        <w:jc w:val="both"/>
        <w:rPr>
          <w:rFonts w:ascii="Verdana" w:hAnsi="Verdana"/>
          <w:sz w:val="20"/>
          <w:szCs w:val="20"/>
          <w:lang w:eastAsia="pl-PL"/>
        </w:rPr>
      </w:pPr>
      <w:r w:rsidRPr="008E66B4">
        <w:rPr>
          <w:rFonts w:ascii="Verdana" w:eastAsia="Calibri" w:hAnsi="Verdana"/>
          <w:sz w:val="20"/>
          <w:szCs w:val="20"/>
          <w:lang w:eastAsia="pl-PL"/>
        </w:rPr>
        <w:t xml:space="preserve">Prasa codzienna musi być dostarczana Zamawiającemu w dniu jej ukazania się na rynku, z zastrzeżeniem pkt. </w:t>
      </w:r>
      <w:r>
        <w:rPr>
          <w:rFonts w:ascii="Verdana" w:eastAsia="Calibri" w:hAnsi="Verdana"/>
          <w:sz w:val="20"/>
          <w:szCs w:val="20"/>
          <w:lang w:eastAsia="pl-PL"/>
        </w:rPr>
        <w:t>5</w:t>
      </w:r>
      <w:r w:rsidRPr="008E66B4">
        <w:rPr>
          <w:rFonts w:ascii="Verdana" w:eastAsia="Calibri" w:hAnsi="Verdana"/>
          <w:sz w:val="20"/>
          <w:szCs w:val="20"/>
          <w:lang w:eastAsia="pl-PL"/>
        </w:rPr>
        <w:t>).</w:t>
      </w:r>
    </w:p>
    <w:p w14:paraId="0F53256D" w14:textId="77777777" w:rsidR="000C0F64" w:rsidRDefault="000C0F64" w:rsidP="000C0F64">
      <w:pPr>
        <w:numPr>
          <w:ilvl w:val="0"/>
          <w:numId w:val="9"/>
        </w:numPr>
        <w:jc w:val="both"/>
        <w:rPr>
          <w:rFonts w:ascii="Verdana" w:hAnsi="Verdana"/>
          <w:sz w:val="20"/>
          <w:szCs w:val="20"/>
          <w:lang w:eastAsia="pl-PL"/>
        </w:rPr>
      </w:pPr>
      <w:r w:rsidRPr="008E66B4">
        <w:rPr>
          <w:rFonts w:ascii="Verdana" w:eastAsia="Calibri" w:hAnsi="Verdana"/>
          <w:sz w:val="20"/>
          <w:szCs w:val="20"/>
          <w:lang w:eastAsia="pl-PL"/>
        </w:rPr>
        <w:t xml:space="preserve">Tytuły ukazujące się w dzień wolny od pracy w tym w soboty, Wykonawca </w:t>
      </w:r>
      <w:r w:rsidR="00A863B1">
        <w:rPr>
          <w:rFonts w:ascii="Verdana" w:eastAsia="Calibri" w:hAnsi="Verdana"/>
          <w:sz w:val="20"/>
          <w:szCs w:val="20"/>
          <w:lang w:eastAsia="pl-PL"/>
        </w:rPr>
        <w:t>po</w:t>
      </w:r>
      <w:r w:rsidRPr="008E66B4">
        <w:rPr>
          <w:rFonts w:ascii="Verdana" w:eastAsia="Calibri" w:hAnsi="Verdana"/>
          <w:sz w:val="20"/>
          <w:szCs w:val="20"/>
          <w:lang w:eastAsia="pl-PL"/>
        </w:rPr>
        <w:t xml:space="preserve">winien   dostarczyć Zamawiającemu pierwszego dnia roboczego po dniu wolnym od pracy. </w:t>
      </w:r>
    </w:p>
    <w:p w14:paraId="03CF7DD3" w14:textId="77777777" w:rsidR="000C0F64" w:rsidRDefault="000C0F64" w:rsidP="000C0F64">
      <w:pPr>
        <w:numPr>
          <w:ilvl w:val="0"/>
          <w:numId w:val="9"/>
        </w:numPr>
        <w:jc w:val="both"/>
        <w:rPr>
          <w:rFonts w:ascii="Verdana" w:hAnsi="Verdana"/>
          <w:sz w:val="20"/>
          <w:szCs w:val="20"/>
          <w:lang w:eastAsia="pl-PL"/>
        </w:rPr>
      </w:pPr>
      <w:r w:rsidRPr="008E66B4">
        <w:rPr>
          <w:rFonts w:ascii="Verdana" w:eastAsia="Calibri" w:hAnsi="Verdana"/>
          <w:sz w:val="20"/>
          <w:szCs w:val="20"/>
          <w:lang w:eastAsia="pl-PL"/>
        </w:rPr>
        <w:t xml:space="preserve">Pozostałe tytuły (tygodniki, dwutygodniki, miesięczniki, dwumiesięczniki,  kwartalniki, periodyki) będą dostarczane Zamawiającemu w dniu ich ukazania się na rynku.  </w:t>
      </w:r>
      <w:r w:rsidRPr="008E66B4">
        <w:rPr>
          <w:rFonts w:ascii="Verdana" w:eastAsia="Calibri" w:hAnsi="Verdana"/>
          <w:sz w:val="20"/>
          <w:szCs w:val="20"/>
          <w:lang w:eastAsia="pl-PL"/>
        </w:rPr>
        <w:br/>
        <w:t xml:space="preserve">W przypadku gdy dzień przypadający na termin dostawy jest dniem wolnym od pracy </w:t>
      </w:r>
      <w:r w:rsidRPr="008E66B4">
        <w:rPr>
          <w:rFonts w:ascii="Verdana" w:eastAsia="Calibri" w:hAnsi="Verdana"/>
          <w:sz w:val="20"/>
          <w:szCs w:val="20"/>
          <w:lang w:eastAsia="pl-PL"/>
        </w:rPr>
        <w:br/>
        <w:t>w tym sobota, Wykonawca dostarczy Zamawiającemu Prasę w pierwszym dniu roboczym po upływie tego terminu.</w:t>
      </w:r>
    </w:p>
    <w:p w14:paraId="4A1AB61C" w14:textId="77777777" w:rsidR="000C0F64" w:rsidRDefault="000C0F64" w:rsidP="000C0F64">
      <w:pPr>
        <w:numPr>
          <w:ilvl w:val="0"/>
          <w:numId w:val="9"/>
        </w:numPr>
        <w:jc w:val="both"/>
        <w:rPr>
          <w:rFonts w:ascii="Verdana" w:hAnsi="Verdana"/>
          <w:sz w:val="20"/>
          <w:szCs w:val="20"/>
          <w:lang w:eastAsia="pl-PL"/>
        </w:rPr>
      </w:pPr>
      <w:r w:rsidRPr="008E66B4">
        <w:rPr>
          <w:rFonts w:ascii="Verdana" w:eastAsia="Calibri" w:hAnsi="Verdana" w:cs="Courier New"/>
          <w:sz w:val="20"/>
          <w:szCs w:val="20"/>
        </w:rPr>
        <w:t>W okresie realizacji zamówienia Wykonawca zapewnia ci</w:t>
      </w:r>
      <w:r w:rsidRPr="008E66B4">
        <w:rPr>
          <w:rFonts w:ascii="Verdana" w:eastAsia="TimesNewRoman" w:hAnsi="Verdana" w:cs="TimesNewRoman"/>
          <w:sz w:val="20"/>
          <w:szCs w:val="20"/>
        </w:rPr>
        <w:t>ą</w:t>
      </w:r>
      <w:r w:rsidRPr="008E66B4">
        <w:rPr>
          <w:rFonts w:ascii="Verdana" w:eastAsia="Calibri" w:hAnsi="Verdana" w:cs="Courier New"/>
          <w:sz w:val="20"/>
          <w:szCs w:val="20"/>
        </w:rPr>
        <w:t>gło</w:t>
      </w:r>
      <w:r w:rsidRPr="008E66B4">
        <w:rPr>
          <w:rFonts w:ascii="Verdana" w:eastAsia="TimesNewRoman" w:hAnsi="Verdana" w:cs="TimesNewRoman"/>
          <w:sz w:val="20"/>
          <w:szCs w:val="20"/>
        </w:rPr>
        <w:t xml:space="preserve">ść </w:t>
      </w:r>
      <w:r w:rsidRPr="008E66B4">
        <w:rPr>
          <w:rFonts w:ascii="Verdana" w:eastAsia="Calibri" w:hAnsi="Verdana" w:cs="Courier New"/>
          <w:sz w:val="20"/>
          <w:szCs w:val="20"/>
        </w:rPr>
        <w:t xml:space="preserve">prenumeraty </w:t>
      </w:r>
      <w:r w:rsidRPr="008E66B4">
        <w:rPr>
          <w:rFonts w:ascii="Verdana" w:eastAsia="Calibri" w:hAnsi="Verdana" w:cs="Courier New"/>
          <w:sz w:val="20"/>
          <w:szCs w:val="20"/>
        </w:rPr>
        <w:br/>
        <w:t>i terminowe dostawy bie</w:t>
      </w:r>
      <w:r w:rsidRPr="008E66B4">
        <w:rPr>
          <w:rFonts w:ascii="Verdana" w:eastAsia="TimesNewRoman" w:hAnsi="Verdana" w:cs="TimesNewRoman"/>
          <w:sz w:val="20"/>
          <w:szCs w:val="20"/>
        </w:rPr>
        <w:t>żą</w:t>
      </w:r>
      <w:r w:rsidRPr="008E66B4">
        <w:rPr>
          <w:rFonts w:ascii="Verdana" w:eastAsia="Calibri" w:hAnsi="Verdana" w:cs="Courier New"/>
          <w:sz w:val="20"/>
          <w:szCs w:val="20"/>
        </w:rPr>
        <w:t xml:space="preserve">cych tytułów. </w:t>
      </w:r>
      <w:r w:rsidRPr="008E66B4">
        <w:rPr>
          <w:rFonts w:ascii="Verdana" w:eastAsia="Calibri" w:hAnsi="Verdana"/>
          <w:sz w:val="20"/>
          <w:szCs w:val="20"/>
        </w:rPr>
        <w:t>Wraz z codzienną dostawą prasy, Wykonawca jest zobowiązany do dołączenia wykazu tytułowego i ilościowego dostarczonej prasy.</w:t>
      </w:r>
    </w:p>
    <w:p w14:paraId="7DC91B52" w14:textId="77777777" w:rsidR="000C0F64" w:rsidRDefault="000C0F64" w:rsidP="000C0F64">
      <w:pPr>
        <w:numPr>
          <w:ilvl w:val="0"/>
          <w:numId w:val="9"/>
        </w:numPr>
        <w:jc w:val="both"/>
        <w:rPr>
          <w:rFonts w:ascii="Verdana" w:hAnsi="Verdana"/>
          <w:sz w:val="20"/>
          <w:szCs w:val="20"/>
          <w:lang w:eastAsia="pl-PL"/>
        </w:rPr>
      </w:pPr>
      <w:r w:rsidRPr="008E66B4">
        <w:rPr>
          <w:rFonts w:ascii="Verdana" w:eastAsia="Calibri" w:hAnsi="Verdana" w:cs="Times-Roman"/>
          <w:sz w:val="20"/>
          <w:szCs w:val="20"/>
          <w:lang w:eastAsia="pl-PL"/>
        </w:rPr>
        <w:t>Wykonawca zobowi</w:t>
      </w:r>
      <w:r w:rsidRPr="008E66B4">
        <w:rPr>
          <w:rFonts w:ascii="Verdana" w:eastAsia="TTE1595520t00" w:hAnsi="Verdana" w:cs="TTE1595520t00"/>
          <w:sz w:val="20"/>
          <w:szCs w:val="20"/>
          <w:lang w:eastAsia="pl-PL"/>
        </w:rPr>
        <w:t>ą</w:t>
      </w:r>
      <w:r w:rsidRPr="008E66B4">
        <w:rPr>
          <w:rFonts w:ascii="Verdana" w:eastAsia="Calibri" w:hAnsi="Verdana" w:cs="Times-Roman"/>
          <w:sz w:val="20"/>
          <w:szCs w:val="20"/>
          <w:lang w:eastAsia="pl-PL"/>
        </w:rPr>
        <w:t>zuje si</w:t>
      </w:r>
      <w:r w:rsidRPr="008E66B4">
        <w:rPr>
          <w:rFonts w:ascii="Verdana" w:eastAsia="TTE1595520t00" w:hAnsi="Verdana" w:cs="TTE1595520t00"/>
          <w:sz w:val="20"/>
          <w:szCs w:val="20"/>
          <w:lang w:eastAsia="pl-PL"/>
        </w:rPr>
        <w:t xml:space="preserve">ę </w:t>
      </w:r>
      <w:r w:rsidRPr="008E66B4">
        <w:rPr>
          <w:rFonts w:ascii="Verdana" w:eastAsia="Calibri" w:hAnsi="Verdana" w:cs="Times-Roman"/>
          <w:sz w:val="20"/>
          <w:szCs w:val="20"/>
          <w:lang w:eastAsia="pl-PL"/>
        </w:rPr>
        <w:t>dostarcza</w:t>
      </w:r>
      <w:r w:rsidRPr="008E66B4">
        <w:rPr>
          <w:rFonts w:ascii="Verdana" w:eastAsia="TTE1595520t00" w:hAnsi="Verdana" w:cs="TTE1595520t00"/>
          <w:sz w:val="20"/>
          <w:szCs w:val="20"/>
          <w:lang w:eastAsia="pl-PL"/>
        </w:rPr>
        <w:t xml:space="preserve">ć </w:t>
      </w:r>
      <w:r w:rsidRPr="008E66B4">
        <w:rPr>
          <w:rFonts w:ascii="Verdana" w:eastAsia="Calibri" w:hAnsi="Verdana" w:cs="Times-Roman"/>
          <w:sz w:val="20"/>
          <w:szCs w:val="20"/>
          <w:lang w:eastAsia="pl-PL"/>
        </w:rPr>
        <w:t>Zamawiaj</w:t>
      </w:r>
      <w:r w:rsidRPr="008E66B4">
        <w:rPr>
          <w:rFonts w:ascii="Verdana" w:eastAsia="TTE1595520t00" w:hAnsi="Verdana" w:cs="TTE1595520t00"/>
          <w:sz w:val="20"/>
          <w:szCs w:val="20"/>
          <w:lang w:eastAsia="pl-PL"/>
        </w:rPr>
        <w:t>ą</w:t>
      </w:r>
      <w:r w:rsidRPr="008E66B4">
        <w:rPr>
          <w:rFonts w:ascii="Verdana" w:eastAsia="Calibri" w:hAnsi="Verdana" w:cs="Times-Roman"/>
          <w:sz w:val="20"/>
          <w:szCs w:val="20"/>
          <w:lang w:eastAsia="pl-PL"/>
        </w:rPr>
        <w:t>cemu wył</w:t>
      </w:r>
      <w:r w:rsidRPr="008E66B4">
        <w:rPr>
          <w:rFonts w:ascii="Verdana" w:eastAsia="TTE1595520t00" w:hAnsi="Verdana" w:cs="TTE1595520t00"/>
          <w:sz w:val="20"/>
          <w:szCs w:val="20"/>
          <w:lang w:eastAsia="pl-PL"/>
        </w:rPr>
        <w:t>ą</w:t>
      </w:r>
      <w:r w:rsidRPr="008E66B4">
        <w:rPr>
          <w:rFonts w:ascii="Verdana" w:eastAsia="Calibri" w:hAnsi="Verdana" w:cs="Times-Roman"/>
          <w:sz w:val="20"/>
          <w:szCs w:val="20"/>
          <w:lang w:eastAsia="pl-PL"/>
        </w:rPr>
        <w:t>cznie egzemplarze tytułów nowe, wolne od wad.</w:t>
      </w:r>
      <w:r w:rsidRPr="008E66B4">
        <w:rPr>
          <w:rFonts w:ascii="Verdana" w:eastAsia="Calibri" w:hAnsi="Verdana" w:cs="Times-Roman"/>
          <w:color w:val="47D459"/>
          <w:sz w:val="20"/>
          <w:szCs w:val="20"/>
          <w:lang w:eastAsia="pl-PL"/>
        </w:rPr>
        <w:t xml:space="preserve"> </w:t>
      </w:r>
    </w:p>
    <w:p w14:paraId="272A201D" w14:textId="77777777" w:rsidR="000C0F64" w:rsidRDefault="000C0F64" w:rsidP="000C0F64">
      <w:pPr>
        <w:numPr>
          <w:ilvl w:val="0"/>
          <w:numId w:val="9"/>
        </w:numPr>
        <w:jc w:val="both"/>
        <w:rPr>
          <w:rFonts w:ascii="Verdana" w:hAnsi="Verdana"/>
          <w:sz w:val="20"/>
          <w:szCs w:val="20"/>
          <w:lang w:eastAsia="pl-PL"/>
        </w:rPr>
      </w:pPr>
      <w:r w:rsidRPr="008E66B4">
        <w:rPr>
          <w:rFonts w:ascii="Verdana" w:hAnsi="Verdana"/>
          <w:sz w:val="20"/>
          <w:szCs w:val="20"/>
        </w:rPr>
        <w:t xml:space="preserve">Prasa dostarczona będzie Zamawiającemu na koszt i ryzyko Wykonawcy. </w:t>
      </w:r>
    </w:p>
    <w:p w14:paraId="161EADD0" w14:textId="77777777" w:rsidR="000C0F64" w:rsidRPr="00A863B1" w:rsidRDefault="000C0F64" w:rsidP="000C0F64">
      <w:pPr>
        <w:numPr>
          <w:ilvl w:val="0"/>
          <w:numId w:val="9"/>
        </w:numPr>
        <w:jc w:val="both"/>
        <w:rPr>
          <w:rFonts w:ascii="Verdana" w:eastAsia="Calibri" w:hAnsi="Verdana" w:cs="Courier New"/>
          <w:sz w:val="20"/>
          <w:szCs w:val="20"/>
        </w:rPr>
      </w:pPr>
      <w:r w:rsidRPr="00A863B1">
        <w:rPr>
          <w:rFonts w:ascii="Verdana" w:eastAsia="Calibri" w:hAnsi="Verdana" w:cs="Courier New"/>
          <w:sz w:val="20"/>
          <w:szCs w:val="20"/>
        </w:rPr>
        <w:t>Wykonawca zobowiązany jest informować Zamawiającego o wszelkich zmianach wydawniczych w zakresie przedmiotu Umowy o okresie obowiązywania Umowy (np. częstotliwości ich wydawania, zmianach tytułów lub zaprzestaniu ukazywania się tytułu), w tym gdy z przyczyn obiektywnych dostarczanie któregokolwiek czasopisma nie będzie możliwe, np. wydawcy zaprzestaną wydawać dany tytuł. Wykonawca poinformuje o tym Zamawiającego niezwłocznie, nie później niż w terminie 10 dni od chwili, w której Wykonawca powziął lub przy dochowaniu należytej staranności mógł powziąć informacje o zaistnieniu okoliczności uniemożliwiających dostarczenie określonego czasopisma.</w:t>
      </w:r>
      <w:bookmarkStart w:id="5" w:name="_Hlk180480923"/>
      <w:r w:rsidR="00730443">
        <w:rPr>
          <w:rFonts w:ascii="Verdana" w:eastAsia="Calibri" w:hAnsi="Verdana" w:cs="Courier New"/>
          <w:sz w:val="20"/>
          <w:szCs w:val="20"/>
        </w:rPr>
        <w:t xml:space="preserve"> Dla porządku podaje się, że wynagrodzenie Wykonawcy zależy od ilości faktycznie dostarczonych egzemplarzy. </w:t>
      </w:r>
    </w:p>
    <w:bookmarkEnd w:id="5"/>
    <w:p w14:paraId="31FEBDA9" w14:textId="77777777" w:rsidR="000C0F64" w:rsidRDefault="000C0F64" w:rsidP="000C0F64">
      <w:pPr>
        <w:spacing w:line="360" w:lineRule="auto"/>
        <w:jc w:val="center"/>
        <w:rPr>
          <w:rFonts w:ascii="Verdana" w:hAnsi="Verdana"/>
          <w:b/>
          <w:sz w:val="20"/>
          <w:szCs w:val="20"/>
        </w:rPr>
      </w:pPr>
    </w:p>
    <w:p w14:paraId="14BEBF9C" w14:textId="77777777" w:rsidR="000C0F64" w:rsidRDefault="000C0F64" w:rsidP="000C0F64">
      <w:pPr>
        <w:spacing w:line="360" w:lineRule="auto"/>
        <w:jc w:val="center"/>
        <w:rPr>
          <w:rFonts w:ascii="Verdana" w:hAnsi="Verdana" w:cs="Verdana"/>
          <w:b/>
          <w:sz w:val="20"/>
          <w:szCs w:val="20"/>
          <w:lang w:eastAsia="pl-PL"/>
        </w:rPr>
      </w:pPr>
      <w:r w:rsidRPr="00592961">
        <w:rPr>
          <w:rFonts w:ascii="Verdana" w:hAnsi="Verdana"/>
          <w:b/>
          <w:sz w:val="20"/>
          <w:szCs w:val="20"/>
        </w:rPr>
        <w:t>§ 5</w:t>
      </w:r>
      <w:r w:rsidRPr="00B560E9">
        <w:rPr>
          <w:rFonts w:ascii="Verdana" w:hAnsi="Verdana" w:cs="Verdana"/>
          <w:b/>
          <w:sz w:val="20"/>
          <w:szCs w:val="20"/>
          <w:lang w:eastAsia="pl-PL"/>
        </w:rPr>
        <w:t xml:space="preserve"> </w:t>
      </w:r>
    </w:p>
    <w:p w14:paraId="74C97486" w14:textId="77777777" w:rsidR="000C0F64" w:rsidRPr="002C581F" w:rsidRDefault="000C0F64" w:rsidP="000C0F64">
      <w:pPr>
        <w:spacing w:after="120"/>
        <w:ind w:left="3600"/>
        <w:jc w:val="both"/>
        <w:rPr>
          <w:rFonts w:ascii="Verdana" w:hAnsi="Verdana"/>
          <w:b/>
          <w:bCs/>
          <w:sz w:val="20"/>
          <w:szCs w:val="20"/>
          <w:lang w:eastAsia="pl-PL"/>
        </w:rPr>
      </w:pPr>
      <w:r>
        <w:rPr>
          <w:rFonts w:ascii="Verdana" w:hAnsi="Verdana"/>
          <w:b/>
          <w:bCs/>
          <w:sz w:val="20"/>
          <w:szCs w:val="20"/>
          <w:lang w:eastAsia="pl-PL"/>
        </w:rPr>
        <w:t xml:space="preserve">    </w:t>
      </w:r>
      <w:r w:rsidRPr="002C581F">
        <w:rPr>
          <w:rFonts w:ascii="Verdana" w:hAnsi="Verdana"/>
          <w:b/>
          <w:bCs/>
          <w:sz w:val="20"/>
          <w:szCs w:val="20"/>
          <w:lang w:eastAsia="pl-PL"/>
        </w:rPr>
        <w:t>Obowiązki Stron</w:t>
      </w:r>
    </w:p>
    <w:p w14:paraId="6F882300" w14:textId="77777777" w:rsidR="000C0F64" w:rsidRPr="002C581F" w:rsidRDefault="000C0F64" w:rsidP="000C0F64">
      <w:pPr>
        <w:jc w:val="both"/>
        <w:rPr>
          <w:rFonts w:ascii="Verdana" w:eastAsia="Calibri" w:hAnsi="Verdana" w:cs="Times-Roman"/>
          <w:sz w:val="20"/>
          <w:szCs w:val="20"/>
          <w:lang w:eastAsia="pl-PL"/>
        </w:rPr>
      </w:pPr>
      <w:r w:rsidRPr="002C581F">
        <w:rPr>
          <w:rFonts w:ascii="Verdana" w:hAnsi="Verdana"/>
          <w:sz w:val="20"/>
          <w:szCs w:val="20"/>
          <w:lang w:eastAsia="pl-PL"/>
        </w:rPr>
        <w:t xml:space="preserve">1.  </w:t>
      </w:r>
      <w:r w:rsidRPr="002C581F">
        <w:rPr>
          <w:rFonts w:ascii="Verdana" w:eastAsia="Calibri" w:hAnsi="Verdana" w:cs="Times-Roman"/>
          <w:sz w:val="20"/>
          <w:szCs w:val="20"/>
          <w:lang w:eastAsia="pl-PL"/>
        </w:rPr>
        <w:t xml:space="preserve">Do obowiązków Wykonawcy należy w szczególności: </w:t>
      </w:r>
    </w:p>
    <w:p w14:paraId="54B3AD9C" w14:textId="77777777" w:rsidR="000C0F64" w:rsidRPr="002C581F" w:rsidRDefault="000C0F64" w:rsidP="000C0F64">
      <w:pPr>
        <w:numPr>
          <w:ilvl w:val="0"/>
          <w:numId w:val="6"/>
        </w:numPr>
        <w:tabs>
          <w:tab w:val="left" w:pos="450"/>
        </w:tabs>
        <w:ind w:left="180" w:firstLine="0"/>
        <w:contextualSpacing/>
        <w:jc w:val="both"/>
        <w:rPr>
          <w:rFonts w:ascii="Verdana" w:eastAsia="Calibri" w:hAnsi="Verdana" w:cs="Times-Roman"/>
          <w:sz w:val="20"/>
          <w:szCs w:val="20"/>
          <w:lang w:eastAsia="pl-PL"/>
        </w:rPr>
      </w:pPr>
      <w:r w:rsidRPr="002C581F">
        <w:rPr>
          <w:rFonts w:ascii="Verdana" w:eastAsia="Calibri" w:hAnsi="Verdana" w:cs="Times-Roman"/>
          <w:sz w:val="20"/>
          <w:szCs w:val="20"/>
          <w:lang w:eastAsia="pl-PL"/>
        </w:rPr>
        <w:t xml:space="preserve">wykonywanie Przedmiotu umowy, zgodnie z postanowieniami niniejszej Umowy, dokumentami i wymogami zawartymi w § 1 ust. </w:t>
      </w:r>
      <w:r w:rsidRPr="00055F0E">
        <w:rPr>
          <w:rFonts w:ascii="Verdana" w:eastAsia="Calibri" w:hAnsi="Verdana" w:cs="Times-Roman"/>
          <w:sz w:val="20"/>
          <w:szCs w:val="20"/>
          <w:lang w:eastAsia="pl-PL"/>
        </w:rPr>
        <w:t>2</w:t>
      </w:r>
      <w:r w:rsidRPr="002C581F">
        <w:rPr>
          <w:rFonts w:ascii="Verdana" w:eastAsia="Calibri" w:hAnsi="Verdana" w:cs="Times-Roman"/>
          <w:sz w:val="20"/>
          <w:szCs w:val="20"/>
          <w:lang w:eastAsia="pl-PL"/>
        </w:rPr>
        <w:t xml:space="preserve"> i </w:t>
      </w:r>
      <w:r w:rsidRPr="00055F0E">
        <w:rPr>
          <w:rFonts w:ascii="Verdana" w:eastAsia="Calibri" w:hAnsi="Verdana" w:cs="Times-Roman"/>
          <w:sz w:val="20"/>
          <w:szCs w:val="20"/>
          <w:lang w:eastAsia="pl-PL"/>
        </w:rPr>
        <w:t>3</w:t>
      </w:r>
      <w:r w:rsidRPr="002C581F">
        <w:rPr>
          <w:rFonts w:ascii="Verdana" w:eastAsia="Calibri" w:hAnsi="Verdana" w:cs="Times-Roman"/>
          <w:sz w:val="20"/>
          <w:szCs w:val="20"/>
          <w:lang w:eastAsia="pl-PL"/>
        </w:rPr>
        <w:t>,</w:t>
      </w:r>
    </w:p>
    <w:p w14:paraId="0C182832" w14:textId="77777777" w:rsidR="000C0F64" w:rsidRPr="002C581F" w:rsidRDefault="000C0F64" w:rsidP="000C0F64">
      <w:pPr>
        <w:numPr>
          <w:ilvl w:val="0"/>
          <w:numId w:val="6"/>
        </w:numPr>
        <w:tabs>
          <w:tab w:val="left" w:pos="450"/>
        </w:tabs>
        <w:ind w:left="0" w:firstLine="180"/>
        <w:contextualSpacing/>
        <w:jc w:val="both"/>
        <w:rPr>
          <w:rFonts w:ascii="Verdana" w:eastAsia="Calibri" w:hAnsi="Verdana" w:cs="Times-Roman"/>
          <w:sz w:val="20"/>
          <w:szCs w:val="20"/>
          <w:lang w:eastAsia="pl-PL"/>
        </w:rPr>
      </w:pPr>
      <w:r w:rsidRPr="002C581F">
        <w:rPr>
          <w:rFonts w:ascii="Verdana" w:eastAsia="Calibri" w:hAnsi="Verdana" w:cs="Times-Roman"/>
          <w:sz w:val="20"/>
          <w:szCs w:val="20"/>
          <w:lang w:eastAsia="pl-PL"/>
        </w:rPr>
        <w:lastRenderedPageBreak/>
        <w:t xml:space="preserve">przestrzeganie zasad BHP, </w:t>
      </w:r>
    </w:p>
    <w:p w14:paraId="15CAB692" w14:textId="77777777" w:rsidR="000C0F64" w:rsidRPr="00E877E8" w:rsidRDefault="000C0F64" w:rsidP="000C0F64">
      <w:pPr>
        <w:numPr>
          <w:ilvl w:val="0"/>
          <w:numId w:val="6"/>
        </w:numPr>
        <w:tabs>
          <w:tab w:val="left" w:pos="450"/>
        </w:tabs>
        <w:ind w:left="0" w:firstLine="180"/>
        <w:jc w:val="both"/>
        <w:rPr>
          <w:rFonts w:ascii="Verdana" w:eastAsia="Calibri" w:hAnsi="Verdana" w:cs="Times-Roman"/>
          <w:sz w:val="20"/>
          <w:szCs w:val="20"/>
          <w:lang w:eastAsia="pl-PL"/>
        </w:rPr>
      </w:pPr>
      <w:r w:rsidRPr="00E877E8">
        <w:rPr>
          <w:rFonts w:ascii="Verdana" w:eastAsia="Calibri" w:hAnsi="Verdana" w:cs="Times-Roman"/>
          <w:sz w:val="20"/>
          <w:szCs w:val="20"/>
          <w:lang w:eastAsia="pl-PL"/>
        </w:rPr>
        <w:t xml:space="preserve">ponoszenie pełnej odpowiedzialności za bezpieczeństwo podejmowanych działań, </w:t>
      </w:r>
    </w:p>
    <w:p w14:paraId="1CCABF8E" w14:textId="77777777" w:rsidR="000C0F64" w:rsidRDefault="000C0F64" w:rsidP="000C0F64">
      <w:pPr>
        <w:numPr>
          <w:ilvl w:val="0"/>
          <w:numId w:val="6"/>
        </w:numPr>
        <w:tabs>
          <w:tab w:val="left" w:pos="450"/>
        </w:tabs>
        <w:ind w:left="180" w:firstLine="0"/>
        <w:jc w:val="both"/>
        <w:rPr>
          <w:rFonts w:ascii="Verdana" w:eastAsia="Calibri" w:hAnsi="Verdana" w:cs="Times-Roman"/>
          <w:sz w:val="20"/>
          <w:szCs w:val="20"/>
          <w:lang w:eastAsia="pl-PL"/>
        </w:rPr>
      </w:pPr>
      <w:r w:rsidRPr="002C581F">
        <w:rPr>
          <w:rFonts w:ascii="Verdana" w:eastAsia="Calibri" w:hAnsi="Verdana" w:cs="Times-Roman"/>
          <w:sz w:val="20"/>
          <w:szCs w:val="20"/>
          <w:lang w:eastAsia="pl-PL"/>
        </w:rPr>
        <w:t>ponoszenie odpowiedzialności za wszelkie szkody będące następstwem niewykonania lub nienależytego wykonania Przedmiotu umowy, które to szkody Wykonawca zobowiązuje się pokryć w pełnej wysokości,</w:t>
      </w:r>
    </w:p>
    <w:p w14:paraId="29236D20" w14:textId="77777777" w:rsidR="000C0F64" w:rsidRPr="005E6E7E" w:rsidRDefault="000C0F64" w:rsidP="000C0F64">
      <w:pPr>
        <w:numPr>
          <w:ilvl w:val="0"/>
          <w:numId w:val="6"/>
        </w:numPr>
        <w:tabs>
          <w:tab w:val="left" w:pos="450"/>
        </w:tabs>
        <w:ind w:left="180" w:firstLine="0"/>
        <w:jc w:val="both"/>
        <w:rPr>
          <w:rFonts w:ascii="Verdana" w:eastAsia="Calibri" w:hAnsi="Verdana" w:cs="Times-Roman"/>
          <w:sz w:val="20"/>
          <w:szCs w:val="20"/>
          <w:lang w:eastAsia="pl-PL"/>
        </w:rPr>
      </w:pPr>
      <w:r w:rsidRPr="005E6E7E">
        <w:rPr>
          <w:rFonts w:ascii="Verdana" w:eastAsia="Calibri" w:hAnsi="Verdana" w:cs="Times-Roman"/>
          <w:sz w:val="20"/>
          <w:szCs w:val="20"/>
          <w:lang w:eastAsia="pl-PL"/>
        </w:rPr>
        <w:t>usunięcie na własny koszt wszelkich wad w Przedmiocie umowy, stwierdzonych podczas odbiorów.</w:t>
      </w:r>
    </w:p>
    <w:p w14:paraId="4F1E237D" w14:textId="77777777" w:rsidR="000C0F64" w:rsidRPr="002C581F" w:rsidRDefault="000C0F64" w:rsidP="000C0F64">
      <w:pPr>
        <w:jc w:val="both"/>
        <w:rPr>
          <w:rFonts w:ascii="Verdana" w:eastAsia="Calibri" w:hAnsi="Verdana" w:cs="Times-Roman"/>
          <w:sz w:val="20"/>
          <w:szCs w:val="20"/>
          <w:lang w:eastAsia="pl-PL"/>
        </w:rPr>
      </w:pPr>
      <w:r w:rsidRPr="002C581F">
        <w:rPr>
          <w:rFonts w:ascii="Verdana" w:eastAsia="Calibri" w:hAnsi="Verdana" w:cs="Times-Roman"/>
          <w:sz w:val="20"/>
          <w:szCs w:val="20"/>
          <w:lang w:eastAsia="pl-PL"/>
        </w:rPr>
        <w:t>2.  Zamawiający jest zobowiązany w szczególności do:</w:t>
      </w:r>
    </w:p>
    <w:p w14:paraId="52445B75" w14:textId="77777777" w:rsidR="000C0F64" w:rsidRPr="002C581F" w:rsidRDefault="000C0F64" w:rsidP="000C0F64">
      <w:pPr>
        <w:ind w:left="142"/>
        <w:jc w:val="both"/>
        <w:rPr>
          <w:rFonts w:ascii="Verdana" w:eastAsia="Calibri" w:hAnsi="Verdana" w:cs="Times-Roman"/>
          <w:sz w:val="20"/>
          <w:szCs w:val="20"/>
          <w:lang w:eastAsia="pl-PL"/>
        </w:rPr>
      </w:pPr>
      <w:r w:rsidRPr="002C581F">
        <w:rPr>
          <w:rFonts w:ascii="Verdana" w:eastAsia="Calibri" w:hAnsi="Verdana" w:cs="Times-Roman"/>
          <w:sz w:val="20"/>
          <w:szCs w:val="20"/>
          <w:lang w:eastAsia="pl-PL"/>
        </w:rPr>
        <w:t>a) bieżącej kontroli w zakresie prawidłowoś</w:t>
      </w:r>
      <w:r>
        <w:rPr>
          <w:rFonts w:ascii="Verdana" w:eastAsia="Calibri" w:hAnsi="Verdana" w:cs="Times-Roman"/>
          <w:sz w:val="20"/>
          <w:szCs w:val="20"/>
          <w:lang w:eastAsia="pl-PL"/>
        </w:rPr>
        <w:t xml:space="preserve">ci realizowanego Przedmiotu </w:t>
      </w:r>
      <w:r w:rsidRPr="002C581F">
        <w:rPr>
          <w:rFonts w:ascii="Verdana" w:eastAsia="Calibri" w:hAnsi="Verdana" w:cs="Times-Roman"/>
          <w:sz w:val="20"/>
          <w:szCs w:val="20"/>
          <w:lang w:eastAsia="pl-PL"/>
        </w:rPr>
        <w:t>Umowy;</w:t>
      </w:r>
    </w:p>
    <w:p w14:paraId="23758AAC" w14:textId="77777777" w:rsidR="000C0F64" w:rsidRPr="002C581F" w:rsidRDefault="000C0F64" w:rsidP="000C0F64">
      <w:pPr>
        <w:ind w:firstLine="142"/>
        <w:jc w:val="both"/>
        <w:rPr>
          <w:rFonts w:ascii="Verdana" w:eastAsia="Calibri" w:hAnsi="Verdana" w:cs="Times-Roman"/>
          <w:sz w:val="20"/>
          <w:szCs w:val="20"/>
          <w:lang w:eastAsia="pl-PL"/>
        </w:rPr>
      </w:pPr>
      <w:r>
        <w:rPr>
          <w:rFonts w:ascii="Verdana" w:eastAsia="Calibri" w:hAnsi="Verdana" w:cs="Times-Roman"/>
          <w:sz w:val="20"/>
          <w:szCs w:val="20"/>
          <w:lang w:eastAsia="pl-PL"/>
        </w:rPr>
        <w:t xml:space="preserve">b) </w:t>
      </w:r>
      <w:r w:rsidRPr="002C581F">
        <w:rPr>
          <w:rFonts w:ascii="Verdana" w:eastAsia="Calibri" w:hAnsi="Verdana" w:cs="Times-Roman"/>
          <w:sz w:val="20"/>
          <w:szCs w:val="20"/>
          <w:lang w:eastAsia="pl-PL"/>
        </w:rPr>
        <w:t>dokonanie odbiorów Przedmiotu Umowy;</w:t>
      </w:r>
    </w:p>
    <w:p w14:paraId="6F55A2ED" w14:textId="77777777" w:rsidR="000C0F64" w:rsidRPr="002C581F" w:rsidRDefault="000C0F64" w:rsidP="000C0F64">
      <w:pPr>
        <w:ind w:firstLine="142"/>
        <w:jc w:val="both"/>
        <w:rPr>
          <w:rFonts w:ascii="Verdana" w:eastAsia="Calibri" w:hAnsi="Verdana" w:cs="Times-Roman"/>
          <w:sz w:val="20"/>
          <w:szCs w:val="20"/>
          <w:lang w:eastAsia="pl-PL"/>
        </w:rPr>
      </w:pPr>
      <w:r>
        <w:rPr>
          <w:rFonts w:ascii="Verdana" w:eastAsia="Calibri" w:hAnsi="Verdana" w:cs="Times-Roman"/>
          <w:sz w:val="20"/>
          <w:szCs w:val="20"/>
          <w:lang w:eastAsia="pl-PL"/>
        </w:rPr>
        <w:t xml:space="preserve">c) </w:t>
      </w:r>
      <w:r w:rsidRPr="002C581F">
        <w:rPr>
          <w:rFonts w:ascii="Verdana" w:eastAsia="Calibri" w:hAnsi="Verdana" w:cs="Times-Roman"/>
          <w:sz w:val="20"/>
          <w:szCs w:val="20"/>
          <w:lang w:eastAsia="pl-PL"/>
        </w:rPr>
        <w:t xml:space="preserve">terminowej zapłaty wynagrodzenia Wykonawcy, zgodnie z § 3 ust. </w:t>
      </w:r>
      <w:r>
        <w:rPr>
          <w:rFonts w:ascii="Verdana" w:eastAsia="Calibri" w:hAnsi="Verdana" w:cs="Times-Roman"/>
          <w:sz w:val="20"/>
          <w:szCs w:val="20"/>
          <w:lang w:eastAsia="pl-PL"/>
        </w:rPr>
        <w:t>6</w:t>
      </w:r>
      <w:r w:rsidRPr="002C581F">
        <w:rPr>
          <w:rFonts w:ascii="Verdana" w:eastAsia="Calibri" w:hAnsi="Verdana" w:cs="Times-Roman"/>
          <w:sz w:val="20"/>
          <w:szCs w:val="20"/>
          <w:lang w:eastAsia="pl-PL"/>
        </w:rPr>
        <w:t>.</w:t>
      </w:r>
    </w:p>
    <w:p w14:paraId="43585203" w14:textId="77777777" w:rsidR="000C0F64" w:rsidRPr="00730443" w:rsidRDefault="000C0F64" w:rsidP="000C0F64">
      <w:pPr>
        <w:jc w:val="both"/>
        <w:rPr>
          <w:rFonts w:ascii="Verdana" w:eastAsia="Calibri" w:hAnsi="Verdana" w:cs="Times-Roman"/>
          <w:color w:val="000000" w:themeColor="text1"/>
          <w:sz w:val="20"/>
          <w:szCs w:val="20"/>
          <w:lang w:eastAsia="pl-PL"/>
        </w:rPr>
      </w:pPr>
      <w:r w:rsidRPr="00055F0E">
        <w:rPr>
          <w:rFonts w:ascii="Verdana" w:eastAsia="Calibri" w:hAnsi="Verdana" w:cs="Times-Roman"/>
          <w:sz w:val="20"/>
          <w:szCs w:val="20"/>
          <w:lang w:eastAsia="pl-PL"/>
        </w:rPr>
        <w:t xml:space="preserve">3. Zamawiający zastrzega sobie prawo do </w:t>
      </w:r>
      <w:r w:rsidRPr="00730443">
        <w:rPr>
          <w:rFonts w:ascii="Verdana" w:eastAsia="Calibri" w:hAnsi="Verdana" w:cs="Times-Roman"/>
          <w:color w:val="000000" w:themeColor="text1"/>
          <w:sz w:val="20"/>
          <w:szCs w:val="20"/>
          <w:lang w:eastAsia="pl-PL"/>
        </w:rPr>
        <w:t>zmniejszenia ilości dostaw poszczególnych tytułów</w:t>
      </w:r>
      <w:r w:rsidRPr="00730443">
        <w:rPr>
          <w:rFonts w:ascii="Verdana" w:eastAsia="Calibri" w:hAnsi="Verdana" w:cs="Times-Roman"/>
          <w:color w:val="000000" w:themeColor="text1"/>
          <w:sz w:val="20"/>
          <w:szCs w:val="20"/>
          <w:lang w:eastAsia="pl-PL"/>
        </w:rPr>
        <w:br/>
        <w:t xml:space="preserve">a w konsekwencji zmniejszenia wynagrodzenia wskazanego w </w:t>
      </w:r>
      <w:bookmarkStart w:id="6" w:name="_Hlk180481783"/>
      <w:r w:rsidRPr="00730443">
        <w:rPr>
          <w:rFonts w:ascii="Verdana" w:eastAsia="Calibri" w:hAnsi="Verdana" w:cs="Times-Roman"/>
          <w:color w:val="000000" w:themeColor="text1"/>
          <w:sz w:val="20"/>
          <w:szCs w:val="20"/>
          <w:lang w:eastAsia="pl-PL"/>
        </w:rPr>
        <w:t>§ 3 ust. 2</w:t>
      </w:r>
      <w:bookmarkEnd w:id="6"/>
      <w:r w:rsidRPr="00730443">
        <w:rPr>
          <w:rFonts w:ascii="Verdana" w:eastAsia="Calibri" w:hAnsi="Verdana" w:cs="Times-Roman"/>
          <w:color w:val="000000" w:themeColor="text1"/>
          <w:sz w:val="20"/>
          <w:szCs w:val="20"/>
          <w:lang w:eastAsia="pl-PL"/>
        </w:rPr>
        <w:t>. Wykonawcy nie będą przysługiwały roszczenia względem Zamawiającego w przypadku, gdy środki finansowe, o których mowa w ust. § 3 ust. 2 lub liczba egzemplarzy określona szacunkowo w Ofercie Wykonawcy, nie zostaną w pełni wykorzystane do upływu terminu zakończenia Umowy.</w:t>
      </w:r>
    </w:p>
    <w:p w14:paraId="2E4F16EE" w14:textId="77777777" w:rsidR="000C0F64" w:rsidRPr="00055F0E" w:rsidRDefault="000C0F64" w:rsidP="000C0F64">
      <w:pPr>
        <w:jc w:val="both"/>
        <w:rPr>
          <w:rFonts w:ascii="Verdana" w:eastAsia="Calibri" w:hAnsi="Verdana" w:cs="Times-Roman"/>
          <w:sz w:val="20"/>
          <w:szCs w:val="20"/>
          <w:lang w:eastAsia="pl-PL"/>
        </w:rPr>
      </w:pPr>
      <w:r w:rsidRPr="00730443">
        <w:rPr>
          <w:rFonts w:ascii="Verdana" w:eastAsia="Calibri" w:hAnsi="Verdana" w:cs="Times-Roman"/>
          <w:color w:val="000000" w:themeColor="text1"/>
          <w:sz w:val="20"/>
          <w:szCs w:val="20"/>
          <w:lang w:eastAsia="pl-PL"/>
        </w:rPr>
        <w:t xml:space="preserve">4. Zamawiający zastrzega sobie prawo do zwiększenia ilości dostaw wybranych tytułów kosztem </w:t>
      </w:r>
      <w:r w:rsidRPr="00055F0E">
        <w:rPr>
          <w:rFonts w:ascii="Verdana" w:eastAsia="Calibri" w:hAnsi="Verdana" w:cs="Times-Roman"/>
          <w:sz w:val="20"/>
          <w:szCs w:val="20"/>
          <w:lang w:eastAsia="pl-PL"/>
        </w:rPr>
        <w:t>zmniejszenia ilości dostaw innych tytułów tak, aby nie przekroczyć wynagrodzenia umownego wymienionego § 3 ust. 1</w:t>
      </w:r>
      <w:r>
        <w:rPr>
          <w:rFonts w:ascii="Verdana" w:eastAsia="Calibri" w:hAnsi="Verdana" w:cs="Times-Roman"/>
          <w:sz w:val="20"/>
          <w:szCs w:val="20"/>
          <w:lang w:eastAsia="pl-PL"/>
        </w:rPr>
        <w:t>.</w:t>
      </w:r>
      <w:r w:rsidRPr="00055F0E">
        <w:rPr>
          <w:rFonts w:ascii="Verdana" w:eastAsia="Calibri" w:hAnsi="Verdana" w:cs="Times-Roman"/>
          <w:sz w:val="20"/>
          <w:szCs w:val="20"/>
          <w:lang w:eastAsia="pl-PL"/>
        </w:rPr>
        <w:t xml:space="preserve"> </w:t>
      </w:r>
    </w:p>
    <w:p w14:paraId="2B2F7A22" w14:textId="77777777" w:rsidR="000C0F64" w:rsidRPr="00055F0E" w:rsidRDefault="000C0F64" w:rsidP="000C0F64">
      <w:pPr>
        <w:jc w:val="both"/>
        <w:rPr>
          <w:rFonts w:ascii="Verdana" w:eastAsia="Calibri" w:hAnsi="Verdana" w:cs="Times-Roman"/>
          <w:sz w:val="20"/>
          <w:szCs w:val="20"/>
          <w:lang w:eastAsia="pl-PL"/>
        </w:rPr>
      </w:pPr>
      <w:r w:rsidRPr="00055F0E">
        <w:rPr>
          <w:rFonts w:ascii="Verdana" w:eastAsia="Calibri" w:hAnsi="Verdana" w:cs="Times-Roman"/>
          <w:sz w:val="20"/>
          <w:szCs w:val="20"/>
          <w:lang w:eastAsia="pl-PL"/>
        </w:rPr>
        <w:t>5. W przypadku zmniejszenia zakresu rzeczowego dostawy o którym mowa w ust. 3 Wykonawca zostanie powiadomiony przez Zamawiającego z co najmniej 1 miesięcznym wyprzedzeniem</w:t>
      </w:r>
      <w:r>
        <w:rPr>
          <w:rFonts w:ascii="Verdana" w:eastAsia="Calibri" w:hAnsi="Verdana" w:cs="Times-Roman"/>
          <w:sz w:val="20"/>
          <w:szCs w:val="20"/>
          <w:lang w:eastAsia="pl-PL"/>
        </w:rPr>
        <w:t>.</w:t>
      </w:r>
    </w:p>
    <w:p w14:paraId="576D43BD" w14:textId="77777777" w:rsidR="000C0F64" w:rsidRDefault="000C0F64" w:rsidP="000C0F64">
      <w:pPr>
        <w:jc w:val="both"/>
        <w:rPr>
          <w:rFonts w:ascii="Verdana" w:eastAsia="Calibri" w:hAnsi="Verdana" w:cs="Times-Roman"/>
          <w:sz w:val="20"/>
          <w:szCs w:val="20"/>
          <w:lang w:eastAsia="pl-PL"/>
        </w:rPr>
      </w:pPr>
    </w:p>
    <w:p w14:paraId="15CC9E40" w14:textId="77777777" w:rsidR="000C0F64" w:rsidRDefault="000C0F64" w:rsidP="000C0F64">
      <w:pPr>
        <w:jc w:val="both"/>
        <w:rPr>
          <w:rFonts w:ascii="Verdana" w:eastAsia="Calibri" w:hAnsi="Verdana" w:cs="Times-Roman"/>
          <w:sz w:val="20"/>
          <w:szCs w:val="20"/>
          <w:lang w:eastAsia="pl-PL"/>
        </w:rPr>
      </w:pPr>
    </w:p>
    <w:p w14:paraId="65DFC900" w14:textId="77777777" w:rsidR="000C0F64" w:rsidRPr="003033BF" w:rsidRDefault="000C0F64" w:rsidP="000C0F64">
      <w:pPr>
        <w:jc w:val="center"/>
        <w:rPr>
          <w:rFonts w:ascii="Verdana" w:eastAsia="Calibri" w:hAnsi="Verdana" w:cs="Times-Roman"/>
          <w:b/>
          <w:bCs/>
          <w:color w:val="000000" w:themeColor="text1"/>
          <w:sz w:val="20"/>
          <w:szCs w:val="20"/>
          <w:lang w:eastAsia="pl-PL"/>
        </w:rPr>
      </w:pPr>
      <w:r w:rsidRPr="003033BF">
        <w:rPr>
          <w:rFonts w:ascii="Verdana" w:eastAsia="Calibri" w:hAnsi="Verdana" w:cs="Times-Roman"/>
          <w:b/>
          <w:bCs/>
          <w:color w:val="000000" w:themeColor="text1"/>
          <w:sz w:val="20"/>
          <w:szCs w:val="20"/>
          <w:lang w:eastAsia="pl-PL"/>
        </w:rPr>
        <w:t>§ 6</w:t>
      </w:r>
    </w:p>
    <w:p w14:paraId="552EF757" w14:textId="77777777" w:rsidR="000C0F64" w:rsidRPr="003033BF" w:rsidRDefault="000C0F64" w:rsidP="000C0F64">
      <w:pPr>
        <w:jc w:val="center"/>
        <w:rPr>
          <w:rFonts w:ascii="Verdana" w:eastAsia="Calibri" w:hAnsi="Verdana" w:cs="Times-Roman"/>
          <w:b/>
          <w:bCs/>
          <w:color w:val="000000" w:themeColor="text1"/>
          <w:sz w:val="20"/>
          <w:szCs w:val="20"/>
          <w:lang w:eastAsia="pl-PL"/>
        </w:rPr>
      </w:pPr>
      <w:r w:rsidRPr="003033BF">
        <w:rPr>
          <w:rFonts w:ascii="Verdana" w:eastAsia="Calibri" w:hAnsi="Verdana" w:cs="Times-Roman"/>
          <w:b/>
          <w:bCs/>
          <w:color w:val="000000" w:themeColor="text1"/>
          <w:sz w:val="20"/>
          <w:szCs w:val="20"/>
          <w:lang w:eastAsia="pl-PL"/>
        </w:rPr>
        <w:t xml:space="preserve"> Reklamacje</w:t>
      </w:r>
    </w:p>
    <w:p w14:paraId="05D3A57E" w14:textId="77777777" w:rsidR="000C0F64" w:rsidRPr="003033BF" w:rsidRDefault="000C0F64" w:rsidP="000C0F64">
      <w:pPr>
        <w:jc w:val="center"/>
        <w:rPr>
          <w:rFonts w:ascii="Verdana" w:eastAsia="Calibri" w:hAnsi="Verdana" w:cs="Times-Roman"/>
          <w:color w:val="000000" w:themeColor="text1"/>
          <w:sz w:val="20"/>
          <w:szCs w:val="20"/>
          <w:lang w:eastAsia="pl-PL"/>
        </w:rPr>
      </w:pPr>
    </w:p>
    <w:p w14:paraId="238080EE" w14:textId="77777777" w:rsidR="000C0F64" w:rsidRPr="003033BF" w:rsidRDefault="000C0F64" w:rsidP="000C0F64">
      <w:pPr>
        <w:numPr>
          <w:ilvl w:val="0"/>
          <w:numId w:val="8"/>
        </w:numPr>
        <w:ind w:left="142"/>
        <w:jc w:val="both"/>
        <w:rPr>
          <w:rFonts w:ascii="Verdana" w:eastAsia="Calibri" w:hAnsi="Verdana" w:cs="Times-Roman"/>
          <w:color w:val="000000" w:themeColor="text1"/>
          <w:sz w:val="20"/>
          <w:szCs w:val="20"/>
          <w:lang w:eastAsia="pl-PL"/>
        </w:rPr>
      </w:pPr>
      <w:r w:rsidRPr="003033BF">
        <w:rPr>
          <w:rFonts w:ascii="Verdana" w:eastAsia="Calibri" w:hAnsi="Verdana" w:cs="Times-Roman"/>
          <w:color w:val="000000" w:themeColor="text1"/>
          <w:sz w:val="20"/>
          <w:szCs w:val="20"/>
          <w:lang w:eastAsia="pl-PL"/>
        </w:rPr>
        <w:t>Zamawiający zobowiązany jest do sprawdzenia w dniu dostawy zgodności zamówionych tytułów i ich liczby.</w:t>
      </w:r>
    </w:p>
    <w:p w14:paraId="13DF001B" w14:textId="77777777" w:rsidR="000C0F64" w:rsidRPr="003033BF" w:rsidRDefault="000C0F64" w:rsidP="000C0F64">
      <w:pPr>
        <w:numPr>
          <w:ilvl w:val="0"/>
          <w:numId w:val="8"/>
        </w:numPr>
        <w:ind w:left="142"/>
        <w:jc w:val="both"/>
        <w:rPr>
          <w:rFonts w:ascii="Verdana" w:eastAsia="Calibri" w:hAnsi="Verdana" w:cs="Times-Roman"/>
          <w:color w:val="000000" w:themeColor="text1"/>
          <w:sz w:val="20"/>
          <w:szCs w:val="20"/>
          <w:lang w:eastAsia="pl-PL"/>
        </w:rPr>
      </w:pPr>
      <w:r w:rsidRPr="003033BF">
        <w:rPr>
          <w:rFonts w:ascii="Verdana" w:eastAsia="Calibri" w:hAnsi="Verdana" w:cs="Times-Roman"/>
          <w:color w:val="000000" w:themeColor="text1"/>
          <w:sz w:val="20"/>
          <w:szCs w:val="20"/>
          <w:lang w:eastAsia="pl-PL"/>
        </w:rPr>
        <w:t>W przypadku stwierdzenia przez Zamawiającego, że nie dostarczono wszystkich wymaganych egzemplarzy danego tytułu lub stwierdzenia, iż dostarczone egzemplarze tytułów mają wady, w tym: zamknięcie, zabrudzenie, uszkodzenie</w:t>
      </w:r>
      <w:r w:rsidR="003033BF" w:rsidRPr="003033BF">
        <w:rPr>
          <w:rFonts w:ascii="Verdana" w:eastAsia="Calibri" w:hAnsi="Verdana" w:cs="Times-Roman"/>
          <w:color w:val="000000" w:themeColor="text1"/>
          <w:sz w:val="20"/>
          <w:szCs w:val="20"/>
          <w:lang w:eastAsia="pl-PL"/>
        </w:rPr>
        <w:t xml:space="preserve"> -</w:t>
      </w:r>
      <w:r w:rsidRPr="003033BF">
        <w:rPr>
          <w:rFonts w:ascii="Verdana" w:eastAsia="Calibri" w:hAnsi="Verdana" w:cs="Times-Roman"/>
          <w:color w:val="000000" w:themeColor="text1"/>
          <w:sz w:val="20"/>
          <w:szCs w:val="20"/>
          <w:lang w:eastAsia="pl-PL"/>
        </w:rPr>
        <w:t xml:space="preserve"> Zamawiający prześle w dniu dostawy na adres e-mail przedstawiciela Wykonawcy wskazany w § 8  ust. 1 b. reklamację, w której wezwie Wykonawcę do dostawy brakujących lub wymiany wadliwych egzemplarzy tytułów. </w:t>
      </w:r>
    </w:p>
    <w:p w14:paraId="6D13D6E2" w14:textId="77777777" w:rsidR="000C0F64" w:rsidRPr="003033BF" w:rsidRDefault="000C0F64" w:rsidP="000C0F64">
      <w:pPr>
        <w:numPr>
          <w:ilvl w:val="0"/>
          <w:numId w:val="8"/>
        </w:numPr>
        <w:autoSpaceDE w:val="0"/>
        <w:autoSpaceDN w:val="0"/>
        <w:ind w:left="142"/>
        <w:jc w:val="both"/>
        <w:outlineLvl w:val="0"/>
        <w:rPr>
          <w:rFonts w:ascii="Verdana" w:eastAsia="Calibri" w:hAnsi="Verdana" w:cs="Times-Roman"/>
          <w:color w:val="000000" w:themeColor="text1"/>
          <w:sz w:val="20"/>
          <w:szCs w:val="20"/>
          <w:lang w:eastAsia="pl-PL"/>
        </w:rPr>
      </w:pPr>
      <w:r w:rsidRPr="003033BF">
        <w:rPr>
          <w:rFonts w:ascii="Verdana" w:eastAsia="Calibri" w:hAnsi="Verdana" w:cs="Times-Roman"/>
          <w:color w:val="000000" w:themeColor="text1"/>
          <w:sz w:val="20"/>
          <w:szCs w:val="20"/>
          <w:lang w:eastAsia="pl-PL"/>
        </w:rPr>
        <w:t>Wykonawca zobowiązuje się do dostawy brakujących lub wymiany wadliwych egzemplarzy</w:t>
      </w:r>
      <w:r w:rsidR="003033BF" w:rsidRPr="003033BF">
        <w:rPr>
          <w:rFonts w:ascii="Verdana" w:eastAsia="Calibri" w:hAnsi="Verdana" w:cs="Times-Roman"/>
          <w:color w:val="000000" w:themeColor="text1"/>
          <w:sz w:val="20"/>
          <w:szCs w:val="20"/>
          <w:lang w:eastAsia="pl-PL"/>
        </w:rPr>
        <w:t xml:space="preserve"> danego tytułu</w:t>
      </w:r>
      <w:r w:rsidRPr="003033BF">
        <w:rPr>
          <w:rFonts w:ascii="Verdana" w:eastAsia="Calibri" w:hAnsi="Verdana" w:cs="Times-Roman"/>
          <w:color w:val="000000" w:themeColor="text1"/>
          <w:sz w:val="20"/>
          <w:szCs w:val="20"/>
          <w:lang w:eastAsia="pl-PL"/>
        </w:rPr>
        <w:t xml:space="preserve"> i dostarczenia ich w ciągu 2 dni od dnia złożenia reklamacji, w ramach wynagrodzenia wynikającego z Umowy. </w:t>
      </w:r>
    </w:p>
    <w:p w14:paraId="2D279C75" w14:textId="77777777" w:rsidR="000C0F64" w:rsidRPr="00F062E1" w:rsidRDefault="000C0F64" w:rsidP="000C0F64">
      <w:pPr>
        <w:autoSpaceDE w:val="0"/>
        <w:autoSpaceDN w:val="0"/>
        <w:ind w:left="142"/>
        <w:jc w:val="both"/>
        <w:outlineLvl w:val="0"/>
        <w:rPr>
          <w:rFonts w:ascii="Verdana" w:eastAsia="Calibri" w:hAnsi="Verdana" w:cs="Times-Roman"/>
          <w:color w:val="FF0000"/>
          <w:sz w:val="20"/>
          <w:szCs w:val="20"/>
          <w:lang w:eastAsia="pl-PL"/>
        </w:rPr>
      </w:pPr>
    </w:p>
    <w:p w14:paraId="63A9EDD2" w14:textId="77777777" w:rsidR="000C0F64" w:rsidRPr="00AA62D1" w:rsidRDefault="000C0F64" w:rsidP="000C0F64">
      <w:pPr>
        <w:spacing w:line="360" w:lineRule="auto"/>
        <w:jc w:val="center"/>
        <w:rPr>
          <w:rFonts w:ascii="Verdana" w:hAnsi="Verdana"/>
          <w:b/>
          <w:sz w:val="20"/>
          <w:szCs w:val="20"/>
        </w:rPr>
      </w:pPr>
      <w:bookmarkStart w:id="7" w:name="_Hlk180414130"/>
      <w:r w:rsidRPr="00AA62D1">
        <w:rPr>
          <w:rFonts w:ascii="Verdana" w:hAnsi="Verdana"/>
          <w:b/>
          <w:sz w:val="20"/>
          <w:szCs w:val="20"/>
        </w:rPr>
        <w:t xml:space="preserve">§ </w:t>
      </w:r>
      <w:bookmarkEnd w:id="7"/>
      <w:r>
        <w:rPr>
          <w:rFonts w:ascii="Verdana" w:hAnsi="Verdana"/>
          <w:b/>
          <w:sz w:val="20"/>
          <w:szCs w:val="20"/>
        </w:rPr>
        <w:t>7</w:t>
      </w:r>
    </w:p>
    <w:p w14:paraId="09158FC6" w14:textId="77777777" w:rsidR="000C0F64" w:rsidRPr="00F71DFC" w:rsidRDefault="000C0F64" w:rsidP="000C0F64">
      <w:pPr>
        <w:spacing w:line="360" w:lineRule="auto"/>
        <w:jc w:val="center"/>
        <w:rPr>
          <w:rFonts w:ascii="Verdana" w:hAnsi="Verdana"/>
          <w:b/>
          <w:sz w:val="20"/>
          <w:szCs w:val="20"/>
        </w:rPr>
      </w:pPr>
      <w:r w:rsidRPr="00AA62D1">
        <w:rPr>
          <w:rFonts w:ascii="Verdana" w:hAnsi="Verdana"/>
          <w:b/>
          <w:sz w:val="20"/>
          <w:szCs w:val="20"/>
        </w:rPr>
        <w:t>Kary umowne</w:t>
      </w:r>
    </w:p>
    <w:p w14:paraId="1B39436C" w14:textId="77777777" w:rsidR="000C0F64" w:rsidRPr="00055F0E" w:rsidRDefault="000C0F64" w:rsidP="000C0F64">
      <w:pPr>
        <w:jc w:val="both"/>
        <w:rPr>
          <w:rFonts w:ascii="Verdana" w:eastAsia="Calibri" w:hAnsi="Verdana" w:cs="Times-Roman"/>
          <w:sz w:val="20"/>
          <w:szCs w:val="20"/>
          <w:lang w:eastAsia="pl-PL"/>
        </w:rPr>
      </w:pPr>
      <w:r w:rsidRPr="00055F0E">
        <w:rPr>
          <w:rFonts w:ascii="Verdana" w:eastAsia="Calibri" w:hAnsi="Verdana" w:cs="Times-Roman"/>
          <w:sz w:val="20"/>
          <w:szCs w:val="20"/>
          <w:lang w:eastAsia="pl-PL"/>
        </w:rPr>
        <w:t>1. W</w:t>
      </w:r>
      <w:r>
        <w:rPr>
          <w:rFonts w:ascii="Verdana" w:eastAsia="Calibri" w:hAnsi="Verdana" w:cs="Times-Roman"/>
          <w:sz w:val="20"/>
          <w:szCs w:val="20"/>
          <w:lang w:eastAsia="pl-PL"/>
        </w:rPr>
        <w:t>ykonawca</w:t>
      </w:r>
      <w:r w:rsidRPr="00055F0E">
        <w:rPr>
          <w:rFonts w:ascii="Verdana" w:eastAsia="Calibri" w:hAnsi="Verdana" w:cs="Times-Roman"/>
          <w:sz w:val="20"/>
          <w:szCs w:val="20"/>
          <w:lang w:eastAsia="pl-PL"/>
        </w:rPr>
        <w:t xml:space="preserve"> zapłaci Z</w:t>
      </w:r>
      <w:r>
        <w:rPr>
          <w:rFonts w:ascii="Verdana" w:eastAsia="Calibri" w:hAnsi="Verdana" w:cs="Times-Roman"/>
          <w:sz w:val="20"/>
          <w:szCs w:val="20"/>
          <w:lang w:eastAsia="pl-PL"/>
        </w:rPr>
        <w:t>amawiającemu</w:t>
      </w:r>
      <w:r w:rsidRPr="00055F0E">
        <w:rPr>
          <w:rFonts w:ascii="Verdana" w:eastAsia="Calibri" w:hAnsi="Verdana" w:cs="Times-Roman"/>
          <w:sz w:val="20"/>
          <w:szCs w:val="20"/>
          <w:lang w:eastAsia="pl-PL"/>
        </w:rPr>
        <w:t xml:space="preserve"> kary umowne:</w:t>
      </w:r>
    </w:p>
    <w:p w14:paraId="7EDC4B51" w14:textId="77777777" w:rsidR="000C0F64" w:rsidRPr="00055F0E" w:rsidRDefault="000C0F64" w:rsidP="000C0F64">
      <w:pPr>
        <w:jc w:val="both"/>
        <w:rPr>
          <w:rFonts w:ascii="Verdana" w:eastAsia="Calibri" w:hAnsi="Verdana" w:cs="Times-Roman"/>
          <w:sz w:val="20"/>
          <w:szCs w:val="20"/>
          <w:lang w:eastAsia="pl-PL"/>
        </w:rPr>
      </w:pPr>
      <w:r>
        <w:rPr>
          <w:rFonts w:ascii="Verdana" w:eastAsia="Calibri" w:hAnsi="Verdana" w:cs="Times-Roman"/>
          <w:sz w:val="20"/>
          <w:szCs w:val="20"/>
          <w:lang w:eastAsia="pl-PL"/>
        </w:rPr>
        <w:t>a</w:t>
      </w:r>
      <w:r w:rsidRPr="00055F0E">
        <w:rPr>
          <w:rFonts w:ascii="Verdana" w:eastAsia="Calibri" w:hAnsi="Verdana" w:cs="Times-Roman"/>
          <w:sz w:val="20"/>
          <w:szCs w:val="20"/>
          <w:lang w:eastAsia="pl-PL"/>
        </w:rPr>
        <w:t xml:space="preserve">) w przypadku rozwiązania umowy przez którąkolwiek ze Stron, z przyczyn leżących po stronie Wykonawcy - w wysokości </w:t>
      </w:r>
      <w:r>
        <w:rPr>
          <w:rFonts w:ascii="Verdana" w:eastAsia="Calibri" w:hAnsi="Verdana" w:cs="Times-Roman"/>
          <w:sz w:val="20"/>
          <w:szCs w:val="20"/>
          <w:lang w:eastAsia="pl-PL"/>
        </w:rPr>
        <w:t>10</w:t>
      </w:r>
      <w:r w:rsidRPr="00055F0E">
        <w:rPr>
          <w:rFonts w:ascii="Verdana" w:eastAsia="Calibri" w:hAnsi="Verdana" w:cs="Times-Roman"/>
          <w:sz w:val="20"/>
          <w:szCs w:val="20"/>
          <w:lang w:eastAsia="pl-PL"/>
        </w:rPr>
        <w:t xml:space="preserve"> % wynagrodzenia umownego netto wskazanego w § 3 ust. 2,</w:t>
      </w:r>
    </w:p>
    <w:p w14:paraId="64424E65" w14:textId="77777777" w:rsidR="000C0F64" w:rsidRDefault="000C0F64" w:rsidP="000C0F64">
      <w:pPr>
        <w:jc w:val="both"/>
        <w:rPr>
          <w:rFonts w:ascii="Verdana" w:eastAsia="Calibri" w:hAnsi="Verdana" w:cs="Times-Roman"/>
          <w:sz w:val="20"/>
          <w:szCs w:val="20"/>
          <w:lang w:eastAsia="pl-PL"/>
        </w:rPr>
      </w:pPr>
      <w:r>
        <w:rPr>
          <w:rFonts w:ascii="Verdana" w:eastAsia="Calibri" w:hAnsi="Verdana" w:cs="Times-Roman"/>
          <w:sz w:val="20"/>
          <w:szCs w:val="20"/>
          <w:lang w:eastAsia="pl-PL"/>
        </w:rPr>
        <w:t>b</w:t>
      </w:r>
      <w:r w:rsidRPr="00055F0E">
        <w:rPr>
          <w:rFonts w:ascii="Verdana" w:eastAsia="Calibri" w:hAnsi="Verdana" w:cs="Times-Roman"/>
          <w:sz w:val="20"/>
          <w:szCs w:val="20"/>
          <w:lang w:eastAsia="pl-PL"/>
        </w:rPr>
        <w:t xml:space="preserve">) </w:t>
      </w:r>
      <w:r>
        <w:rPr>
          <w:rFonts w:ascii="Verdana" w:eastAsia="Calibri" w:hAnsi="Verdana" w:cs="Times-Roman"/>
          <w:sz w:val="20"/>
          <w:szCs w:val="20"/>
          <w:lang w:eastAsia="pl-PL"/>
        </w:rPr>
        <w:t>w</w:t>
      </w:r>
      <w:r w:rsidRPr="00055F0E">
        <w:rPr>
          <w:rFonts w:ascii="Verdana" w:eastAsia="Calibri" w:hAnsi="Verdana" w:cs="Times-Roman"/>
          <w:sz w:val="20"/>
          <w:szCs w:val="20"/>
          <w:lang w:eastAsia="pl-PL"/>
        </w:rPr>
        <w:t xml:space="preserve"> przypadku niedostarczenia prasy w wymaganym terminie - w wysokości </w:t>
      </w:r>
      <w:r>
        <w:rPr>
          <w:rFonts w:ascii="Verdana" w:eastAsia="Calibri" w:hAnsi="Verdana" w:cs="Times-Roman"/>
          <w:sz w:val="20"/>
          <w:szCs w:val="20"/>
          <w:lang w:eastAsia="pl-PL"/>
        </w:rPr>
        <w:t>0,1</w:t>
      </w:r>
      <w:r w:rsidRPr="00055F0E">
        <w:rPr>
          <w:rFonts w:ascii="Verdana" w:eastAsia="Calibri" w:hAnsi="Verdana" w:cs="Times-Roman"/>
          <w:sz w:val="20"/>
          <w:szCs w:val="20"/>
          <w:lang w:eastAsia="pl-PL"/>
        </w:rPr>
        <w:t xml:space="preserve"> % wynagrodzenia umownego netto wskazanego w § 3 ust. 2, za każdy dzień zwłoki.</w:t>
      </w:r>
    </w:p>
    <w:p w14:paraId="5EC66F27" w14:textId="77777777" w:rsidR="000C0F64" w:rsidRPr="00055F0E" w:rsidRDefault="000C0F64" w:rsidP="000C0F64">
      <w:pPr>
        <w:jc w:val="both"/>
        <w:rPr>
          <w:rFonts w:ascii="Verdana" w:eastAsia="Calibri" w:hAnsi="Verdana" w:cs="Times-Roman"/>
          <w:sz w:val="20"/>
          <w:szCs w:val="20"/>
          <w:lang w:eastAsia="pl-PL"/>
        </w:rPr>
      </w:pPr>
      <w:r>
        <w:rPr>
          <w:rFonts w:ascii="Verdana" w:eastAsia="Calibri" w:hAnsi="Verdana" w:cs="Times-Roman"/>
          <w:sz w:val="20"/>
          <w:szCs w:val="20"/>
          <w:lang w:eastAsia="pl-PL"/>
        </w:rPr>
        <w:t>c) w przypadku naruszenia</w:t>
      </w:r>
      <w:r w:rsidRPr="00470F42">
        <w:rPr>
          <w:rFonts w:ascii="Verdana" w:eastAsia="Calibri" w:hAnsi="Verdana" w:cs="Times-Roman"/>
          <w:sz w:val="20"/>
          <w:szCs w:val="20"/>
          <w:lang w:eastAsia="pl-PL"/>
        </w:rPr>
        <w:t xml:space="preserve"> przez Wykonawcę innych niż wskazane w </w:t>
      </w:r>
      <w:r>
        <w:rPr>
          <w:rFonts w:ascii="Verdana" w:eastAsia="Calibri" w:hAnsi="Verdana" w:cs="Times-Roman"/>
          <w:sz w:val="20"/>
          <w:szCs w:val="20"/>
          <w:lang w:eastAsia="pl-PL"/>
        </w:rPr>
        <w:t>pkt a-b</w:t>
      </w:r>
      <w:r w:rsidRPr="00470F42">
        <w:rPr>
          <w:rFonts w:ascii="Verdana" w:eastAsia="Calibri" w:hAnsi="Verdana" w:cs="Times-Roman"/>
          <w:sz w:val="20"/>
          <w:szCs w:val="20"/>
          <w:lang w:eastAsia="pl-PL"/>
        </w:rPr>
        <w:t xml:space="preserve"> obowiązków umownych Wykonawcy - w wysokości 2% wynagrodzenia netto, o którym mowa w § 3 ust. </w:t>
      </w:r>
      <w:r>
        <w:rPr>
          <w:rFonts w:ascii="Verdana" w:eastAsia="Calibri" w:hAnsi="Verdana" w:cs="Times-Roman"/>
          <w:sz w:val="20"/>
          <w:szCs w:val="20"/>
          <w:lang w:eastAsia="pl-PL"/>
        </w:rPr>
        <w:t>2</w:t>
      </w:r>
      <w:r w:rsidRPr="00470F42">
        <w:rPr>
          <w:rFonts w:ascii="Verdana" w:eastAsia="Calibri" w:hAnsi="Verdana" w:cs="Times-Roman"/>
          <w:sz w:val="20"/>
          <w:szCs w:val="20"/>
          <w:lang w:eastAsia="pl-PL"/>
        </w:rPr>
        <w:t xml:space="preserve"> za każdorazowe naruszenie warunków Umowy.</w:t>
      </w:r>
    </w:p>
    <w:p w14:paraId="7DA30BAC" w14:textId="77777777" w:rsidR="000C0F64" w:rsidRPr="00055F0E" w:rsidRDefault="000C0F64" w:rsidP="000C0F64">
      <w:pPr>
        <w:jc w:val="both"/>
        <w:rPr>
          <w:rFonts w:ascii="Verdana" w:eastAsia="Calibri" w:hAnsi="Verdana" w:cs="Times-Roman"/>
          <w:sz w:val="20"/>
          <w:szCs w:val="20"/>
          <w:lang w:eastAsia="pl-PL"/>
        </w:rPr>
      </w:pPr>
      <w:r w:rsidRPr="00055F0E">
        <w:rPr>
          <w:rFonts w:ascii="Verdana" w:eastAsia="Calibri" w:hAnsi="Verdana" w:cs="Times-Roman"/>
          <w:sz w:val="20"/>
          <w:szCs w:val="20"/>
          <w:lang w:eastAsia="pl-PL"/>
        </w:rPr>
        <w:t xml:space="preserve">2. Łączna kwota kar umownych naliczonych zgodnie z ust.1 nie </w:t>
      </w:r>
      <w:r w:rsidR="008E6209">
        <w:rPr>
          <w:rFonts w:ascii="Verdana" w:eastAsia="Calibri" w:hAnsi="Verdana" w:cs="Times-Roman"/>
          <w:sz w:val="20"/>
          <w:szCs w:val="20"/>
          <w:lang w:eastAsia="pl-PL"/>
        </w:rPr>
        <w:t>może przekroczyć</w:t>
      </w:r>
      <w:r w:rsidRPr="00055F0E">
        <w:rPr>
          <w:rFonts w:ascii="Verdana" w:eastAsia="Calibri" w:hAnsi="Verdana" w:cs="Times-Roman"/>
          <w:sz w:val="20"/>
          <w:szCs w:val="20"/>
          <w:lang w:eastAsia="pl-PL"/>
        </w:rPr>
        <w:t xml:space="preserve"> wartości </w:t>
      </w:r>
      <w:r>
        <w:rPr>
          <w:rFonts w:ascii="Verdana" w:eastAsia="Calibri" w:hAnsi="Verdana" w:cs="Times-Roman"/>
          <w:sz w:val="20"/>
          <w:szCs w:val="20"/>
          <w:lang w:eastAsia="pl-PL"/>
        </w:rPr>
        <w:t xml:space="preserve">30 </w:t>
      </w:r>
      <w:r w:rsidRPr="00055F0E">
        <w:rPr>
          <w:rFonts w:ascii="Verdana" w:eastAsia="Calibri" w:hAnsi="Verdana" w:cs="Times-Roman"/>
          <w:sz w:val="20"/>
          <w:szCs w:val="20"/>
          <w:lang w:eastAsia="pl-PL"/>
        </w:rPr>
        <w:t xml:space="preserve">% wynagrodzenia netto, o którym mowa w § 3 ust. 2 Umowy. </w:t>
      </w:r>
    </w:p>
    <w:p w14:paraId="7303C3E3" w14:textId="77777777" w:rsidR="000C0F64" w:rsidRPr="00055F0E" w:rsidRDefault="000C0F64" w:rsidP="000C0F64">
      <w:pPr>
        <w:jc w:val="both"/>
        <w:rPr>
          <w:rFonts w:ascii="Verdana" w:eastAsia="Calibri" w:hAnsi="Verdana" w:cs="Times-Roman"/>
          <w:sz w:val="20"/>
          <w:szCs w:val="20"/>
          <w:lang w:eastAsia="pl-PL"/>
        </w:rPr>
      </w:pPr>
      <w:r w:rsidRPr="00055F0E">
        <w:rPr>
          <w:rFonts w:ascii="Verdana" w:eastAsia="Calibri" w:hAnsi="Verdana" w:cs="Times-Roman"/>
          <w:sz w:val="20"/>
          <w:szCs w:val="20"/>
          <w:lang w:eastAsia="pl-PL"/>
        </w:rPr>
        <w:t>3. Zamawiający uprawniony jest do potrącania kar umownych z wynagrodzenia Wykonawcy. Zapłata kary przez Wykonawcę lub potrącenie przez Zamawiającego kwoty kary z płatności należnej wykonawcy nie zwalnia Wykonawcy z obowiązku wykonania Przedmiotu Umowy lub jakichkolwiek innych zobowiązań wynikających z Umowy.</w:t>
      </w:r>
    </w:p>
    <w:p w14:paraId="727EC5C9" w14:textId="77777777" w:rsidR="000C0F64" w:rsidRDefault="000C0F64" w:rsidP="000C0F64">
      <w:pPr>
        <w:jc w:val="both"/>
        <w:rPr>
          <w:rFonts w:ascii="Verdana" w:eastAsia="Calibri" w:hAnsi="Verdana" w:cs="Times-Roman"/>
          <w:sz w:val="20"/>
          <w:szCs w:val="20"/>
          <w:lang w:eastAsia="pl-PL"/>
        </w:rPr>
      </w:pPr>
      <w:r w:rsidRPr="00055F0E">
        <w:rPr>
          <w:rFonts w:ascii="Verdana" w:eastAsia="Calibri" w:hAnsi="Verdana" w:cs="Times-Roman"/>
          <w:sz w:val="20"/>
          <w:szCs w:val="20"/>
          <w:lang w:eastAsia="pl-PL"/>
        </w:rPr>
        <w:t>4. Zamawiający zastrzega sobie prawo do dochodzenia odszkodowania uzupełniającego przenoszącego wysokość zastrzeżonych kar umownych do wysokości pełnej poniesionej szkody.</w:t>
      </w:r>
    </w:p>
    <w:p w14:paraId="0476A6A3" w14:textId="77777777" w:rsidR="000C0F64" w:rsidRPr="00055F0E" w:rsidRDefault="000C0F64" w:rsidP="000C0F64">
      <w:pPr>
        <w:jc w:val="both"/>
        <w:rPr>
          <w:rFonts w:ascii="Verdana" w:eastAsia="Calibri" w:hAnsi="Verdana" w:cs="Times-Roman"/>
          <w:sz w:val="20"/>
          <w:szCs w:val="20"/>
          <w:lang w:eastAsia="pl-PL"/>
        </w:rPr>
      </w:pPr>
    </w:p>
    <w:p w14:paraId="56E35D02" w14:textId="77777777" w:rsidR="000C0F64" w:rsidRPr="00AA62D1" w:rsidRDefault="000C0F64" w:rsidP="000C0F64">
      <w:pPr>
        <w:spacing w:line="360" w:lineRule="auto"/>
        <w:jc w:val="center"/>
        <w:rPr>
          <w:rFonts w:ascii="Verdana" w:hAnsi="Verdana"/>
          <w:b/>
          <w:sz w:val="20"/>
          <w:szCs w:val="20"/>
        </w:rPr>
      </w:pPr>
      <w:r w:rsidRPr="00592961">
        <w:rPr>
          <w:rFonts w:ascii="Verdana" w:hAnsi="Verdana"/>
          <w:b/>
          <w:sz w:val="20"/>
          <w:szCs w:val="20"/>
        </w:rPr>
        <w:t xml:space="preserve">§ </w:t>
      </w:r>
      <w:r>
        <w:rPr>
          <w:rFonts w:ascii="Verdana" w:hAnsi="Verdana"/>
          <w:b/>
          <w:sz w:val="20"/>
          <w:szCs w:val="20"/>
        </w:rPr>
        <w:t>8</w:t>
      </w:r>
      <w:r w:rsidRPr="00AA62D1">
        <w:rPr>
          <w:rFonts w:ascii="Verdana" w:hAnsi="Verdana"/>
          <w:b/>
          <w:sz w:val="20"/>
          <w:szCs w:val="20"/>
        </w:rPr>
        <w:t xml:space="preserve">  </w:t>
      </w:r>
    </w:p>
    <w:p w14:paraId="6B73EC7E" w14:textId="77777777" w:rsidR="000C0F64" w:rsidRPr="00592961" w:rsidRDefault="000C0F64" w:rsidP="000C0F64">
      <w:pPr>
        <w:spacing w:line="360" w:lineRule="auto"/>
        <w:jc w:val="center"/>
        <w:rPr>
          <w:rFonts w:ascii="Verdana" w:hAnsi="Verdana"/>
          <w:b/>
          <w:sz w:val="20"/>
          <w:szCs w:val="20"/>
        </w:rPr>
      </w:pPr>
      <w:r w:rsidRPr="00AA62D1">
        <w:rPr>
          <w:rFonts w:ascii="Verdana" w:hAnsi="Verdana"/>
          <w:b/>
          <w:sz w:val="20"/>
          <w:szCs w:val="20"/>
        </w:rPr>
        <w:t>Przedstawiciele Stron</w:t>
      </w:r>
    </w:p>
    <w:p w14:paraId="594484A6" w14:textId="77777777" w:rsidR="000C0F64" w:rsidRPr="00592961" w:rsidRDefault="000C0F64" w:rsidP="000C0F64">
      <w:pPr>
        <w:autoSpaceDE w:val="0"/>
        <w:autoSpaceDN w:val="0"/>
        <w:adjustRightInd w:val="0"/>
        <w:jc w:val="both"/>
        <w:rPr>
          <w:rFonts w:ascii="Verdana" w:hAnsi="Verdana" w:cs="TTE1DADA58t00"/>
          <w:sz w:val="20"/>
          <w:szCs w:val="20"/>
        </w:rPr>
      </w:pPr>
      <w:r w:rsidRPr="00592961">
        <w:rPr>
          <w:rFonts w:ascii="Verdana" w:hAnsi="Verdana" w:cs="TTE1DADA58t00"/>
          <w:sz w:val="20"/>
          <w:szCs w:val="20"/>
        </w:rPr>
        <w:t>1. Osobami uprawnionymi do uzgodnień i koordynacji realizacji niniejszej umowy są:</w:t>
      </w:r>
    </w:p>
    <w:p w14:paraId="34A1BD48" w14:textId="77777777" w:rsidR="000C0F64" w:rsidRPr="00592961" w:rsidRDefault="000C0F64" w:rsidP="000C0F64">
      <w:pPr>
        <w:autoSpaceDE w:val="0"/>
        <w:autoSpaceDN w:val="0"/>
        <w:adjustRightInd w:val="0"/>
        <w:jc w:val="both"/>
        <w:rPr>
          <w:rFonts w:ascii="Verdana" w:hAnsi="Verdana" w:cs="TTE1DADA58t00"/>
          <w:sz w:val="20"/>
          <w:szCs w:val="20"/>
        </w:rPr>
      </w:pPr>
      <w:r>
        <w:rPr>
          <w:rFonts w:ascii="Verdana" w:hAnsi="Verdana" w:cs="TTE1DADA58t00"/>
          <w:sz w:val="20"/>
          <w:szCs w:val="20"/>
        </w:rPr>
        <w:lastRenderedPageBreak/>
        <w:t xml:space="preserve">  a</w:t>
      </w:r>
      <w:r w:rsidRPr="00592961">
        <w:rPr>
          <w:rFonts w:ascii="Verdana" w:hAnsi="Verdana" w:cs="TTE1DADA58t00"/>
          <w:sz w:val="20"/>
          <w:szCs w:val="20"/>
        </w:rPr>
        <w:t xml:space="preserve">) ze strony Zamawiającego </w:t>
      </w:r>
      <w:r>
        <w:rPr>
          <w:rFonts w:ascii="Verdana" w:hAnsi="Verdana" w:cs="TTE1DADA58t00"/>
          <w:sz w:val="20"/>
          <w:szCs w:val="20"/>
        </w:rPr>
        <w:t>–………………………………… nr tel. …………… e-mail ………………………….</w:t>
      </w:r>
      <w:r>
        <w:rPr>
          <w:rFonts w:ascii="Verdana" w:hAnsi="Verdana" w:cs="TTE1DADA58t00"/>
          <w:sz w:val="20"/>
          <w:szCs w:val="20"/>
        </w:rPr>
        <w:br/>
        <w:t xml:space="preserve">  b</w:t>
      </w:r>
      <w:r w:rsidRPr="00592961">
        <w:rPr>
          <w:rFonts w:ascii="Verdana" w:hAnsi="Verdana" w:cs="TTE1DADA58t00"/>
          <w:sz w:val="20"/>
          <w:szCs w:val="20"/>
        </w:rPr>
        <w:t xml:space="preserve">) ze strony Wykonawcy - …………………….……………… </w:t>
      </w:r>
      <w:r>
        <w:rPr>
          <w:rFonts w:ascii="Verdana" w:hAnsi="Verdana" w:cs="TTE1DADA58t00"/>
          <w:sz w:val="20"/>
          <w:szCs w:val="20"/>
        </w:rPr>
        <w:t xml:space="preserve">nr tel. </w:t>
      </w:r>
      <w:r w:rsidRPr="00592961">
        <w:rPr>
          <w:rFonts w:ascii="Verdana" w:hAnsi="Verdana" w:cs="TTE1DADA58t00"/>
          <w:sz w:val="20"/>
          <w:szCs w:val="20"/>
        </w:rPr>
        <w:t>………..……</w:t>
      </w:r>
      <w:r>
        <w:rPr>
          <w:rFonts w:ascii="Verdana" w:hAnsi="Verdana" w:cs="TTE1DADA58t00"/>
          <w:sz w:val="20"/>
          <w:szCs w:val="20"/>
        </w:rPr>
        <w:t xml:space="preserve">.. </w:t>
      </w:r>
      <w:r w:rsidRPr="00592961">
        <w:rPr>
          <w:rFonts w:ascii="Verdana" w:hAnsi="Verdana" w:cs="TTE1DADA58t00"/>
          <w:sz w:val="20"/>
          <w:szCs w:val="20"/>
        </w:rPr>
        <w:t>e-mail ………………</w:t>
      </w:r>
      <w:r>
        <w:rPr>
          <w:rFonts w:ascii="Verdana" w:hAnsi="Verdana" w:cs="TTE1DADA58t00"/>
          <w:sz w:val="20"/>
          <w:szCs w:val="20"/>
        </w:rPr>
        <w:t>…………</w:t>
      </w:r>
    </w:p>
    <w:p w14:paraId="3BE738FD" w14:textId="77777777" w:rsidR="000C0F64" w:rsidRDefault="000C0F64" w:rsidP="000C0F64">
      <w:pPr>
        <w:jc w:val="both"/>
        <w:rPr>
          <w:rFonts w:ascii="Verdana" w:hAnsi="Verdana" w:cs="TTE1DADA58t00"/>
          <w:sz w:val="20"/>
          <w:szCs w:val="20"/>
        </w:rPr>
      </w:pPr>
      <w:r w:rsidRPr="00592961">
        <w:rPr>
          <w:rFonts w:ascii="Verdana" w:hAnsi="Verdana" w:cs="TTE1DADA58t00"/>
          <w:sz w:val="20"/>
          <w:szCs w:val="20"/>
        </w:rPr>
        <w:t>2. Zmiana osób, o których mowa w ust.1 nie stanowi zmiany Umowy i następuje poprzez  pisemne poinformowanie drugiej strony.</w:t>
      </w:r>
    </w:p>
    <w:p w14:paraId="308226D7" w14:textId="77777777" w:rsidR="000C0F64" w:rsidRPr="00592961" w:rsidRDefault="000C0F64" w:rsidP="000C0F64">
      <w:pPr>
        <w:jc w:val="both"/>
        <w:rPr>
          <w:rFonts w:ascii="Verdana" w:hAnsi="Verdana" w:cs="TTE1DADA58t00"/>
          <w:sz w:val="20"/>
          <w:szCs w:val="20"/>
        </w:rPr>
      </w:pPr>
    </w:p>
    <w:p w14:paraId="0C18D349" w14:textId="77777777" w:rsidR="000C0F64" w:rsidRPr="00E877E8" w:rsidRDefault="000C0F64" w:rsidP="000C0F64">
      <w:pPr>
        <w:spacing w:line="360" w:lineRule="auto"/>
        <w:jc w:val="center"/>
        <w:rPr>
          <w:rFonts w:ascii="Verdana" w:hAnsi="Verdana"/>
          <w:b/>
          <w:sz w:val="20"/>
          <w:szCs w:val="20"/>
        </w:rPr>
      </w:pPr>
      <w:r w:rsidRPr="00E877E8">
        <w:rPr>
          <w:rFonts w:ascii="Verdana" w:hAnsi="Verdana"/>
          <w:b/>
          <w:sz w:val="20"/>
          <w:szCs w:val="20"/>
        </w:rPr>
        <w:t xml:space="preserve">§ </w:t>
      </w:r>
      <w:r>
        <w:rPr>
          <w:rFonts w:ascii="Verdana" w:hAnsi="Verdana"/>
          <w:b/>
          <w:sz w:val="20"/>
          <w:szCs w:val="20"/>
        </w:rPr>
        <w:t>9</w:t>
      </w:r>
    </w:p>
    <w:p w14:paraId="2F6E4E71" w14:textId="77777777" w:rsidR="000C0F64" w:rsidRPr="00592961" w:rsidRDefault="000C0F64" w:rsidP="000C0F64">
      <w:pPr>
        <w:spacing w:line="360" w:lineRule="auto"/>
        <w:jc w:val="center"/>
        <w:rPr>
          <w:rFonts w:ascii="Verdana" w:hAnsi="Verdana"/>
          <w:b/>
          <w:sz w:val="20"/>
          <w:szCs w:val="20"/>
        </w:rPr>
      </w:pPr>
      <w:r w:rsidRPr="00E877E8">
        <w:rPr>
          <w:rFonts w:ascii="Verdana" w:hAnsi="Verdana" w:cs="Verdana"/>
          <w:b/>
          <w:sz w:val="20"/>
          <w:szCs w:val="20"/>
          <w:lang w:eastAsia="pl-PL"/>
        </w:rPr>
        <w:t xml:space="preserve"> Rozwiązanie umowy</w:t>
      </w:r>
    </w:p>
    <w:p w14:paraId="35C4245C" w14:textId="77777777" w:rsidR="000C0F64" w:rsidRPr="00592961" w:rsidRDefault="000C0F64" w:rsidP="000C0F64">
      <w:pPr>
        <w:ind w:left="468" w:hanging="348"/>
        <w:jc w:val="both"/>
        <w:rPr>
          <w:rFonts w:ascii="Verdana" w:hAnsi="Verdana"/>
          <w:iCs/>
          <w:sz w:val="20"/>
          <w:szCs w:val="20"/>
        </w:rPr>
      </w:pPr>
      <w:r w:rsidRPr="00592961">
        <w:rPr>
          <w:rFonts w:ascii="Verdana" w:hAnsi="Verdana"/>
          <w:iCs/>
          <w:sz w:val="20"/>
          <w:szCs w:val="20"/>
        </w:rPr>
        <w:t>1. Zamawiającemu</w:t>
      </w:r>
      <w:r>
        <w:rPr>
          <w:rFonts w:ascii="Verdana" w:hAnsi="Verdana"/>
          <w:iCs/>
          <w:sz w:val="20"/>
          <w:szCs w:val="20"/>
        </w:rPr>
        <w:t xml:space="preserve"> przysługuje prawo rozwiązania umowy </w:t>
      </w:r>
      <w:r w:rsidRPr="00592961">
        <w:rPr>
          <w:rFonts w:ascii="Verdana" w:hAnsi="Verdana"/>
          <w:iCs/>
          <w:sz w:val="20"/>
          <w:szCs w:val="20"/>
        </w:rPr>
        <w:t>bez</w:t>
      </w:r>
      <w:r>
        <w:rPr>
          <w:rFonts w:ascii="Verdana" w:hAnsi="Verdana"/>
          <w:iCs/>
          <w:sz w:val="20"/>
          <w:szCs w:val="20"/>
        </w:rPr>
        <w:t xml:space="preserve"> zachowania okresu</w:t>
      </w:r>
      <w:r w:rsidRPr="00592961">
        <w:rPr>
          <w:rFonts w:ascii="Verdana" w:hAnsi="Verdana"/>
          <w:iCs/>
          <w:sz w:val="20"/>
          <w:szCs w:val="20"/>
        </w:rPr>
        <w:t xml:space="preserve"> wypowiedzenia w przypadku</w:t>
      </w:r>
      <w:r>
        <w:rPr>
          <w:rFonts w:ascii="Verdana" w:hAnsi="Verdana"/>
          <w:iCs/>
          <w:sz w:val="20"/>
          <w:szCs w:val="20"/>
        </w:rPr>
        <w:t xml:space="preserve"> gdy</w:t>
      </w:r>
      <w:r w:rsidRPr="00592961">
        <w:rPr>
          <w:rFonts w:ascii="Verdana" w:hAnsi="Verdana"/>
          <w:iCs/>
          <w:sz w:val="20"/>
          <w:szCs w:val="20"/>
        </w:rPr>
        <w:t>:</w:t>
      </w:r>
    </w:p>
    <w:p w14:paraId="40B3B90F" w14:textId="77777777" w:rsidR="000C0F64" w:rsidRPr="00B17572" w:rsidRDefault="000C0F64" w:rsidP="000C0F64">
      <w:pPr>
        <w:numPr>
          <w:ilvl w:val="0"/>
          <w:numId w:val="2"/>
        </w:numPr>
        <w:tabs>
          <w:tab w:val="clear" w:pos="2340"/>
          <w:tab w:val="num" w:pos="851"/>
        </w:tabs>
        <w:ind w:left="851" w:hanging="425"/>
        <w:rPr>
          <w:rFonts w:ascii="Verdana" w:hAnsi="Verdana"/>
          <w:iCs/>
          <w:sz w:val="20"/>
          <w:szCs w:val="20"/>
        </w:rPr>
      </w:pPr>
      <w:r w:rsidRPr="00B17572">
        <w:rPr>
          <w:rFonts w:ascii="Verdana" w:hAnsi="Verdana"/>
          <w:iCs/>
          <w:sz w:val="20"/>
          <w:szCs w:val="20"/>
        </w:rPr>
        <w:t xml:space="preserve">w wyniku wszczętego postępowania egzekucyjnego nastąpi zajęcie </w:t>
      </w:r>
      <w:r w:rsidR="008E6209">
        <w:rPr>
          <w:rFonts w:ascii="Verdana" w:hAnsi="Verdana"/>
          <w:iCs/>
          <w:sz w:val="20"/>
          <w:szCs w:val="20"/>
        </w:rPr>
        <w:t xml:space="preserve">majątku </w:t>
      </w:r>
      <w:r w:rsidRPr="00B17572">
        <w:rPr>
          <w:rFonts w:ascii="Verdana" w:hAnsi="Verdana"/>
          <w:iCs/>
          <w:sz w:val="20"/>
          <w:szCs w:val="20"/>
        </w:rPr>
        <w:t>Wyk</w:t>
      </w:r>
      <w:r>
        <w:rPr>
          <w:rFonts w:ascii="Verdana" w:hAnsi="Verdana"/>
          <w:iCs/>
          <w:sz w:val="20"/>
          <w:szCs w:val="20"/>
        </w:rPr>
        <w:t>onawcy,</w:t>
      </w:r>
    </w:p>
    <w:p w14:paraId="49CF53E8" w14:textId="77777777" w:rsidR="000C0F64" w:rsidRDefault="000C0F64" w:rsidP="000C0F64">
      <w:pPr>
        <w:numPr>
          <w:ilvl w:val="0"/>
          <w:numId w:val="2"/>
        </w:numPr>
        <w:tabs>
          <w:tab w:val="num" w:pos="851"/>
        </w:tabs>
        <w:spacing w:after="120"/>
        <w:ind w:left="851" w:hanging="425"/>
        <w:jc w:val="both"/>
        <w:rPr>
          <w:rFonts w:ascii="Verdana" w:hAnsi="Verdana"/>
          <w:iCs/>
          <w:sz w:val="20"/>
          <w:szCs w:val="20"/>
        </w:rPr>
      </w:pPr>
      <w:r w:rsidRPr="00592961">
        <w:rPr>
          <w:rFonts w:ascii="Verdana" w:hAnsi="Verdana"/>
          <w:iCs/>
          <w:sz w:val="20"/>
          <w:szCs w:val="20"/>
        </w:rPr>
        <w:t xml:space="preserve">Wykonawca nie rozpoczął </w:t>
      </w:r>
      <w:r>
        <w:rPr>
          <w:rFonts w:ascii="Verdana" w:hAnsi="Verdana"/>
          <w:iCs/>
          <w:sz w:val="20"/>
          <w:szCs w:val="20"/>
        </w:rPr>
        <w:t>realizacji dostaw</w:t>
      </w:r>
      <w:r w:rsidRPr="00592961">
        <w:rPr>
          <w:rFonts w:ascii="Verdana" w:hAnsi="Verdana"/>
          <w:iCs/>
          <w:sz w:val="20"/>
          <w:szCs w:val="20"/>
        </w:rPr>
        <w:t xml:space="preserve"> lub przerwał </w:t>
      </w:r>
      <w:r>
        <w:rPr>
          <w:rFonts w:ascii="Verdana" w:hAnsi="Verdana"/>
          <w:iCs/>
          <w:sz w:val="20"/>
          <w:szCs w:val="20"/>
        </w:rPr>
        <w:t xml:space="preserve">je </w:t>
      </w:r>
      <w:r w:rsidRPr="00592961">
        <w:rPr>
          <w:rFonts w:ascii="Verdana" w:hAnsi="Verdana"/>
          <w:iCs/>
          <w:sz w:val="20"/>
          <w:szCs w:val="20"/>
        </w:rPr>
        <w:t>bez uzasadnionych przyczyn i nie kontynuuje</w:t>
      </w:r>
      <w:r>
        <w:rPr>
          <w:rFonts w:ascii="Verdana" w:hAnsi="Verdana"/>
          <w:iCs/>
          <w:sz w:val="20"/>
          <w:szCs w:val="20"/>
        </w:rPr>
        <w:t xml:space="preserve"> ich</w:t>
      </w:r>
      <w:r w:rsidRPr="00592961">
        <w:rPr>
          <w:rFonts w:ascii="Verdana" w:hAnsi="Verdana"/>
          <w:iCs/>
          <w:sz w:val="20"/>
          <w:szCs w:val="20"/>
        </w:rPr>
        <w:t xml:space="preserve"> pomimo wezwania Zamawiającego.</w:t>
      </w:r>
    </w:p>
    <w:p w14:paraId="31D2D4DB" w14:textId="77777777" w:rsidR="000C0F64" w:rsidRDefault="000C0F64" w:rsidP="000C0F64">
      <w:pPr>
        <w:numPr>
          <w:ilvl w:val="0"/>
          <w:numId w:val="2"/>
        </w:numPr>
        <w:tabs>
          <w:tab w:val="num" w:pos="851"/>
        </w:tabs>
        <w:spacing w:after="120"/>
        <w:ind w:left="851" w:hanging="425"/>
        <w:jc w:val="both"/>
        <w:rPr>
          <w:rFonts w:ascii="Verdana" w:hAnsi="Verdana"/>
          <w:iCs/>
          <w:sz w:val="20"/>
          <w:szCs w:val="20"/>
        </w:rPr>
      </w:pPr>
      <w:r>
        <w:rPr>
          <w:rFonts w:ascii="Verdana" w:hAnsi="Verdana"/>
          <w:iCs/>
          <w:sz w:val="20"/>
          <w:szCs w:val="20"/>
        </w:rPr>
        <w:t xml:space="preserve">Wykonawca realizuje przedmiot umowy nienależycie </w:t>
      </w:r>
      <w:r w:rsidRPr="00592961">
        <w:rPr>
          <w:rFonts w:ascii="Verdana" w:hAnsi="Verdana"/>
          <w:iCs/>
          <w:sz w:val="20"/>
          <w:szCs w:val="20"/>
        </w:rPr>
        <w:t xml:space="preserve">i nie </w:t>
      </w:r>
      <w:r>
        <w:rPr>
          <w:rFonts w:ascii="Verdana" w:hAnsi="Verdana"/>
          <w:iCs/>
          <w:sz w:val="20"/>
          <w:szCs w:val="20"/>
        </w:rPr>
        <w:t xml:space="preserve">zmienia sposobu </w:t>
      </w:r>
      <w:r w:rsidRPr="00592961">
        <w:rPr>
          <w:rFonts w:ascii="Verdana" w:hAnsi="Verdana"/>
          <w:iCs/>
          <w:sz w:val="20"/>
          <w:szCs w:val="20"/>
        </w:rPr>
        <w:t>pomimo wezwania Zamawiającego.</w:t>
      </w:r>
    </w:p>
    <w:p w14:paraId="003CACC8" w14:textId="77777777" w:rsidR="000C0F64" w:rsidRPr="00B17572" w:rsidRDefault="000C0F64" w:rsidP="000C0F64">
      <w:pPr>
        <w:numPr>
          <w:ilvl w:val="1"/>
          <w:numId w:val="2"/>
        </w:numPr>
        <w:tabs>
          <w:tab w:val="clear" w:pos="1440"/>
          <w:tab w:val="num" w:pos="426"/>
        </w:tabs>
        <w:ind w:left="426" w:hanging="426"/>
        <w:jc w:val="both"/>
        <w:rPr>
          <w:rFonts w:ascii="Verdana" w:hAnsi="Verdana"/>
          <w:iCs/>
          <w:sz w:val="20"/>
          <w:szCs w:val="20"/>
        </w:rPr>
      </w:pPr>
      <w:r>
        <w:rPr>
          <w:rFonts w:ascii="Verdana" w:hAnsi="Verdana"/>
          <w:iCs/>
          <w:sz w:val="20"/>
          <w:szCs w:val="20"/>
        </w:rPr>
        <w:t xml:space="preserve">Każdej ze stron przysługuje prawo do rozwiązania umowy z dwumiesięcznym terminem wypowiedzenia skutecznym na koniec miesiąca kalendarzowego. </w:t>
      </w:r>
    </w:p>
    <w:p w14:paraId="32BD1241" w14:textId="77777777" w:rsidR="000C0F64" w:rsidRPr="00592961" w:rsidRDefault="000C0F64" w:rsidP="000C0F64">
      <w:pPr>
        <w:numPr>
          <w:ilvl w:val="3"/>
          <w:numId w:val="2"/>
        </w:numPr>
        <w:tabs>
          <w:tab w:val="num" w:pos="426"/>
        </w:tabs>
        <w:ind w:left="425" w:hanging="425"/>
        <w:jc w:val="both"/>
        <w:rPr>
          <w:rFonts w:ascii="Verdana" w:hAnsi="Verdana"/>
          <w:iCs/>
          <w:sz w:val="20"/>
          <w:szCs w:val="20"/>
        </w:rPr>
      </w:pPr>
      <w:r w:rsidRPr="00592961">
        <w:rPr>
          <w:rFonts w:ascii="Verdana" w:hAnsi="Verdana"/>
          <w:iCs/>
          <w:sz w:val="20"/>
          <w:szCs w:val="20"/>
        </w:rPr>
        <w:t>Rozwiązanie Umowy powinno nastąpić w formie pisemnej pod rygorem nieważności.</w:t>
      </w:r>
    </w:p>
    <w:p w14:paraId="1A7217CA" w14:textId="77777777" w:rsidR="000C0F64" w:rsidRPr="004B3624" w:rsidRDefault="000C0F64" w:rsidP="000C0F64">
      <w:pPr>
        <w:numPr>
          <w:ilvl w:val="3"/>
          <w:numId w:val="2"/>
        </w:numPr>
        <w:tabs>
          <w:tab w:val="num" w:pos="426"/>
        </w:tabs>
        <w:ind w:left="426" w:hanging="426"/>
        <w:jc w:val="both"/>
        <w:rPr>
          <w:rFonts w:ascii="Verdana" w:hAnsi="Verdana"/>
          <w:iCs/>
          <w:sz w:val="20"/>
          <w:szCs w:val="20"/>
        </w:rPr>
      </w:pPr>
      <w:bookmarkStart w:id="8" w:name="_Hlk182382907"/>
      <w:r w:rsidRPr="00592961">
        <w:rPr>
          <w:rFonts w:ascii="Verdana" w:hAnsi="Verdana"/>
          <w:iCs/>
          <w:sz w:val="20"/>
          <w:szCs w:val="20"/>
        </w:rPr>
        <w:t>W wypadku Umowy</w:t>
      </w:r>
      <w:r>
        <w:rPr>
          <w:rFonts w:ascii="Verdana" w:hAnsi="Verdana"/>
          <w:iCs/>
          <w:sz w:val="20"/>
          <w:szCs w:val="20"/>
        </w:rPr>
        <w:t xml:space="preserve"> </w:t>
      </w:r>
      <w:r w:rsidRPr="004B3624">
        <w:rPr>
          <w:rFonts w:ascii="Verdana" w:hAnsi="Verdana"/>
          <w:iCs/>
          <w:sz w:val="20"/>
          <w:szCs w:val="20"/>
        </w:rPr>
        <w:t>w terminie 7 dni od daty przekazania oświadczenia o rozwiązaniu  umowy Wykonawca przy udziale Zamawiającego sporządzi szczegółowy protokół inwentaryzacji w toku według stanu na dzień jego sporządzenia</w:t>
      </w:r>
      <w:bookmarkEnd w:id="8"/>
      <w:r w:rsidRPr="004B3624">
        <w:rPr>
          <w:rFonts w:ascii="Verdana" w:hAnsi="Verdana"/>
          <w:iCs/>
          <w:sz w:val="20"/>
          <w:szCs w:val="20"/>
        </w:rPr>
        <w:t>.</w:t>
      </w:r>
    </w:p>
    <w:p w14:paraId="26076FE2" w14:textId="77777777" w:rsidR="000C0F64" w:rsidRDefault="000C0F64" w:rsidP="000C0F64">
      <w:pPr>
        <w:numPr>
          <w:ilvl w:val="6"/>
          <w:numId w:val="2"/>
        </w:numPr>
        <w:tabs>
          <w:tab w:val="num" w:pos="426"/>
          <w:tab w:val="left" w:pos="780"/>
        </w:tabs>
        <w:ind w:left="425" w:hanging="425"/>
        <w:jc w:val="both"/>
        <w:rPr>
          <w:rFonts w:ascii="Verdana" w:hAnsi="Verdana"/>
          <w:iCs/>
          <w:sz w:val="20"/>
          <w:szCs w:val="20"/>
        </w:rPr>
      </w:pPr>
      <w:r w:rsidRPr="00592961">
        <w:rPr>
          <w:rFonts w:ascii="Verdana" w:hAnsi="Verdana"/>
          <w:iCs/>
          <w:sz w:val="20"/>
          <w:szCs w:val="20"/>
        </w:rPr>
        <w:t xml:space="preserve">W razie rozwiązania umowy z przyczyn, za które Wykonawca nie odpowiada, Zamawiający obowiązany jest do odbioru zrealizowanego przedmiotu zamówienia do dnia </w:t>
      </w:r>
      <w:r>
        <w:rPr>
          <w:rFonts w:ascii="Verdana" w:hAnsi="Verdana"/>
          <w:iCs/>
          <w:sz w:val="20"/>
          <w:szCs w:val="20"/>
        </w:rPr>
        <w:t>rozwiązania</w:t>
      </w:r>
      <w:r w:rsidRPr="00592961">
        <w:rPr>
          <w:rFonts w:ascii="Verdana" w:hAnsi="Verdana"/>
          <w:iCs/>
          <w:sz w:val="20"/>
          <w:szCs w:val="20"/>
        </w:rPr>
        <w:t xml:space="preserve"> </w:t>
      </w:r>
      <w:r w:rsidRPr="00592961">
        <w:rPr>
          <w:rFonts w:ascii="Verdana" w:hAnsi="Verdana"/>
          <w:iCs/>
          <w:sz w:val="20"/>
          <w:szCs w:val="20"/>
        </w:rPr>
        <w:br/>
        <w:t>umowy</w:t>
      </w:r>
      <w:r>
        <w:rPr>
          <w:rFonts w:ascii="Verdana" w:hAnsi="Verdana"/>
          <w:iCs/>
          <w:sz w:val="20"/>
          <w:szCs w:val="20"/>
        </w:rPr>
        <w:t xml:space="preserve"> i</w:t>
      </w:r>
      <w:r w:rsidRPr="00592961">
        <w:rPr>
          <w:rFonts w:ascii="Verdana" w:hAnsi="Verdana"/>
          <w:iCs/>
          <w:sz w:val="20"/>
          <w:szCs w:val="20"/>
        </w:rPr>
        <w:t xml:space="preserve"> zapłaty wynagrodzenia za zrealizowany przedmiot zamówienia</w:t>
      </w:r>
      <w:r>
        <w:rPr>
          <w:rFonts w:ascii="Verdana" w:hAnsi="Verdana"/>
          <w:iCs/>
          <w:sz w:val="20"/>
          <w:szCs w:val="20"/>
        </w:rPr>
        <w:t>.</w:t>
      </w:r>
    </w:p>
    <w:p w14:paraId="065C003B" w14:textId="77777777" w:rsidR="000C0F64" w:rsidRPr="0000751B" w:rsidRDefault="000C0F64" w:rsidP="000C0F64">
      <w:pPr>
        <w:numPr>
          <w:ilvl w:val="6"/>
          <w:numId w:val="2"/>
        </w:numPr>
        <w:tabs>
          <w:tab w:val="num" w:pos="426"/>
          <w:tab w:val="left" w:pos="780"/>
        </w:tabs>
        <w:ind w:left="425" w:hanging="425"/>
        <w:jc w:val="both"/>
        <w:rPr>
          <w:rFonts w:ascii="Verdana" w:hAnsi="Verdana"/>
          <w:iCs/>
          <w:sz w:val="20"/>
          <w:szCs w:val="20"/>
        </w:rPr>
      </w:pPr>
      <w:r w:rsidRPr="0000751B">
        <w:rPr>
          <w:rFonts w:ascii="Verdana" w:hAnsi="Verdana"/>
          <w:sz w:val="20"/>
          <w:szCs w:val="20"/>
        </w:rPr>
        <w:t>Do obliczenia należności Wykonawcy z tytułów wymienionych w ust. 5 stosuje się ceny  ustalone w Formularzu cenowym.</w:t>
      </w:r>
    </w:p>
    <w:p w14:paraId="128183B8" w14:textId="77777777" w:rsidR="000C0F64" w:rsidRPr="0000751B" w:rsidRDefault="000C0F64" w:rsidP="00B41D17">
      <w:pPr>
        <w:ind w:left="425"/>
        <w:jc w:val="both"/>
        <w:rPr>
          <w:rFonts w:ascii="Verdana" w:hAnsi="Verdana"/>
          <w:iCs/>
          <w:sz w:val="20"/>
          <w:szCs w:val="20"/>
        </w:rPr>
      </w:pPr>
    </w:p>
    <w:p w14:paraId="0DA6EABC" w14:textId="77777777" w:rsidR="000C0F64" w:rsidRDefault="000C0F64" w:rsidP="000C0F64">
      <w:pPr>
        <w:autoSpaceDE w:val="0"/>
        <w:autoSpaceDN w:val="0"/>
        <w:adjustRightInd w:val="0"/>
        <w:spacing w:after="120"/>
        <w:ind w:left="4320"/>
        <w:jc w:val="both"/>
        <w:rPr>
          <w:rFonts w:ascii="Verdana" w:hAnsi="Verdana" w:cs="Verdana"/>
          <w:b/>
          <w:sz w:val="20"/>
          <w:szCs w:val="20"/>
          <w:lang w:eastAsia="pl-PL"/>
        </w:rPr>
      </w:pPr>
      <w:r w:rsidRPr="00592961">
        <w:rPr>
          <w:rFonts w:ascii="Verdana" w:hAnsi="Verdana"/>
          <w:b/>
          <w:bCs/>
          <w:sz w:val="20"/>
          <w:szCs w:val="20"/>
        </w:rPr>
        <w:t xml:space="preserve">§ </w:t>
      </w:r>
      <w:r>
        <w:rPr>
          <w:rFonts w:ascii="Verdana" w:hAnsi="Verdana"/>
          <w:b/>
          <w:bCs/>
          <w:sz w:val="20"/>
          <w:szCs w:val="20"/>
        </w:rPr>
        <w:t>10</w:t>
      </w:r>
    </w:p>
    <w:p w14:paraId="5787ED4F" w14:textId="77777777" w:rsidR="000C0F64" w:rsidRPr="00AA62D1" w:rsidRDefault="00B41D17" w:rsidP="00B41D17">
      <w:pPr>
        <w:autoSpaceDE w:val="0"/>
        <w:autoSpaceDN w:val="0"/>
        <w:adjustRightInd w:val="0"/>
        <w:spacing w:after="120"/>
        <w:ind w:left="2880" w:firstLine="720"/>
        <w:rPr>
          <w:rFonts w:ascii="Verdana" w:hAnsi="Verdana" w:cs="Verdana"/>
          <w:b/>
          <w:sz w:val="20"/>
          <w:szCs w:val="20"/>
          <w:lang w:eastAsia="pl-PL"/>
        </w:rPr>
      </w:pPr>
      <w:r>
        <w:rPr>
          <w:rFonts w:ascii="Verdana" w:hAnsi="Verdana" w:cs="Verdana"/>
          <w:b/>
          <w:sz w:val="20"/>
          <w:szCs w:val="20"/>
          <w:lang w:eastAsia="pl-PL"/>
        </w:rPr>
        <w:t xml:space="preserve">     </w:t>
      </w:r>
      <w:r w:rsidR="000C0F64" w:rsidRPr="00B560E9">
        <w:rPr>
          <w:rFonts w:ascii="Verdana" w:hAnsi="Verdana" w:cs="Verdana"/>
          <w:b/>
          <w:sz w:val="20"/>
          <w:szCs w:val="20"/>
          <w:lang w:eastAsia="pl-PL"/>
        </w:rPr>
        <w:t>Zakaz cesji</w:t>
      </w:r>
    </w:p>
    <w:p w14:paraId="14A7E6B0" w14:textId="77777777" w:rsidR="000C0F64" w:rsidRPr="00592961" w:rsidRDefault="000C0F64" w:rsidP="000C0F64">
      <w:pPr>
        <w:pStyle w:val="Tekstpodstawowy"/>
        <w:numPr>
          <w:ilvl w:val="0"/>
          <w:numId w:val="1"/>
        </w:numPr>
        <w:ind w:left="284" w:hanging="284"/>
        <w:jc w:val="both"/>
        <w:rPr>
          <w:rFonts w:ascii="Verdana" w:hAnsi="Verdana"/>
          <w:sz w:val="20"/>
          <w:szCs w:val="20"/>
        </w:rPr>
      </w:pPr>
      <w:r w:rsidRPr="00592961">
        <w:rPr>
          <w:rFonts w:ascii="Verdana" w:hAnsi="Verdana"/>
          <w:sz w:val="20"/>
          <w:szCs w:val="20"/>
        </w:rPr>
        <w:t>Wykonawca nie może przenieść zobowiązań wynikających z umowy na jakikolwiek inny podmiot.</w:t>
      </w:r>
    </w:p>
    <w:p w14:paraId="0849B280" w14:textId="77777777" w:rsidR="000C0F64" w:rsidRPr="00592961" w:rsidRDefault="000C0F64" w:rsidP="000C0F64">
      <w:pPr>
        <w:pStyle w:val="Tekstpodstawowy"/>
        <w:numPr>
          <w:ilvl w:val="0"/>
          <w:numId w:val="1"/>
        </w:numPr>
        <w:ind w:left="284" w:hanging="284"/>
        <w:jc w:val="both"/>
        <w:rPr>
          <w:rFonts w:ascii="Verdana" w:hAnsi="Verdana"/>
          <w:sz w:val="20"/>
          <w:szCs w:val="20"/>
        </w:rPr>
      </w:pPr>
      <w:r w:rsidRPr="00592961">
        <w:rPr>
          <w:rFonts w:ascii="Verdana" w:hAnsi="Verdana"/>
          <w:sz w:val="20"/>
          <w:szCs w:val="20"/>
        </w:rPr>
        <w:t xml:space="preserve">Wykonawca nie może bez zgody Zamawiającego przelać jakiejkolwiek wierzytelności wynikającej z Umowy lub jakiejkolwiek jej części, korzyści z niego lub udziału w nim, na osoby trzecie. Zgoda Zamawiającego na przelew jakiejkolwiek wierzytelności wynikającej </w:t>
      </w:r>
      <w:r>
        <w:rPr>
          <w:rFonts w:ascii="Verdana" w:hAnsi="Verdana"/>
          <w:sz w:val="20"/>
          <w:szCs w:val="20"/>
        </w:rPr>
        <w:br/>
      </w:r>
      <w:r w:rsidRPr="00592961">
        <w:rPr>
          <w:rFonts w:ascii="Verdana" w:hAnsi="Verdana"/>
          <w:sz w:val="20"/>
          <w:szCs w:val="20"/>
        </w:rPr>
        <w:t xml:space="preserve">z Umowy wymaga formy pisemnej pod rygorem nieważności. </w:t>
      </w:r>
    </w:p>
    <w:p w14:paraId="0E5193B2" w14:textId="77777777" w:rsidR="000C0F64" w:rsidRPr="00592961" w:rsidRDefault="000C0F64" w:rsidP="000C0F64">
      <w:pPr>
        <w:pStyle w:val="Tekstpodstawowy"/>
        <w:numPr>
          <w:ilvl w:val="0"/>
          <w:numId w:val="1"/>
        </w:numPr>
        <w:ind w:left="284" w:hanging="284"/>
        <w:jc w:val="both"/>
        <w:rPr>
          <w:rFonts w:ascii="Verdana" w:hAnsi="Verdana"/>
          <w:sz w:val="20"/>
          <w:szCs w:val="20"/>
        </w:rPr>
      </w:pPr>
      <w:r w:rsidRPr="00592961">
        <w:rPr>
          <w:rFonts w:ascii="Verdana" w:hAnsi="Verdana"/>
          <w:sz w:val="20"/>
          <w:szCs w:val="20"/>
        </w:rPr>
        <w:t>W przypadku, gdy Wykonawca występuje jako Konsorcjum, wniosek o wyrażenie zgody na przelew jakiejkolwiek wierzytelności wynikającej z Umowy muszą podpisać łącznie wszyscy członkowie Konsorcjum.</w:t>
      </w:r>
    </w:p>
    <w:p w14:paraId="6A9BDA2B" w14:textId="77777777" w:rsidR="000C0F64" w:rsidRPr="00592961" w:rsidRDefault="000C0F64" w:rsidP="000C0F64">
      <w:pPr>
        <w:spacing w:line="360" w:lineRule="auto"/>
        <w:ind w:left="3600" w:firstLine="720"/>
        <w:jc w:val="both"/>
        <w:rPr>
          <w:rFonts w:ascii="Verdana" w:hAnsi="Verdana"/>
          <w:b/>
          <w:sz w:val="20"/>
          <w:szCs w:val="20"/>
          <w:lang w:eastAsia="pl-PL"/>
        </w:rPr>
      </w:pPr>
      <w:r w:rsidRPr="00592961">
        <w:rPr>
          <w:rFonts w:ascii="Verdana" w:hAnsi="Verdana"/>
          <w:b/>
          <w:sz w:val="20"/>
          <w:szCs w:val="20"/>
          <w:lang w:eastAsia="pl-PL"/>
        </w:rPr>
        <w:t>§1</w:t>
      </w:r>
      <w:r>
        <w:rPr>
          <w:rFonts w:ascii="Verdana" w:hAnsi="Verdana"/>
          <w:b/>
          <w:sz w:val="20"/>
          <w:szCs w:val="20"/>
          <w:lang w:eastAsia="pl-PL"/>
        </w:rPr>
        <w:t>1</w:t>
      </w:r>
    </w:p>
    <w:p w14:paraId="780DA0E6" w14:textId="77777777" w:rsidR="000C0F64" w:rsidRPr="00B560E9" w:rsidRDefault="000C0F64" w:rsidP="000C0F64">
      <w:pPr>
        <w:autoSpaceDE w:val="0"/>
        <w:autoSpaceDN w:val="0"/>
        <w:adjustRightInd w:val="0"/>
        <w:spacing w:after="120"/>
        <w:ind w:left="2880" w:firstLine="720"/>
        <w:jc w:val="both"/>
        <w:rPr>
          <w:rFonts w:ascii="Verdana" w:hAnsi="Verdana" w:cs="Verdana"/>
          <w:b/>
          <w:sz w:val="20"/>
          <w:szCs w:val="20"/>
          <w:lang w:eastAsia="pl-PL"/>
        </w:rPr>
      </w:pPr>
      <w:r w:rsidRPr="00B560E9">
        <w:rPr>
          <w:rFonts w:ascii="Verdana" w:hAnsi="Verdana" w:cs="Verdana"/>
          <w:b/>
          <w:sz w:val="20"/>
          <w:szCs w:val="20"/>
          <w:lang w:eastAsia="pl-PL"/>
        </w:rPr>
        <w:t>Zmiany Umowy</w:t>
      </w:r>
    </w:p>
    <w:p w14:paraId="3DE28C5E" w14:textId="77777777" w:rsidR="000C0F64" w:rsidRPr="0055088C" w:rsidRDefault="000C0F64" w:rsidP="000C0F64">
      <w:pPr>
        <w:widowControl w:val="0"/>
        <w:numPr>
          <w:ilvl w:val="0"/>
          <w:numId w:val="4"/>
        </w:numPr>
        <w:suppressAutoHyphens/>
        <w:autoSpaceDE w:val="0"/>
        <w:autoSpaceDN w:val="0"/>
        <w:adjustRightInd w:val="0"/>
        <w:spacing w:after="160" w:line="259" w:lineRule="auto"/>
        <w:ind w:left="426" w:hanging="426"/>
        <w:jc w:val="both"/>
        <w:rPr>
          <w:rFonts w:ascii="Verdana" w:hAnsi="Verdana"/>
          <w:color w:val="000000"/>
          <w:kern w:val="1"/>
          <w:sz w:val="20"/>
          <w:szCs w:val="20"/>
          <w:lang w:eastAsia="ar-SA"/>
        </w:rPr>
      </w:pPr>
      <w:r w:rsidRPr="0055088C">
        <w:rPr>
          <w:rFonts w:ascii="Verdana" w:hAnsi="Verdana" w:cs="Arial"/>
          <w:color w:val="000000"/>
          <w:kern w:val="1"/>
          <w:sz w:val="20"/>
          <w:szCs w:val="20"/>
          <w:lang w:eastAsia="ar-SA"/>
        </w:rPr>
        <w:t>Strony przewidują możliwość dokonywania zmian w umowie. Poza przypadkami określonymi w Umowie, zmiany Umowy będą mogły nastąpić w następujących przypadkach:</w:t>
      </w:r>
    </w:p>
    <w:p w14:paraId="372FD2E2" w14:textId="77777777" w:rsidR="000C0F64" w:rsidRPr="0055088C" w:rsidRDefault="000C0F64" w:rsidP="000C0F64">
      <w:pPr>
        <w:widowControl w:val="0"/>
        <w:numPr>
          <w:ilvl w:val="0"/>
          <w:numId w:val="5"/>
        </w:numPr>
        <w:suppressAutoHyphens/>
        <w:autoSpaceDE w:val="0"/>
        <w:autoSpaceDN w:val="0"/>
        <w:adjustRightInd w:val="0"/>
        <w:spacing w:after="160" w:line="259" w:lineRule="auto"/>
        <w:contextualSpacing/>
        <w:jc w:val="both"/>
        <w:rPr>
          <w:rFonts w:ascii="Verdana" w:hAnsi="Verdana"/>
          <w:color w:val="000000"/>
          <w:kern w:val="1"/>
          <w:sz w:val="20"/>
          <w:szCs w:val="20"/>
          <w:lang w:eastAsia="ar-SA"/>
        </w:rPr>
      </w:pPr>
      <w:r w:rsidRPr="0055088C">
        <w:rPr>
          <w:rFonts w:ascii="Verdana" w:hAnsi="Verdana"/>
          <w:color w:val="000000"/>
          <w:kern w:val="1"/>
          <w:sz w:val="20"/>
          <w:szCs w:val="20"/>
          <w:lang w:eastAsia="ar-SA"/>
        </w:rPr>
        <w:t>zmiany powszechnie obowiązujących przepisów prawa w zakres</w:t>
      </w:r>
      <w:r>
        <w:rPr>
          <w:rFonts w:ascii="Verdana" w:hAnsi="Verdana"/>
          <w:color w:val="000000"/>
          <w:kern w:val="1"/>
          <w:sz w:val="20"/>
          <w:szCs w:val="20"/>
          <w:lang w:eastAsia="ar-SA"/>
        </w:rPr>
        <w:t xml:space="preserve">ie mającym wpływ na realizację </w:t>
      </w:r>
      <w:r w:rsidRPr="0055088C">
        <w:rPr>
          <w:rFonts w:ascii="Verdana" w:hAnsi="Verdana"/>
          <w:color w:val="000000"/>
          <w:kern w:val="1"/>
          <w:sz w:val="20"/>
          <w:szCs w:val="20"/>
          <w:lang w:eastAsia="ar-SA"/>
        </w:rPr>
        <w:t>Przedmiotu umowy lub świadczenia Stron;</w:t>
      </w:r>
    </w:p>
    <w:p w14:paraId="40B9EEAF" w14:textId="77777777" w:rsidR="00F8084B" w:rsidRDefault="000C0F64" w:rsidP="00F8084B">
      <w:pPr>
        <w:widowControl w:val="0"/>
        <w:numPr>
          <w:ilvl w:val="0"/>
          <w:numId w:val="5"/>
        </w:numPr>
        <w:tabs>
          <w:tab w:val="left" w:pos="567"/>
        </w:tabs>
        <w:suppressAutoHyphens/>
        <w:autoSpaceDE w:val="0"/>
        <w:autoSpaceDN w:val="0"/>
        <w:adjustRightInd w:val="0"/>
        <w:ind w:left="709" w:hanging="283"/>
        <w:jc w:val="both"/>
        <w:rPr>
          <w:rFonts w:ascii="Verdana" w:hAnsi="Verdana"/>
          <w:color w:val="000000"/>
          <w:kern w:val="1"/>
          <w:sz w:val="20"/>
          <w:szCs w:val="20"/>
          <w:lang w:eastAsia="ar-SA"/>
        </w:rPr>
      </w:pPr>
      <w:r w:rsidRPr="0055088C">
        <w:rPr>
          <w:rFonts w:ascii="Verdana" w:hAnsi="Verdana" w:cs="Arial"/>
          <w:color w:val="000000"/>
          <w:kern w:val="1"/>
          <w:sz w:val="20"/>
          <w:szCs w:val="20"/>
          <w:lang w:eastAsia="ar-SA"/>
        </w:rPr>
        <w:t>powstania rozbieżności lub niejasności w ro</w:t>
      </w:r>
      <w:r>
        <w:rPr>
          <w:rFonts w:ascii="Verdana" w:hAnsi="Verdana" w:cs="Arial"/>
          <w:color w:val="000000"/>
          <w:kern w:val="1"/>
          <w:sz w:val="20"/>
          <w:szCs w:val="20"/>
          <w:lang w:eastAsia="ar-SA"/>
        </w:rPr>
        <w:t>zumieniu pojęć użytych w Umowie</w:t>
      </w:r>
      <w:r w:rsidRPr="0055088C">
        <w:rPr>
          <w:rFonts w:ascii="Verdana" w:hAnsi="Verdana" w:cs="Arial"/>
          <w:color w:val="000000"/>
          <w:kern w:val="1"/>
          <w:sz w:val="20"/>
          <w:szCs w:val="20"/>
          <w:lang w:eastAsia="ar-SA"/>
        </w:rPr>
        <w:t xml:space="preserve">, których nie będzie można usunąć w inny sposób, a zmiana będzie umożliwiać usunięcie rozbieżności i doprecyzowanie Umowy w celu jednoznacznej interpretacji jej </w:t>
      </w:r>
      <w:r w:rsidR="00F8084B">
        <w:rPr>
          <w:rFonts w:ascii="Verdana" w:hAnsi="Verdana" w:cs="Arial"/>
          <w:color w:val="000000"/>
          <w:kern w:val="1"/>
          <w:sz w:val="20"/>
          <w:szCs w:val="20"/>
          <w:lang w:eastAsia="ar-SA"/>
        </w:rPr>
        <w:t>postanowień</w:t>
      </w:r>
      <w:r w:rsidRPr="0055088C">
        <w:rPr>
          <w:rFonts w:ascii="Verdana" w:hAnsi="Verdana" w:cs="Arial"/>
          <w:color w:val="000000"/>
          <w:kern w:val="1"/>
          <w:sz w:val="20"/>
          <w:szCs w:val="20"/>
          <w:lang w:eastAsia="ar-SA"/>
        </w:rPr>
        <w:t xml:space="preserve"> przez Strony;</w:t>
      </w:r>
    </w:p>
    <w:p w14:paraId="38068D76" w14:textId="77777777" w:rsidR="000C0F64" w:rsidRPr="00F8084B" w:rsidRDefault="000C0F64" w:rsidP="00F8084B">
      <w:pPr>
        <w:widowControl w:val="0"/>
        <w:numPr>
          <w:ilvl w:val="0"/>
          <w:numId w:val="5"/>
        </w:numPr>
        <w:tabs>
          <w:tab w:val="left" w:pos="567"/>
        </w:tabs>
        <w:suppressAutoHyphens/>
        <w:autoSpaceDE w:val="0"/>
        <w:autoSpaceDN w:val="0"/>
        <w:adjustRightInd w:val="0"/>
        <w:ind w:left="709" w:hanging="283"/>
        <w:jc w:val="both"/>
        <w:rPr>
          <w:rFonts w:ascii="Verdana" w:hAnsi="Verdana"/>
          <w:color w:val="000000"/>
          <w:kern w:val="1"/>
          <w:sz w:val="20"/>
          <w:szCs w:val="20"/>
          <w:lang w:eastAsia="ar-SA"/>
        </w:rPr>
      </w:pPr>
      <w:r w:rsidRPr="00F8084B">
        <w:rPr>
          <w:rFonts w:ascii="Verdana" w:hAnsi="Verdana" w:cs="Arial"/>
          <w:color w:val="000000"/>
          <w:kern w:val="1"/>
          <w:sz w:val="20"/>
          <w:szCs w:val="20"/>
          <w:lang w:eastAsia="ar-SA"/>
        </w:rPr>
        <w:t>wystąpienia konieczności wprowadzenia zmian spowodowanych następującymi okolicznościami:</w:t>
      </w:r>
    </w:p>
    <w:p w14:paraId="6E6DB232" w14:textId="77777777" w:rsidR="000C0F64" w:rsidRPr="0055088C" w:rsidRDefault="000C0F64" w:rsidP="000C0F64">
      <w:pPr>
        <w:widowControl w:val="0"/>
        <w:tabs>
          <w:tab w:val="left" w:pos="851"/>
        </w:tabs>
        <w:suppressAutoHyphens/>
        <w:autoSpaceDE w:val="0"/>
        <w:autoSpaceDN w:val="0"/>
        <w:adjustRightInd w:val="0"/>
        <w:ind w:left="426"/>
        <w:jc w:val="both"/>
        <w:rPr>
          <w:rFonts w:ascii="Verdana" w:hAnsi="Verdana" w:cs="Arial"/>
          <w:color w:val="000000"/>
          <w:kern w:val="1"/>
          <w:sz w:val="20"/>
          <w:szCs w:val="20"/>
          <w:lang w:eastAsia="ar-SA"/>
        </w:rPr>
      </w:pPr>
      <w:r w:rsidRPr="0055088C">
        <w:rPr>
          <w:rFonts w:ascii="Verdana" w:hAnsi="Verdana" w:cs="Arial"/>
          <w:color w:val="000000"/>
          <w:kern w:val="1"/>
          <w:sz w:val="20"/>
          <w:szCs w:val="20"/>
          <w:lang w:eastAsia="ar-SA"/>
        </w:rPr>
        <w:t>a) zaistnienia omyłki pisarskiej lub rachunkowej;</w:t>
      </w:r>
    </w:p>
    <w:p w14:paraId="015A0933" w14:textId="77777777" w:rsidR="000C0F64" w:rsidRPr="0055088C" w:rsidRDefault="000C0F64" w:rsidP="000C0F64">
      <w:pPr>
        <w:widowControl w:val="0"/>
        <w:tabs>
          <w:tab w:val="left" w:pos="851"/>
        </w:tabs>
        <w:suppressAutoHyphens/>
        <w:autoSpaceDE w:val="0"/>
        <w:autoSpaceDN w:val="0"/>
        <w:adjustRightInd w:val="0"/>
        <w:ind w:left="426"/>
        <w:jc w:val="both"/>
        <w:rPr>
          <w:rFonts w:ascii="Verdana" w:hAnsi="Verdana" w:cs="Arial"/>
          <w:color w:val="000000"/>
          <w:kern w:val="1"/>
          <w:sz w:val="20"/>
          <w:szCs w:val="20"/>
          <w:lang w:eastAsia="ar-SA"/>
        </w:rPr>
      </w:pPr>
      <w:r w:rsidRPr="0055088C">
        <w:rPr>
          <w:rFonts w:ascii="Verdana" w:hAnsi="Verdana" w:cs="Arial"/>
          <w:color w:val="000000"/>
          <w:kern w:val="1"/>
          <w:sz w:val="20"/>
          <w:szCs w:val="20"/>
          <w:lang w:eastAsia="ar-SA"/>
        </w:rPr>
        <w:t>b)</w:t>
      </w:r>
      <w:r>
        <w:rPr>
          <w:rFonts w:ascii="Verdana" w:hAnsi="Verdana" w:cs="Arial"/>
          <w:color w:val="000000"/>
          <w:kern w:val="1"/>
          <w:sz w:val="20"/>
          <w:szCs w:val="20"/>
          <w:lang w:eastAsia="ar-SA"/>
        </w:rPr>
        <w:t xml:space="preserve"> zaistnienia, po zawarciu Umowy, p</w:t>
      </w:r>
      <w:r w:rsidRPr="0055088C">
        <w:rPr>
          <w:rFonts w:ascii="Verdana" w:hAnsi="Verdana" w:cs="Arial"/>
          <w:color w:val="000000"/>
          <w:kern w:val="1"/>
          <w:sz w:val="20"/>
          <w:szCs w:val="20"/>
          <w:lang w:eastAsia="ar-SA"/>
        </w:rPr>
        <w:t>rzypadku siły wyższej, przez którą, na potrzeby niniejszej Umowy rozumieć należy zdarzenie zewnętrzne wobec łączącej Strony więzi prawnej, o charakterze niezależnym od Stron, którego Strony nie mogły przewidzieć, którego nie można uniknąć ani któremu Strony nie mogły zapobiec przy zachowaniu należytej staranności;</w:t>
      </w:r>
    </w:p>
    <w:p w14:paraId="761FA5B1" w14:textId="77777777" w:rsidR="000C0F64" w:rsidRPr="0055088C" w:rsidRDefault="000C0F64" w:rsidP="000C0F64">
      <w:pPr>
        <w:widowControl w:val="0"/>
        <w:tabs>
          <w:tab w:val="left" w:pos="851"/>
        </w:tabs>
        <w:suppressAutoHyphens/>
        <w:autoSpaceDE w:val="0"/>
        <w:autoSpaceDN w:val="0"/>
        <w:adjustRightInd w:val="0"/>
        <w:ind w:left="426"/>
        <w:jc w:val="both"/>
        <w:rPr>
          <w:rFonts w:ascii="Verdana" w:hAnsi="Verdana" w:cs="Arial"/>
          <w:color w:val="000000"/>
          <w:kern w:val="1"/>
          <w:sz w:val="20"/>
          <w:szCs w:val="20"/>
          <w:lang w:eastAsia="ar-SA"/>
        </w:rPr>
      </w:pPr>
      <w:r w:rsidRPr="0055088C">
        <w:rPr>
          <w:rFonts w:ascii="Verdana" w:hAnsi="Verdana" w:cs="Arial"/>
          <w:color w:val="000000"/>
          <w:kern w:val="1"/>
          <w:sz w:val="20"/>
          <w:szCs w:val="20"/>
          <w:lang w:eastAsia="ar-SA"/>
        </w:rPr>
        <w:lastRenderedPageBreak/>
        <w:t>c) rezygnacji przez Zamawiającego z realizacji części zakresu Przedmiotu Umowy.</w:t>
      </w:r>
    </w:p>
    <w:p w14:paraId="37247209" w14:textId="77777777" w:rsidR="000C0F64" w:rsidRPr="00BC29C2" w:rsidRDefault="000C0F64" w:rsidP="000C0F64">
      <w:pPr>
        <w:widowControl w:val="0"/>
        <w:numPr>
          <w:ilvl w:val="0"/>
          <w:numId w:val="4"/>
        </w:numPr>
        <w:tabs>
          <w:tab w:val="left" w:pos="426"/>
        </w:tabs>
        <w:suppressAutoHyphens/>
        <w:autoSpaceDE w:val="0"/>
        <w:autoSpaceDN w:val="0"/>
        <w:adjustRightInd w:val="0"/>
        <w:spacing w:after="160" w:line="259" w:lineRule="auto"/>
        <w:ind w:left="426" w:hanging="426"/>
        <w:contextualSpacing/>
        <w:jc w:val="both"/>
        <w:rPr>
          <w:rFonts w:ascii="Verdana" w:hAnsi="Verdana"/>
          <w:color w:val="000000"/>
          <w:kern w:val="1"/>
          <w:sz w:val="20"/>
          <w:szCs w:val="20"/>
          <w:lang w:eastAsia="ar-SA"/>
        </w:rPr>
      </w:pPr>
      <w:r w:rsidRPr="0055088C">
        <w:rPr>
          <w:rFonts w:ascii="Verdana" w:hAnsi="Verdana" w:cs="Arial"/>
          <w:color w:val="000000"/>
          <w:kern w:val="1"/>
          <w:sz w:val="20"/>
          <w:szCs w:val="20"/>
          <w:lang w:eastAsia="ar-SA"/>
        </w:rPr>
        <w:t>Wszystkie zmiany niniejszej</w:t>
      </w:r>
      <w:r>
        <w:rPr>
          <w:rFonts w:ascii="Verdana" w:hAnsi="Verdana" w:cs="Arial"/>
          <w:color w:val="000000"/>
          <w:kern w:val="1"/>
          <w:sz w:val="20"/>
          <w:szCs w:val="20"/>
          <w:lang w:eastAsia="ar-SA"/>
        </w:rPr>
        <w:t xml:space="preserve"> Umowy wymagają formy pisemnej </w:t>
      </w:r>
      <w:r w:rsidRPr="0055088C">
        <w:rPr>
          <w:rFonts w:ascii="Verdana" w:hAnsi="Verdana" w:cs="Arial"/>
          <w:color w:val="000000"/>
          <w:kern w:val="1"/>
          <w:sz w:val="20"/>
          <w:szCs w:val="20"/>
          <w:lang w:eastAsia="ar-SA"/>
        </w:rPr>
        <w:t xml:space="preserve">w drodze aneksu pod rygorem nieważności, poza przypadkami wyraźnie w niej wskazanymi oraz </w:t>
      </w:r>
      <w:r w:rsidRPr="0055088C">
        <w:rPr>
          <w:rFonts w:ascii="Verdana" w:hAnsi="Verdana" w:cs="Arial"/>
          <w:color w:val="000000"/>
          <w:kern w:val="1"/>
          <w:sz w:val="20"/>
          <w:szCs w:val="20"/>
          <w:lang w:eastAsia="ar-SA"/>
        </w:rPr>
        <w:br/>
        <w:t xml:space="preserve">z zastrzeżeniem, że każda ze Stron może jednostronnie  dokonać zmiany w zakresie numerów telefonów, numeru rachunku bankowego i adresów wskazanych </w:t>
      </w:r>
      <w:r w:rsidRPr="0055088C">
        <w:rPr>
          <w:rFonts w:ascii="Verdana" w:hAnsi="Verdana" w:cs="Arial"/>
          <w:color w:val="000000"/>
          <w:kern w:val="1"/>
          <w:sz w:val="20"/>
          <w:szCs w:val="20"/>
          <w:lang w:eastAsia="ar-SA"/>
        </w:rPr>
        <w:br/>
        <w:t xml:space="preserve">w niniejszej Umowie, zawiadamiając o tym pisemnie  drugą Stronę niezwłocznie, nie później jednak niż w terminie 3 dni od chwili dokonania zmiany.  </w:t>
      </w:r>
    </w:p>
    <w:p w14:paraId="0C379685" w14:textId="77777777" w:rsidR="000C0F64" w:rsidRDefault="000C0F64" w:rsidP="000C0F64">
      <w:pPr>
        <w:widowControl w:val="0"/>
        <w:tabs>
          <w:tab w:val="left" w:pos="426"/>
        </w:tabs>
        <w:suppressAutoHyphens/>
        <w:autoSpaceDE w:val="0"/>
        <w:autoSpaceDN w:val="0"/>
        <w:adjustRightInd w:val="0"/>
        <w:spacing w:after="160" w:line="259" w:lineRule="auto"/>
        <w:ind w:left="426"/>
        <w:contextualSpacing/>
        <w:jc w:val="both"/>
        <w:rPr>
          <w:rFonts w:ascii="Verdana" w:hAnsi="Verdana"/>
          <w:color w:val="000000"/>
          <w:kern w:val="1"/>
          <w:sz w:val="20"/>
          <w:szCs w:val="20"/>
          <w:lang w:eastAsia="ar-SA"/>
        </w:rPr>
      </w:pPr>
    </w:p>
    <w:p w14:paraId="4B961839" w14:textId="77777777" w:rsidR="000C0F64" w:rsidRPr="0031506F" w:rsidRDefault="000C0F64" w:rsidP="000C0F64">
      <w:pPr>
        <w:spacing w:line="360" w:lineRule="auto"/>
        <w:ind w:left="3600" w:firstLine="720"/>
        <w:jc w:val="both"/>
        <w:rPr>
          <w:rFonts w:ascii="Verdana" w:hAnsi="Verdana"/>
          <w:b/>
          <w:sz w:val="20"/>
          <w:szCs w:val="20"/>
          <w:lang w:eastAsia="pl-PL"/>
        </w:rPr>
      </w:pPr>
      <w:r w:rsidRPr="0031506F">
        <w:rPr>
          <w:rFonts w:ascii="Verdana" w:hAnsi="Verdana"/>
          <w:b/>
          <w:sz w:val="20"/>
          <w:szCs w:val="20"/>
          <w:lang w:eastAsia="pl-PL"/>
        </w:rPr>
        <w:t>§ 1</w:t>
      </w:r>
      <w:r>
        <w:rPr>
          <w:rFonts w:ascii="Verdana" w:hAnsi="Verdana"/>
          <w:b/>
          <w:sz w:val="20"/>
          <w:szCs w:val="20"/>
          <w:lang w:eastAsia="pl-PL"/>
        </w:rPr>
        <w:t>2</w:t>
      </w:r>
    </w:p>
    <w:p w14:paraId="582C2D7B" w14:textId="77777777" w:rsidR="000C0F64" w:rsidRPr="0031506F" w:rsidRDefault="000C0F64" w:rsidP="000C0F64">
      <w:pPr>
        <w:spacing w:line="360" w:lineRule="auto"/>
        <w:ind w:left="3600"/>
        <w:jc w:val="both"/>
        <w:rPr>
          <w:rFonts w:ascii="Verdana" w:hAnsi="Verdana"/>
          <w:b/>
          <w:sz w:val="20"/>
          <w:szCs w:val="20"/>
          <w:lang w:eastAsia="pl-PL"/>
        </w:rPr>
      </w:pPr>
      <w:r w:rsidRPr="0031506F">
        <w:rPr>
          <w:rFonts w:ascii="Verdana" w:hAnsi="Verdana"/>
          <w:b/>
          <w:sz w:val="20"/>
          <w:szCs w:val="20"/>
          <w:lang w:eastAsia="pl-PL"/>
        </w:rPr>
        <w:t>Dane osobowe</w:t>
      </w:r>
    </w:p>
    <w:p w14:paraId="31D99B4E" w14:textId="77777777" w:rsidR="000C0F64" w:rsidRPr="0031506F" w:rsidRDefault="000C0F64" w:rsidP="000C0F64">
      <w:pPr>
        <w:shd w:val="clear" w:color="auto" w:fill="FFFFFF"/>
        <w:spacing w:before="120" w:after="160"/>
        <w:ind w:left="426" w:hanging="426"/>
        <w:contextualSpacing/>
        <w:jc w:val="both"/>
        <w:rPr>
          <w:rFonts w:ascii="Segoe UI" w:hAnsi="Segoe UI" w:cs="Segoe UI"/>
          <w:color w:val="212121"/>
          <w:sz w:val="23"/>
          <w:szCs w:val="23"/>
          <w:lang w:eastAsia="pl-PL"/>
        </w:rPr>
      </w:pPr>
      <w:bookmarkStart w:id="9" w:name="_Hlk66109470"/>
      <w:r w:rsidRPr="0031506F">
        <w:rPr>
          <w:rFonts w:ascii="Verdana" w:hAnsi="Verdana" w:cs="Segoe UI"/>
          <w:color w:val="212121"/>
          <w:sz w:val="20"/>
          <w:szCs w:val="20"/>
          <w:lang w:eastAsia="pl-PL"/>
        </w:rPr>
        <w:t>1.</w:t>
      </w:r>
      <w:r w:rsidRPr="0031506F">
        <w:rPr>
          <w:rFonts w:ascii="Verdana" w:hAnsi="Verdana" w:cs="Segoe UI"/>
          <w:color w:val="212121"/>
          <w:sz w:val="23"/>
          <w:szCs w:val="23"/>
          <w:lang w:eastAsia="pl-PL"/>
        </w:rPr>
        <w:t>  </w:t>
      </w:r>
      <w:r w:rsidRPr="0031506F">
        <w:rPr>
          <w:rFonts w:ascii="Verdana" w:hAnsi="Verdana" w:cs="Segoe UI"/>
          <w:color w:val="212121"/>
          <w:sz w:val="20"/>
          <w:szCs w:val="20"/>
          <w:lang w:eastAsia="pl-PL"/>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w:t>
      </w:r>
      <w:r w:rsidRPr="0031506F">
        <w:rPr>
          <w:rFonts w:ascii="Verdana" w:hAnsi="Verdana" w:cs="Segoe UI"/>
          <w:color w:val="212121"/>
          <w:sz w:val="20"/>
          <w:szCs w:val="20"/>
          <w:lang w:eastAsia="pl-PL"/>
        </w:rPr>
        <w:br/>
        <w:t>z przetwarzaniem danych osobowych i w sprawie swobodnego przepływu takich danych oraz uchylenia dyrektywy 95/46/WE (dalej „RODO”).</w:t>
      </w:r>
      <w:bookmarkEnd w:id="9"/>
    </w:p>
    <w:p w14:paraId="0427CE17" w14:textId="77777777" w:rsidR="000C0F64" w:rsidRPr="0031506F" w:rsidRDefault="000C0F64" w:rsidP="000C0F64">
      <w:pPr>
        <w:shd w:val="clear" w:color="auto" w:fill="FFFFFF"/>
        <w:spacing w:after="160"/>
        <w:ind w:left="426" w:hanging="426"/>
        <w:contextualSpacing/>
        <w:jc w:val="both"/>
        <w:rPr>
          <w:rFonts w:ascii="Verdana" w:hAnsi="Verdana" w:cs="Segoe UI"/>
          <w:color w:val="212121"/>
          <w:sz w:val="20"/>
          <w:szCs w:val="20"/>
          <w:lang w:eastAsia="pl-PL"/>
        </w:rPr>
      </w:pPr>
      <w:r w:rsidRPr="0031506F">
        <w:rPr>
          <w:rFonts w:ascii="Verdana" w:hAnsi="Verdana" w:cs="Segoe UI"/>
          <w:color w:val="212121"/>
          <w:sz w:val="20"/>
          <w:szCs w:val="20"/>
          <w:lang w:eastAsia="pl-PL"/>
        </w:rPr>
        <w:t>2.</w:t>
      </w:r>
      <w:r w:rsidRPr="0031506F">
        <w:rPr>
          <w:rFonts w:ascii="Verdana" w:hAnsi="Verdana" w:cs="Segoe UI"/>
          <w:color w:val="212121"/>
          <w:sz w:val="23"/>
          <w:szCs w:val="23"/>
          <w:lang w:eastAsia="pl-PL"/>
        </w:rPr>
        <w:t>  </w:t>
      </w:r>
      <w:r w:rsidRPr="0031506F">
        <w:rPr>
          <w:rFonts w:ascii="Verdana" w:hAnsi="Verdana" w:cs="Segoe UI"/>
          <w:color w:val="212121"/>
          <w:sz w:val="20"/>
          <w:szCs w:val="20"/>
          <w:lang w:eastAsia="pl-PL"/>
        </w:rPr>
        <w:t xml:space="preserve">Administratorem danych osobowych po stronie Zamawiającego jest Generalny Dyrektor Dróg Krajowych i Autostrad. Administratorem danych osobowych po stronie </w:t>
      </w:r>
    </w:p>
    <w:p w14:paraId="0619F82A" w14:textId="77777777" w:rsidR="000C0F64" w:rsidRPr="0031506F" w:rsidRDefault="000C0F64" w:rsidP="000C0F64">
      <w:pPr>
        <w:shd w:val="clear" w:color="auto" w:fill="FFFFFF"/>
        <w:spacing w:after="160"/>
        <w:ind w:left="786"/>
        <w:contextualSpacing/>
        <w:jc w:val="both"/>
        <w:rPr>
          <w:rFonts w:ascii="Verdana" w:hAnsi="Verdana" w:cs="Segoe UI"/>
          <w:color w:val="212121"/>
          <w:sz w:val="20"/>
          <w:szCs w:val="20"/>
          <w:lang w:eastAsia="pl-PL"/>
        </w:rPr>
      </w:pPr>
    </w:p>
    <w:p w14:paraId="2D521264" w14:textId="77777777" w:rsidR="000C0F64" w:rsidRPr="0031506F" w:rsidRDefault="000C0F64" w:rsidP="000C0F64">
      <w:pPr>
        <w:shd w:val="clear" w:color="auto" w:fill="FFFFFF"/>
        <w:spacing w:after="160"/>
        <w:ind w:left="284"/>
        <w:contextualSpacing/>
        <w:jc w:val="both"/>
        <w:rPr>
          <w:rFonts w:ascii="Segoe UI" w:hAnsi="Segoe UI" w:cs="Segoe UI"/>
          <w:color w:val="212121"/>
          <w:sz w:val="23"/>
          <w:szCs w:val="23"/>
          <w:lang w:eastAsia="pl-PL"/>
        </w:rPr>
      </w:pPr>
      <w:r w:rsidRPr="0031506F">
        <w:rPr>
          <w:rFonts w:ascii="Verdana" w:hAnsi="Verdana" w:cs="Segoe UI"/>
          <w:color w:val="212121"/>
          <w:sz w:val="20"/>
          <w:szCs w:val="20"/>
          <w:lang w:eastAsia="pl-PL"/>
        </w:rPr>
        <w:t>Wykonawcy jest ………………………………………………………………..…………</w:t>
      </w:r>
      <w:r>
        <w:rPr>
          <w:rFonts w:ascii="Verdana" w:hAnsi="Verdana" w:cs="Segoe UI"/>
          <w:color w:val="212121"/>
          <w:sz w:val="20"/>
          <w:szCs w:val="20"/>
          <w:lang w:eastAsia="pl-PL"/>
        </w:rPr>
        <w:t>………..</w:t>
      </w:r>
      <w:r w:rsidRPr="0031506F">
        <w:rPr>
          <w:rFonts w:ascii="Verdana" w:hAnsi="Verdana" w:cs="Segoe UI"/>
          <w:color w:val="212121"/>
          <w:sz w:val="20"/>
          <w:szCs w:val="20"/>
          <w:lang w:eastAsia="pl-PL"/>
        </w:rPr>
        <w:t>………………………………….</w:t>
      </w:r>
    </w:p>
    <w:p w14:paraId="40984378" w14:textId="77777777" w:rsidR="000C0F64" w:rsidRPr="0031506F" w:rsidRDefault="000C0F64" w:rsidP="000C0F64">
      <w:pPr>
        <w:shd w:val="clear" w:color="auto" w:fill="FFFFFF"/>
        <w:spacing w:after="160"/>
        <w:ind w:left="284" w:hanging="284"/>
        <w:contextualSpacing/>
        <w:jc w:val="both"/>
        <w:rPr>
          <w:rFonts w:ascii="Segoe UI" w:hAnsi="Segoe UI" w:cs="Segoe UI"/>
          <w:color w:val="212121"/>
          <w:sz w:val="23"/>
          <w:szCs w:val="23"/>
          <w:lang w:eastAsia="pl-PL"/>
        </w:rPr>
      </w:pPr>
      <w:r w:rsidRPr="0031506F">
        <w:rPr>
          <w:rFonts w:ascii="Verdana" w:hAnsi="Verdana" w:cs="Segoe UI"/>
          <w:color w:val="212121"/>
          <w:sz w:val="20"/>
          <w:szCs w:val="20"/>
          <w:lang w:eastAsia="pl-PL"/>
        </w:rPr>
        <w:t>3.</w:t>
      </w:r>
      <w:r w:rsidRPr="0031506F">
        <w:rPr>
          <w:rFonts w:ascii="Verdana" w:hAnsi="Verdana" w:cs="Segoe UI"/>
          <w:color w:val="212121"/>
          <w:sz w:val="23"/>
          <w:szCs w:val="23"/>
          <w:lang w:eastAsia="pl-PL"/>
        </w:rPr>
        <w:t> </w:t>
      </w:r>
      <w:r w:rsidRPr="0031506F">
        <w:rPr>
          <w:rFonts w:ascii="Verdana" w:hAnsi="Verdana" w:cs="Segoe UI"/>
          <w:color w:val="212121"/>
          <w:sz w:val="20"/>
          <w:szCs w:val="20"/>
          <w:lang w:eastAsia="pl-PL"/>
        </w:rPr>
        <w:t xml:space="preserve">Wykonawca zobowiązuje się poinformować wszystkie osoby fizyczne związane </w:t>
      </w:r>
      <w:r w:rsidRPr="0031506F">
        <w:rPr>
          <w:rFonts w:ascii="Verdana" w:hAnsi="Verdana" w:cs="Segoe UI"/>
          <w:color w:val="212121"/>
          <w:sz w:val="20"/>
          <w:szCs w:val="20"/>
          <w:lang w:eastAsia="pl-PL"/>
        </w:rPr>
        <w:br/>
        <w:t xml:space="preserve">z realizacją niniejszej umowy (w tym osoby fizyczne prowadzące działalność gospodarczą), których dane osobowe w jakiejkolwiek formie będą udostępnione przez Wykonawcę Zamawiającemu lub które Wykonawca pozyska, jako podmiot przetwarzający działający </w:t>
      </w:r>
      <w:r w:rsidRPr="0031506F">
        <w:rPr>
          <w:rFonts w:ascii="Verdana" w:hAnsi="Verdana" w:cs="Segoe UI"/>
          <w:color w:val="212121"/>
          <w:sz w:val="20"/>
          <w:szCs w:val="20"/>
          <w:lang w:eastAsia="pl-PL"/>
        </w:rPr>
        <w:br/>
        <w:t>w imieniu Zamawiającego, o fakcie rozpoczęcia przetwarzania tych danych osobowych przez Zamawiającego.</w:t>
      </w:r>
    </w:p>
    <w:p w14:paraId="2C6134D4" w14:textId="77777777" w:rsidR="000C0F64" w:rsidRPr="0031506F" w:rsidRDefault="000C0F64" w:rsidP="000C0F64">
      <w:pPr>
        <w:shd w:val="clear" w:color="auto" w:fill="FFFFFF"/>
        <w:spacing w:after="160"/>
        <w:ind w:left="284" w:hanging="284"/>
        <w:contextualSpacing/>
        <w:jc w:val="both"/>
        <w:rPr>
          <w:rFonts w:ascii="Segoe UI" w:hAnsi="Segoe UI" w:cs="Segoe UI"/>
          <w:color w:val="212121"/>
          <w:sz w:val="23"/>
          <w:szCs w:val="23"/>
          <w:lang w:eastAsia="pl-PL"/>
        </w:rPr>
      </w:pPr>
      <w:r w:rsidRPr="0031506F">
        <w:rPr>
          <w:rFonts w:ascii="Verdana" w:hAnsi="Verdana" w:cs="Segoe UI"/>
          <w:color w:val="212121"/>
          <w:sz w:val="20"/>
          <w:szCs w:val="20"/>
          <w:lang w:eastAsia="pl-PL"/>
        </w:rPr>
        <w:t>4.</w:t>
      </w:r>
      <w:r w:rsidRPr="0031506F">
        <w:rPr>
          <w:rFonts w:ascii="Verdana" w:hAnsi="Verdana" w:cs="Segoe UI"/>
          <w:color w:val="212121"/>
          <w:sz w:val="23"/>
          <w:szCs w:val="23"/>
          <w:lang w:eastAsia="pl-PL"/>
        </w:rPr>
        <w:t> </w:t>
      </w:r>
      <w:r w:rsidRPr="0031506F">
        <w:rPr>
          <w:rFonts w:ascii="Verdana" w:hAnsi="Verdana" w:cs="Segoe UI"/>
          <w:color w:val="212121"/>
          <w:sz w:val="20"/>
          <w:szCs w:val="20"/>
          <w:lang w:eastAsia="pl-PL"/>
        </w:rPr>
        <w:t>Obowiązek, o którym mowa w ust. 3, zostanie wykonany poprzez przekazanie osobom, których dane osobowe przetwarza Zamawiający aktualnej klauzuli informacyjnej dostępnej na stronie internetowej:</w:t>
      </w:r>
    </w:p>
    <w:p w14:paraId="28346183" w14:textId="77777777" w:rsidR="000C0F64" w:rsidRPr="0031506F" w:rsidRDefault="000C0F64" w:rsidP="000C0F64">
      <w:pPr>
        <w:shd w:val="clear" w:color="auto" w:fill="FFFFFF"/>
        <w:ind w:left="284"/>
        <w:contextualSpacing/>
        <w:jc w:val="both"/>
        <w:rPr>
          <w:rFonts w:ascii="Segoe UI" w:hAnsi="Segoe UI" w:cs="Segoe UI"/>
          <w:color w:val="000000"/>
          <w:sz w:val="23"/>
          <w:szCs w:val="23"/>
          <w:lang w:eastAsia="pl-PL"/>
        </w:rPr>
      </w:pPr>
      <w:r w:rsidRPr="0071090E">
        <w:rPr>
          <w:rFonts w:ascii="Verdana" w:hAnsi="Verdana" w:cs="Segoe UI"/>
          <w:color w:val="000000"/>
          <w:sz w:val="20"/>
          <w:szCs w:val="20"/>
          <w:u w:val="single"/>
          <w:lang w:eastAsia="pl-PL"/>
        </w:rPr>
        <w:t>https://www.gov.pl/web/gddkia/przetwarzanie-danych-osobowych-pracownikow-wykonawcow-i-podwykonawcow</w:t>
      </w:r>
      <w:r w:rsidRPr="0031506F">
        <w:rPr>
          <w:rFonts w:ascii="Verdana" w:hAnsi="Verdana" w:cs="Segoe UI"/>
          <w:color w:val="000000"/>
          <w:sz w:val="20"/>
          <w:szCs w:val="20"/>
          <w:lang w:eastAsia="pl-PL"/>
        </w:rPr>
        <w:t>,</w:t>
      </w:r>
    </w:p>
    <w:p w14:paraId="7C8DB6C7" w14:textId="77777777" w:rsidR="000C0F64" w:rsidRPr="0031506F" w:rsidRDefault="000C0F64" w:rsidP="000C0F64">
      <w:pPr>
        <w:shd w:val="clear" w:color="auto" w:fill="FFFFFF"/>
        <w:ind w:left="284"/>
        <w:contextualSpacing/>
        <w:jc w:val="both"/>
        <w:rPr>
          <w:rFonts w:ascii="Segoe UI" w:hAnsi="Segoe UI" w:cs="Segoe UI"/>
          <w:color w:val="212121"/>
          <w:sz w:val="23"/>
          <w:szCs w:val="23"/>
          <w:lang w:eastAsia="pl-PL"/>
        </w:rPr>
      </w:pPr>
      <w:r w:rsidRPr="0031506F">
        <w:rPr>
          <w:rFonts w:ascii="Verdana" w:hAnsi="Verdana" w:cs="Segoe UI"/>
          <w:color w:val="212121"/>
          <w:sz w:val="20"/>
          <w:szCs w:val="20"/>
          <w:lang w:eastAsia="pl-PL"/>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63A9E87A" w14:textId="77777777" w:rsidR="000C0F64" w:rsidRDefault="000C0F64" w:rsidP="000C0F64">
      <w:pPr>
        <w:numPr>
          <w:ilvl w:val="3"/>
          <w:numId w:val="2"/>
        </w:numPr>
        <w:shd w:val="clear" w:color="auto" w:fill="FFFFFF"/>
        <w:tabs>
          <w:tab w:val="clear" w:pos="2880"/>
        </w:tabs>
        <w:spacing w:after="160"/>
        <w:ind w:left="284"/>
        <w:contextualSpacing/>
        <w:jc w:val="both"/>
        <w:rPr>
          <w:rFonts w:ascii="Verdana" w:hAnsi="Verdana" w:cs="Segoe UI"/>
          <w:color w:val="212121"/>
          <w:sz w:val="20"/>
          <w:szCs w:val="20"/>
          <w:lang w:eastAsia="pl-PL"/>
        </w:rPr>
      </w:pPr>
      <w:r w:rsidRPr="0031506F">
        <w:rPr>
          <w:rFonts w:ascii="Verdana" w:hAnsi="Verdana" w:cs="Segoe UI"/>
          <w:color w:val="212121"/>
          <w:sz w:val="20"/>
          <w:szCs w:val="20"/>
          <w:lang w:eastAsia="pl-PL"/>
        </w:rPr>
        <w:t>Wykonawca ponosi wobec Zamawiającego pełną odpowiedzialność z tytułu niewykonania lub nienależytego wykonania obowiązków wskazanych powyżej.</w:t>
      </w:r>
    </w:p>
    <w:p w14:paraId="084877A6" w14:textId="77777777" w:rsidR="000C0F64" w:rsidRPr="0031506F" w:rsidRDefault="000C0F64" w:rsidP="000C0F64">
      <w:pPr>
        <w:shd w:val="clear" w:color="auto" w:fill="FFFFFF"/>
        <w:spacing w:after="160"/>
        <w:ind w:left="720"/>
        <w:contextualSpacing/>
        <w:jc w:val="both"/>
        <w:rPr>
          <w:rFonts w:ascii="Segoe UI" w:hAnsi="Segoe UI" w:cs="Segoe UI"/>
          <w:color w:val="212121"/>
          <w:sz w:val="23"/>
          <w:szCs w:val="23"/>
          <w:lang w:eastAsia="pl-PL"/>
        </w:rPr>
      </w:pPr>
    </w:p>
    <w:p w14:paraId="5F22E149" w14:textId="77777777" w:rsidR="000C0F64" w:rsidRPr="0031506F" w:rsidRDefault="000C0F64" w:rsidP="000C0F64">
      <w:pPr>
        <w:autoSpaceDE w:val="0"/>
        <w:autoSpaceDN w:val="0"/>
        <w:adjustRightInd w:val="0"/>
        <w:spacing w:after="120"/>
        <w:ind w:left="3540" w:firstLine="709"/>
        <w:jc w:val="both"/>
        <w:rPr>
          <w:rFonts w:ascii="Verdana" w:hAnsi="Verdana" w:cs="Verdana"/>
          <w:b/>
          <w:sz w:val="20"/>
          <w:szCs w:val="20"/>
          <w:lang w:eastAsia="pl-PL"/>
        </w:rPr>
      </w:pPr>
      <w:r w:rsidRPr="0031506F">
        <w:rPr>
          <w:rFonts w:ascii="Verdana" w:hAnsi="Verdana" w:cs="Verdana"/>
          <w:b/>
          <w:sz w:val="20"/>
          <w:szCs w:val="20"/>
          <w:lang w:eastAsia="pl-PL"/>
        </w:rPr>
        <w:t xml:space="preserve">       § 1</w:t>
      </w:r>
      <w:r>
        <w:rPr>
          <w:rFonts w:ascii="Verdana" w:hAnsi="Verdana" w:cs="Verdana"/>
          <w:b/>
          <w:sz w:val="20"/>
          <w:szCs w:val="20"/>
          <w:lang w:eastAsia="pl-PL"/>
        </w:rPr>
        <w:t>3</w:t>
      </w:r>
    </w:p>
    <w:p w14:paraId="5829A062" w14:textId="77777777" w:rsidR="000C0F64" w:rsidRPr="0031506F" w:rsidRDefault="000C0F64" w:rsidP="000C0F64">
      <w:pPr>
        <w:widowControl w:val="0"/>
        <w:autoSpaceDE w:val="0"/>
        <w:autoSpaceDN w:val="0"/>
        <w:adjustRightInd w:val="0"/>
        <w:spacing w:after="120"/>
        <w:ind w:left="2832" w:firstLine="709"/>
        <w:jc w:val="both"/>
        <w:rPr>
          <w:rFonts w:ascii="Verdana" w:hAnsi="Verdana" w:cs="Verdana"/>
          <w:b/>
          <w:sz w:val="20"/>
          <w:szCs w:val="20"/>
          <w:lang w:eastAsia="pl-PL"/>
        </w:rPr>
      </w:pPr>
      <w:r w:rsidRPr="0031506F">
        <w:rPr>
          <w:rFonts w:ascii="Verdana" w:hAnsi="Verdana" w:cs="Verdana"/>
          <w:b/>
          <w:sz w:val="20"/>
          <w:szCs w:val="20"/>
          <w:lang w:eastAsia="pl-PL"/>
        </w:rPr>
        <w:t>Postanowienia końcowe</w:t>
      </w:r>
    </w:p>
    <w:p w14:paraId="4FFABAE6" w14:textId="77777777" w:rsidR="000C0F64" w:rsidRPr="0031506F" w:rsidRDefault="000C0F64" w:rsidP="000C0F64">
      <w:pPr>
        <w:widowControl w:val="0"/>
        <w:tabs>
          <w:tab w:val="left" w:pos="1418"/>
        </w:tabs>
        <w:suppressAutoHyphens/>
        <w:ind w:left="426" w:hanging="426"/>
        <w:jc w:val="both"/>
        <w:rPr>
          <w:rFonts w:eastAsia="Verdana"/>
          <w:szCs w:val="20"/>
          <w:lang w:eastAsia="pl-PL"/>
        </w:rPr>
      </w:pPr>
      <w:r w:rsidRPr="0031506F">
        <w:rPr>
          <w:rFonts w:ascii="Verdana" w:eastAsia="Verdana" w:hAnsi="Verdana" w:cs="Verdana"/>
          <w:position w:val="2"/>
          <w:sz w:val="20"/>
          <w:szCs w:val="20"/>
          <w:lang w:eastAsia="pl-PL"/>
        </w:rPr>
        <w:t>1. Wszelkie spory mogące wynikać w związku z wykonaniem niniejszej umowy, będą rozstrzygane przez właściwy rzeczowo sąd powszechny w Katowicach.</w:t>
      </w:r>
    </w:p>
    <w:p w14:paraId="60E0E797" w14:textId="77777777" w:rsidR="000C0F64" w:rsidRPr="0038235A" w:rsidRDefault="000C0F64" w:rsidP="000C0F64">
      <w:pPr>
        <w:widowControl w:val="0"/>
        <w:suppressAutoHyphens/>
        <w:spacing w:before="120"/>
        <w:ind w:left="426" w:hanging="426"/>
        <w:jc w:val="both"/>
        <w:rPr>
          <w:rFonts w:ascii="Verdana" w:eastAsia="Verdana" w:hAnsi="Verdana" w:cs="Verdana"/>
          <w:position w:val="2"/>
          <w:sz w:val="20"/>
          <w:szCs w:val="20"/>
          <w:lang w:eastAsia="pl-PL"/>
        </w:rPr>
      </w:pPr>
      <w:r w:rsidRPr="0031506F">
        <w:rPr>
          <w:rFonts w:ascii="Verdana" w:eastAsia="Verdana" w:hAnsi="Verdana" w:cs="Verdana"/>
          <w:position w:val="2"/>
          <w:sz w:val="20"/>
          <w:szCs w:val="20"/>
          <w:lang w:eastAsia="pl-PL"/>
        </w:rPr>
        <w:t xml:space="preserve">2. </w:t>
      </w:r>
      <w:r>
        <w:rPr>
          <w:rFonts w:ascii="Verdana" w:eastAsia="Verdana" w:hAnsi="Verdana" w:cs="Verdana"/>
          <w:position w:val="2"/>
          <w:sz w:val="20"/>
          <w:szCs w:val="20"/>
          <w:lang w:eastAsia="pl-PL"/>
        </w:rPr>
        <w:t xml:space="preserve"> </w:t>
      </w:r>
      <w:r w:rsidRPr="0031506F">
        <w:rPr>
          <w:rFonts w:ascii="Verdana" w:eastAsia="Verdana" w:hAnsi="Verdana" w:cs="Verdana"/>
          <w:position w:val="2"/>
          <w:sz w:val="20"/>
          <w:szCs w:val="20"/>
          <w:lang w:eastAsia="pl-PL"/>
        </w:rPr>
        <w:t xml:space="preserve">W sprawach które nie zostały uregulowane niniejszą Umową mają zastosowanie przepisy </w:t>
      </w:r>
      <w:r w:rsidRPr="0038235A">
        <w:rPr>
          <w:rFonts w:ascii="Verdana" w:eastAsia="Verdana" w:hAnsi="Verdana" w:cs="Verdana"/>
          <w:position w:val="2"/>
          <w:sz w:val="20"/>
          <w:szCs w:val="20"/>
          <w:lang w:eastAsia="pl-PL"/>
        </w:rPr>
        <w:t>powszechnie obowiązujące, a w szczególności Kodeks cywilny.</w:t>
      </w:r>
    </w:p>
    <w:p w14:paraId="2F21641F" w14:textId="77777777" w:rsidR="000C0F64" w:rsidRPr="0038235A" w:rsidRDefault="000C0F64" w:rsidP="000C0F64">
      <w:pPr>
        <w:widowControl w:val="0"/>
        <w:suppressAutoHyphens/>
        <w:spacing w:before="120"/>
        <w:ind w:left="426" w:hanging="426"/>
        <w:jc w:val="both"/>
        <w:rPr>
          <w:rFonts w:ascii="Verdana" w:eastAsia="Verdana" w:hAnsi="Verdana" w:cs="Verdana"/>
          <w:position w:val="2"/>
          <w:sz w:val="20"/>
          <w:szCs w:val="20"/>
          <w:lang w:eastAsia="pl-PL"/>
        </w:rPr>
      </w:pPr>
      <w:r w:rsidRPr="0038235A">
        <w:rPr>
          <w:rFonts w:ascii="Verdana" w:eastAsia="Verdana" w:hAnsi="Verdana" w:cs="Verdana"/>
          <w:position w:val="2"/>
          <w:sz w:val="20"/>
          <w:szCs w:val="20"/>
          <w:lang w:eastAsia="pl-PL"/>
        </w:rPr>
        <w:t xml:space="preserve">3. Każda ze Stron może podpisać Umowę, według swojego wyboru, poprzez złożenie własnoręcznego podpisu na papierowym egzemplarzu obejmującym treść Umowy lub poprzez naniesienie kwalifikowanego podpisu elektronicznego na pliku cyfrowym w formacie pdf, obejmującym treść Umowy, niezależnie od formy podpisu drugiej Strony. </w:t>
      </w:r>
    </w:p>
    <w:p w14:paraId="2F0AD20E" w14:textId="77777777" w:rsidR="000C0F64" w:rsidRPr="0038235A" w:rsidRDefault="000C0F64" w:rsidP="000C0F64">
      <w:pPr>
        <w:numPr>
          <w:ilvl w:val="0"/>
          <w:numId w:val="7"/>
        </w:numPr>
        <w:tabs>
          <w:tab w:val="clear" w:pos="2880"/>
          <w:tab w:val="num" w:pos="426"/>
        </w:tabs>
        <w:ind w:hanging="2804"/>
        <w:jc w:val="both"/>
        <w:rPr>
          <w:rFonts w:ascii="Verdana" w:eastAsia="Verdana" w:hAnsi="Verdana" w:cs="Verdana"/>
          <w:position w:val="2"/>
          <w:sz w:val="20"/>
          <w:szCs w:val="20"/>
          <w:lang w:eastAsia="pl-PL"/>
        </w:rPr>
      </w:pPr>
      <w:r w:rsidRPr="0038235A">
        <w:rPr>
          <w:rFonts w:ascii="Verdana" w:eastAsia="Verdana" w:hAnsi="Verdana" w:cs="Verdana"/>
          <w:position w:val="2"/>
          <w:sz w:val="20"/>
          <w:szCs w:val="20"/>
          <w:lang w:eastAsia="pl-PL"/>
        </w:rPr>
        <w:t xml:space="preserve">Datą zawarcia Umowy jest dzień jej podpisania przez ostatnią ze Stron. </w:t>
      </w:r>
    </w:p>
    <w:p w14:paraId="4D291FED" w14:textId="77777777" w:rsidR="000C0F64" w:rsidRPr="0038235A" w:rsidRDefault="000C0F64" w:rsidP="000C0F64">
      <w:pPr>
        <w:numPr>
          <w:ilvl w:val="0"/>
          <w:numId w:val="7"/>
        </w:numPr>
        <w:tabs>
          <w:tab w:val="clear" w:pos="2880"/>
        </w:tabs>
        <w:ind w:left="425" w:hanging="425"/>
        <w:jc w:val="both"/>
        <w:rPr>
          <w:rFonts w:ascii="Verdana" w:eastAsia="Verdana" w:hAnsi="Verdana" w:cs="Verdana"/>
          <w:position w:val="2"/>
          <w:sz w:val="20"/>
          <w:szCs w:val="20"/>
          <w:lang w:eastAsia="pl-PL"/>
        </w:rPr>
      </w:pPr>
      <w:r w:rsidRPr="0038235A">
        <w:rPr>
          <w:rFonts w:ascii="Verdana" w:eastAsia="Verdana" w:hAnsi="Verdana" w:cs="Verdana"/>
          <w:position w:val="2"/>
          <w:sz w:val="20"/>
          <w:szCs w:val="20"/>
          <w:lang w:eastAsia="pl-PL"/>
        </w:rPr>
        <w:t>W przypadku, gdy Umowa zostanie podpisana w formie elektronicznej przez którąkolwiek ze Stron, podpisany w ten sposób plik cyfrowy obejmujący treść Umowy zostanie dostarczony drugiej Stronie pocztą elektroniczną (e-mail).</w:t>
      </w:r>
    </w:p>
    <w:p w14:paraId="3DBAB3D2" w14:textId="77777777" w:rsidR="000C0F64" w:rsidRPr="0038235A" w:rsidRDefault="000C0F64" w:rsidP="000C0F64">
      <w:pPr>
        <w:numPr>
          <w:ilvl w:val="0"/>
          <w:numId w:val="7"/>
        </w:numPr>
        <w:tabs>
          <w:tab w:val="clear" w:pos="2880"/>
        </w:tabs>
        <w:ind w:left="425" w:hanging="425"/>
        <w:jc w:val="both"/>
        <w:rPr>
          <w:rFonts w:ascii="Verdana" w:hAnsi="Verdana"/>
          <w:sz w:val="20"/>
          <w:szCs w:val="20"/>
          <w:lang w:eastAsia="pl-PL"/>
        </w:rPr>
      </w:pPr>
      <w:r w:rsidRPr="0038235A">
        <w:rPr>
          <w:rFonts w:ascii="Verdana" w:eastAsia="Verdana" w:hAnsi="Verdana" w:cs="Verdana"/>
          <w:position w:val="2"/>
          <w:sz w:val="20"/>
          <w:szCs w:val="20"/>
          <w:lang w:eastAsia="pl-PL"/>
        </w:rPr>
        <w:t xml:space="preserve">W przypadku, gdy Umowa zostanie podpisana w formie papierowej z podpisem własnoręcznym przez którąkolwiek ze Stron, Strona ta sporządzi Umowę wraz z załącznikami w dwóch jednobrzmiących egzemplarzach i każdy z nich opatrzy podpisem oraz datą jego złożenia. </w:t>
      </w:r>
    </w:p>
    <w:p w14:paraId="3E914845" w14:textId="77777777" w:rsidR="000C0F64" w:rsidRDefault="000C0F64" w:rsidP="000C0F64">
      <w:pPr>
        <w:autoSpaceDE w:val="0"/>
        <w:autoSpaceDN w:val="0"/>
        <w:adjustRightInd w:val="0"/>
        <w:jc w:val="both"/>
        <w:rPr>
          <w:rFonts w:ascii="Verdana" w:hAnsi="Verdana"/>
          <w:sz w:val="20"/>
          <w:szCs w:val="20"/>
          <w:lang w:eastAsia="pl-PL"/>
        </w:rPr>
      </w:pPr>
    </w:p>
    <w:p w14:paraId="668E55C2" w14:textId="77777777" w:rsidR="000C0F64" w:rsidRPr="0031506F" w:rsidRDefault="000C0F64" w:rsidP="000C0F64">
      <w:pPr>
        <w:autoSpaceDE w:val="0"/>
        <w:autoSpaceDN w:val="0"/>
        <w:adjustRightInd w:val="0"/>
        <w:jc w:val="both"/>
        <w:rPr>
          <w:rFonts w:ascii="Verdana" w:hAnsi="Verdana"/>
          <w:sz w:val="20"/>
          <w:szCs w:val="20"/>
          <w:lang w:eastAsia="pl-PL"/>
        </w:rPr>
      </w:pPr>
    </w:p>
    <w:p w14:paraId="7D7CD362" w14:textId="77777777" w:rsidR="000C0F64" w:rsidRPr="0031506F" w:rsidRDefault="000C0F64" w:rsidP="000C0F64">
      <w:pPr>
        <w:widowControl w:val="0"/>
        <w:autoSpaceDE w:val="0"/>
        <w:autoSpaceDN w:val="0"/>
        <w:adjustRightInd w:val="0"/>
        <w:jc w:val="both"/>
        <w:rPr>
          <w:rFonts w:ascii="Verdana" w:hAnsi="Verdana"/>
          <w:b/>
          <w:sz w:val="20"/>
          <w:szCs w:val="20"/>
          <w:lang w:eastAsia="pl-PL"/>
        </w:rPr>
      </w:pPr>
      <w:r w:rsidRPr="0031506F">
        <w:rPr>
          <w:rFonts w:ascii="Verdana" w:hAnsi="Verdana"/>
          <w:b/>
          <w:sz w:val="20"/>
          <w:szCs w:val="20"/>
          <w:lang w:eastAsia="pl-PL"/>
        </w:rPr>
        <w:t xml:space="preserve">                                                   PODPISY I PIECZĘCIE</w:t>
      </w:r>
    </w:p>
    <w:p w14:paraId="38C6439F" w14:textId="77777777" w:rsidR="000C0F64" w:rsidRPr="0031506F" w:rsidRDefault="000C0F64" w:rsidP="000C0F64">
      <w:pPr>
        <w:widowControl w:val="0"/>
        <w:autoSpaceDE w:val="0"/>
        <w:autoSpaceDN w:val="0"/>
        <w:adjustRightInd w:val="0"/>
        <w:jc w:val="both"/>
        <w:rPr>
          <w:rFonts w:ascii="Verdana" w:hAnsi="Verdana"/>
          <w:b/>
          <w:sz w:val="20"/>
          <w:szCs w:val="20"/>
          <w:lang w:eastAsia="pl-PL"/>
        </w:rPr>
      </w:pPr>
    </w:p>
    <w:p w14:paraId="291D0FB1" w14:textId="77777777" w:rsidR="000C0F64" w:rsidRPr="0031506F" w:rsidRDefault="000C0F64" w:rsidP="000C0F64">
      <w:pPr>
        <w:widowControl w:val="0"/>
        <w:autoSpaceDE w:val="0"/>
        <w:autoSpaceDN w:val="0"/>
        <w:adjustRightInd w:val="0"/>
        <w:jc w:val="both"/>
        <w:rPr>
          <w:rFonts w:ascii="Verdana" w:hAnsi="Verdana"/>
          <w:b/>
          <w:sz w:val="20"/>
          <w:szCs w:val="20"/>
          <w:lang w:eastAsia="pl-PL"/>
        </w:rPr>
      </w:pPr>
    </w:p>
    <w:p w14:paraId="5AEFC67A" w14:textId="77777777" w:rsidR="000C0F64" w:rsidRDefault="000C0F64" w:rsidP="000C0F64">
      <w:pPr>
        <w:widowControl w:val="0"/>
        <w:autoSpaceDE w:val="0"/>
        <w:autoSpaceDN w:val="0"/>
        <w:adjustRightInd w:val="0"/>
        <w:jc w:val="both"/>
        <w:rPr>
          <w:rFonts w:ascii="Verdana" w:hAnsi="Verdana"/>
          <w:b/>
          <w:sz w:val="20"/>
          <w:szCs w:val="20"/>
          <w:lang w:eastAsia="pl-PL"/>
        </w:rPr>
      </w:pPr>
      <w:r w:rsidRPr="0031506F">
        <w:rPr>
          <w:rFonts w:ascii="Verdana" w:hAnsi="Verdana"/>
          <w:b/>
          <w:sz w:val="20"/>
          <w:szCs w:val="20"/>
          <w:lang w:eastAsia="pl-PL"/>
        </w:rPr>
        <w:t>ZAMAWIAJĄCY:                                                                WYKONAWCA:</w:t>
      </w:r>
    </w:p>
    <w:p w14:paraId="3B9E139B" w14:textId="77777777" w:rsidR="000C0F64" w:rsidRPr="0031506F" w:rsidRDefault="000C0F64" w:rsidP="000C0F64">
      <w:pPr>
        <w:widowControl w:val="0"/>
        <w:autoSpaceDE w:val="0"/>
        <w:autoSpaceDN w:val="0"/>
        <w:adjustRightInd w:val="0"/>
        <w:jc w:val="both"/>
        <w:rPr>
          <w:rFonts w:ascii="Verdana" w:hAnsi="Verdana"/>
          <w:b/>
          <w:sz w:val="20"/>
          <w:szCs w:val="20"/>
          <w:lang w:eastAsia="pl-PL"/>
        </w:rPr>
      </w:pPr>
    </w:p>
    <w:p w14:paraId="3A63009E" w14:textId="77777777" w:rsidR="000C0F64" w:rsidRPr="0031506F" w:rsidRDefault="000C0F64" w:rsidP="000C0F64">
      <w:pPr>
        <w:widowControl w:val="0"/>
        <w:autoSpaceDE w:val="0"/>
        <w:autoSpaceDN w:val="0"/>
        <w:adjustRightInd w:val="0"/>
        <w:jc w:val="both"/>
        <w:rPr>
          <w:rFonts w:ascii="Verdana" w:hAnsi="Verdana"/>
          <w:sz w:val="20"/>
          <w:szCs w:val="20"/>
          <w:lang w:eastAsia="pl-PL"/>
        </w:rPr>
      </w:pPr>
    </w:p>
    <w:p w14:paraId="031B890A" w14:textId="77777777" w:rsidR="000C0F64" w:rsidRPr="0031506F" w:rsidRDefault="000C0F64" w:rsidP="000C0F64">
      <w:pPr>
        <w:widowControl w:val="0"/>
        <w:autoSpaceDE w:val="0"/>
        <w:autoSpaceDN w:val="0"/>
        <w:adjustRightInd w:val="0"/>
        <w:jc w:val="both"/>
        <w:rPr>
          <w:rFonts w:ascii="Verdana" w:hAnsi="Verdana"/>
          <w:sz w:val="20"/>
          <w:szCs w:val="20"/>
          <w:lang w:eastAsia="pl-PL"/>
        </w:rPr>
      </w:pPr>
    </w:p>
    <w:p w14:paraId="5264FDBA" w14:textId="77777777" w:rsidR="000C0F64" w:rsidRPr="0031506F" w:rsidRDefault="000C0F64" w:rsidP="000C0F64">
      <w:pPr>
        <w:widowControl w:val="0"/>
        <w:autoSpaceDE w:val="0"/>
        <w:autoSpaceDN w:val="0"/>
        <w:adjustRightInd w:val="0"/>
        <w:jc w:val="both"/>
        <w:rPr>
          <w:rFonts w:ascii="Verdana" w:hAnsi="Verdana"/>
          <w:sz w:val="20"/>
          <w:szCs w:val="20"/>
          <w:lang w:eastAsia="pl-PL"/>
        </w:rPr>
      </w:pPr>
    </w:p>
    <w:p w14:paraId="0766B227" w14:textId="77777777" w:rsidR="000C0F64" w:rsidRPr="0031506F" w:rsidRDefault="000C0F64" w:rsidP="000C0F64">
      <w:pPr>
        <w:widowControl w:val="0"/>
        <w:autoSpaceDE w:val="0"/>
        <w:autoSpaceDN w:val="0"/>
        <w:adjustRightInd w:val="0"/>
        <w:jc w:val="both"/>
        <w:rPr>
          <w:rFonts w:ascii="Verdana" w:hAnsi="Verdana"/>
          <w:sz w:val="20"/>
          <w:szCs w:val="20"/>
          <w:lang w:eastAsia="pl-PL"/>
        </w:rPr>
      </w:pPr>
      <w:r w:rsidRPr="0031506F">
        <w:rPr>
          <w:rFonts w:ascii="Verdana" w:hAnsi="Verdana"/>
          <w:sz w:val="20"/>
          <w:szCs w:val="20"/>
          <w:lang w:eastAsia="pl-PL"/>
        </w:rPr>
        <w:t>1.   .................................</w:t>
      </w:r>
      <w:r w:rsidRPr="0031506F">
        <w:rPr>
          <w:rFonts w:ascii="Verdana" w:hAnsi="Verdana"/>
          <w:sz w:val="20"/>
          <w:szCs w:val="20"/>
          <w:lang w:eastAsia="pl-PL"/>
        </w:rPr>
        <w:tab/>
        <w:t xml:space="preserve">                                        .............................................</w:t>
      </w:r>
    </w:p>
    <w:p w14:paraId="09CD23AA" w14:textId="77777777" w:rsidR="000C0F64" w:rsidRPr="0031506F" w:rsidRDefault="000C0F64" w:rsidP="000C0F64">
      <w:pPr>
        <w:widowControl w:val="0"/>
        <w:autoSpaceDE w:val="0"/>
        <w:autoSpaceDN w:val="0"/>
        <w:adjustRightInd w:val="0"/>
        <w:jc w:val="both"/>
        <w:rPr>
          <w:rFonts w:ascii="Verdana" w:hAnsi="Verdana"/>
          <w:sz w:val="16"/>
          <w:szCs w:val="16"/>
          <w:lang w:eastAsia="pl-PL"/>
        </w:rPr>
      </w:pPr>
      <w:r w:rsidRPr="0031506F">
        <w:rPr>
          <w:rFonts w:ascii="Verdana" w:hAnsi="Verdana"/>
          <w:sz w:val="16"/>
          <w:szCs w:val="16"/>
          <w:lang w:eastAsia="pl-PL"/>
        </w:rPr>
        <w:t xml:space="preserve">               (data i podpis)</w:t>
      </w:r>
      <w:r w:rsidRPr="0031506F">
        <w:rPr>
          <w:rFonts w:ascii="Verdana" w:hAnsi="Verdana"/>
          <w:sz w:val="16"/>
          <w:szCs w:val="16"/>
          <w:lang w:eastAsia="pl-PL"/>
        </w:rPr>
        <w:tab/>
      </w:r>
      <w:r w:rsidRPr="0031506F">
        <w:rPr>
          <w:rFonts w:ascii="Verdana" w:hAnsi="Verdana"/>
          <w:sz w:val="16"/>
          <w:szCs w:val="16"/>
          <w:lang w:eastAsia="pl-PL"/>
        </w:rPr>
        <w:tab/>
        <w:t xml:space="preserve">                                                                    (data i  podpis)</w:t>
      </w:r>
    </w:p>
    <w:p w14:paraId="1DDDEBA7" w14:textId="77777777" w:rsidR="000C0F64" w:rsidRPr="0031506F" w:rsidRDefault="000C0F64" w:rsidP="000C0F64">
      <w:pPr>
        <w:widowControl w:val="0"/>
        <w:autoSpaceDE w:val="0"/>
        <w:autoSpaceDN w:val="0"/>
        <w:adjustRightInd w:val="0"/>
        <w:jc w:val="both"/>
        <w:rPr>
          <w:rFonts w:ascii="Verdana" w:hAnsi="Verdana"/>
          <w:sz w:val="20"/>
          <w:szCs w:val="20"/>
          <w:lang w:eastAsia="pl-PL"/>
        </w:rPr>
      </w:pPr>
    </w:p>
    <w:p w14:paraId="65A636AA" w14:textId="77777777" w:rsidR="000C0F64" w:rsidRPr="0031506F" w:rsidRDefault="000C0F64" w:rsidP="000C0F64">
      <w:pPr>
        <w:widowControl w:val="0"/>
        <w:autoSpaceDE w:val="0"/>
        <w:autoSpaceDN w:val="0"/>
        <w:adjustRightInd w:val="0"/>
        <w:jc w:val="both"/>
        <w:rPr>
          <w:rFonts w:ascii="Verdana" w:hAnsi="Verdana"/>
          <w:sz w:val="20"/>
          <w:szCs w:val="20"/>
          <w:lang w:eastAsia="pl-PL"/>
        </w:rPr>
      </w:pPr>
    </w:p>
    <w:p w14:paraId="348BFF29" w14:textId="77777777" w:rsidR="000C0F64" w:rsidRPr="0031506F" w:rsidRDefault="000C0F64" w:rsidP="000C0F64">
      <w:pPr>
        <w:widowControl w:val="0"/>
        <w:autoSpaceDE w:val="0"/>
        <w:autoSpaceDN w:val="0"/>
        <w:adjustRightInd w:val="0"/>
        <w:jc w:val="both"/>
        <w:rPr>
          <w:rFonts w:ascii="Verdana" w:hAnsi="Verdana"/>
          <w:sz w:val="20"/>
          <w:szCs w:val="20"/>
          <w:lang w:eastAsia="pl-PL"/>
        </w:rPr>
      </w:pPr>
    </w:p>
    <w:p w14:paraId="79C894D8" w14:textId="77777777" w:rsidR="000C0F64" w:rsidRPr="0031506F" w:rsidRDefault="000C0F64" w:rsidP="000C0F64">
      <w:pPr>
        <w:widowControl w:val="0"/>
        <w:autoSpaceDE w:val="0"/>
        <w:autoSpaceDN w:val="0"/>
        <w:adjustRightInd w:val="0"/>
        <w:jc w:val="both"/>
        <w:rPr>
          <w:rFonts w:ascii="Verdana" w:hAnsi="Verdana"/>
          <w:sz w:val="20"/>
          <w:szCs w:val="20"/>
          <w:lang w:eastAsia="pl-PL"/>
        </w:rPr>
      </w:pPr>
    </w:p>
    <w:p w14:paraId="1F031137" w14:textId="77777777" w:rsidR="000C0F64" w:rsidRPr="0031506F" w:rsidRDefault="000C0F64" w:rsidP="000C0F64">
      <w:pPr>
        <w:widowControl w:val="0"/>
        <w:autoSpaceDE w:val="0"/>
        <w:autoSpaceDN w:val="0"/>
        <w:adjustRightInd w:val="0"/>
        <w:jc w:val="both"/>
        <w:rPr>
          <w:rFonts w:ascii="Verdana" w:hAnsi="Verdana"/>
          <w:sz w:val="20"/>
          <w:szCs w:val="20"/>
          <w:lang w:eastAsia="pl-PL"/>
        </w:rPr>
      </w:pPr>
      <w:r w:rsidRPr="0031506F">
        <w:rPr>
          <w:rFonts w:ascii="Verdana" w:hAnsi="Verdana"/>
          <w:sz w:val="20"/>
          <w:szCs w:val="20"/>
          <w:lang w:eastAsia="pl-PL"/>
        </w:rPr>
        <w:t>2.   .................................</w:t>
      </w:r>
    </w:p>
    <w:p w14:paraId="53B83070" w14:textId="77777777" w:rsidR="000C0F64" w:rsidRPr="0031506F" w:rsidRDefault="000C0F64" w:rsidP="000C0F64">
      <w:pPr>
        <w:widowControl w:val="0"/>
        <w:autoSpaceDE w:val="0"/>
        <w:autoSpaceDN w:val="0"/>
        <w:adjustRightInd w:val="0"/>
        <w:jc w:val="both"/>
        <w:rPr>
          <w:rFonts w:ascii="Verdana" w:hAnsi="Verdana"/>
          <w:sz w:val="16"/>
          <w:szCs w:val="16"/>
          <w:lang w:eastAsia="pl-PL"/>
        </w:rPr>
      </w:pPr>
      <w:r w:rsidRPr="0031506F">
        <w:rPr>
          <w:rFonts w:ascii="Verdana" w:hAnsi="Verdana"/>
          <w:sz w:val="16"/>
          <w:szCs w:val="16"/>
          <w:lang w:eastAsia="pl-PL"/>
        </w:rPr>
        <w:t xml:space="preserve">             (data i  podpis)</w:t>
      </w:r>
    </w:p>
    <w:p w14:paraId="5C272123" w14:textId="77777777" w:rsidR="000C0F64" w:rsidRPr="0031506F" w:rsidRDefault="000C0F64" w:rsidP="000C0F64">
      <w:pPr>
        <w:autoSpaceDE w:val="0"/>
        <w:autoSpaceDN w:val="0"/>
        <w:adjustRightInd w:val="0"/>
        <w:spacing w:line="276" w:lineRule="auto"/>
        <w:jc w:val="both"/>
        <w:rPr>
          <w:rFonts w:ascii="Verdana" w:hAnsi="Verdana"/>
          <w:sz w:val="20"/>
          <w:szCs w:val="20"/>
          <w:lang w:eastAsia="pl-PL"/>
        </w:rPr>
      </w:pPr>
    </w:p>
    <w:p w14:paraId="642F1D7F" w14:textId="77777777" w:rsidR="000C0F64" w:rsidRPr="0031506F" w:rsidRDefault="000C0F64" w:rsidP="000C0F64">
      <w:pPr>
        <w:autoSpaceDE w:val="0"/>
        <w:autoSpaceDN w:val="0"/>
        <w:adjustRightInd w:val="0"/>
        <w:jc w:val="both"/>
        <w:rPr>
          <w:rFonts w:ascii="Verdana" w:hAnsi="Verdana"/>
          <w:sz w:val="20"/>
          <w:szCs w:val="20"/>
          <w:lang w:eastAsia="pl-PL"/>
        </w:rPr>
      </w:pPr>
    </w:p>
    <w:p w14:paraId="7E8B6C8C" w14:textId="77777777" w:rsidR="000C0F64" w:rsidRPr="0031506F" w:rsidRDefault="000C0F64" w:rsidP="000C0F64">
      <w:pPr>
        <w:spacing w:after="160" w:line="259" w:lineRule="auto"/>
        <w:jc w:val="both"/>
        <w:rPr>
          <w:rFonts w:ascii="Calibri" w:eastAsia="Calibri" w:hAnsi="Calibri"/>
          <w:sz w:val="22"/>
          <w:szCs w:val="22"/>
        </w:rPr>
      </w:pPr>
    </w:p>
    <w:p w14:paraId="45D027C7" w14:textId="77777777" w:rsidR="000C0F64" w:rsidRDefault="000C0F64" w:rsidP="000C0F64">
      <w:pPr>
        <w:pStyle w:val="Tekstpodstawowy"/>
        <w:spacing w:line="360" w:lineRule="auto"/>
        <w:jc w:val="both"/>
        <w:rPr>
          <w:rFonts w:ascii="Verdana" w:hAnsi="Verdana"/>
          <w:sz w:val="20"/>
          <w:szCs w:val="20"/>
        </w:rPr>
      </w:pPr>
    </w:p>
    <w:p w14:paraId="5D92CCF1" w14:textId="77777777" w:rsidR="00441E80" w:rsidRDefault="00B41D17">
      <w:r>
        <w:t>SPRAWDZONO POD WZGLĘDEM FORMALNO-PRAWNYM</w:t>
      </w:r>
    </w:p>
    <w:p w14:paraId="63CD169C" w14:textId="77777777" w:rsidR="00B41D17" w:rsidRDefault="00B41D17">
      <w:r>
        <w:t xml:space="preserve">R. PR. ARKADIUSZ GAWRON – 20.11.2024. </w:t>
      </w:r>
    </w:p>
    <w:sectPr w:rsidR="00B41D17" w:rsidSect="00030CB3">
      <w:footerReference w:type="even" r:id="rId8"/>
      <w:footerReference w:type="default" r:id="rId9"/>
      <w:pgSz w:w="11907" w:h="16840" w:code="9"/>
      <w:pgMar w:top="851" w:right="927" w:bottom="851" w:left="1418"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9520E" w14:textId="77777777" w:rsidR="004147DD" w:rsidRDefault="004147DD">
      <w:r>
        <w:separator/>
      </w:r>
    </w:p>
  </w:endnote>
  <w:endnote w:type="continuationSeparator" w:id="0">
    <w:p w14:paraId="574E627D" w14:textId="77777777" w:rsidR="004147DD" w:rsidRDefault="00414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595520t00">
    <w:altName w:val="MS Mincho"/>
    <w:panose1 w:val="00000000000000000000"/>
    <w:charset w:val="80"/>
    <w:family w:val="auto"/>
    <w:notTrueType/>
    <w:pitch w:val="default"/>
    <w:sig w:usb0="00000001" w:usb1="08070000" w:usb2="00000010" w:usb3="00000000" w:csb0="00020000" w:csb1="00000000"/>
  </w:font>
  <w:font w:name="TTE1DADA58t00">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E8801" w14:textId="77777777" w:rsidR="00441E80" w:rsidRDefault="00B41D1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15</w:t>
    </w:r>
    <w:r>
      <w:rPr>
        <w:rStyle w:val="Numerstrony"/>
      </w:rPr>
      <w:fldChar w:fldCharType="end"/>
    </w:r>
  </w:p>
  <w:p w14:paraId="436485A6" w14:textId="77777777" w:rsidR="00441E80" w:rsidRDefault="00441E8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D50BB" w14:textId="638EEFA8" w:rsidR="00441E80" w:rsidRPr="001D119E" w:rsidRDefault="00B41D17">
    <w:pPr>
      <w:pStyle w:val="Stopka"/>
      <w:framePr w:wrap="around" w:vAnchor="text" w:hAnchor="margin" w:xAlign="right" w:y="1"/>
      <w:rPr>
        <w:rStyle w:val="Numerstrony"/>
        <w:rFonts w:ascii="Verdana" w:hAnsi="Verdana"/>
        <w:sz w:val="20"/>
        <w:szCs w:val="20"/>
      </w:rPr>
    </w:pPr>
    <w:r w:rsidRPr="001D119E">
      <w:rPr>
        <w:rStyle w:val="Numerstrony"/>
        <w:rFonts w:ascii="Verdana" w:hAnsi="Verdana"/>
        <w:sz w:val="20"/>
        <w:szCs w:val="20"/>
      </w:rPr>
      <w:fldChar w:fldCharType="begin"/>
    </w:r>
    <w:r w:rsidRPr="001D119E">
      <w:rPr>
        <w:rStyle w:val="Numerstrony"/>
        <w:rFonts w:ascii="Verdana" w:hAnsi="Verdana"/>
        <w:sz w:val="20"/>
        <w:szCs w:val="20"/>
      </w:rPr>
      <w:instrText xml:space="preserve">PAGE  </w:instrText>
    </w:r>
    <w:r w:rsidRPr="001D119E">
      <w:rPr>
        <w:rStyle w:val="Numerstrony"/>
        <w:rFonts w:ascii="Verdana" w:hAnsi="Verdana"/>
        <w:sz w:val="20"/>
        <w:szCs w:val="20"/>
      </w:rPr>
      <w:fldChar w:fldCharType="separate"/>
    </w:r>
    <w:r w:rsidR="00B52EDD">
      <w:rPr>
        <w:rStyle w:val="Numerstrony"/>
        <w:rFonts w:ascii="Verdana" w:hAnsi="Verdana"/>
        <w:noProof/>
        <w:sz w:val="20"/>
        <w:szCs w:val="20"/>
      </w:rPr>
      <w:t>1</w:t>
    </w:r>
    <w:r w:rsidRPr="001D119E">
      <w:rPr>
        <w:rStyle w:val="Numerstrony"/>
        <w:rFonts w:ascii="Verdana" w:hAnsi="Verdana"/>
        <w:sz w:val="20"/>
        <w:szCs w:val="20"/>
      </w:rPr>
      <w:fldChar w:fldCharType="end"/>
    </w:r>
  </w:p>
  <w:p w14:paraId="7B8F044D" w14:textId="77777777" w:rsidR="00441E80" w:rsidRDefault="00441E8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3FEA3" w14:textId="77777777" w:rsidR="004147DD" w:rsidRDefault="004147DD">
      <w:r>
        <w:separator/>
      </w:r>
    </w:p>
  </w:footnote>
  <w:footnote w:type="continuationSeparator" w:id="0">
    <w:p w14:paraId="1B07737B" w14:textId="77777777" w:rsidR="004147DD" w:rsidRDefault="004147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3EBC36A6"/>
    <w:name w:val="WWNum9"/>
    <w:lvl w:ilvl="0">
      <w:start w:val="1"/>
      <w:numFmt w:val="decimal"/>
      <w:lvlText w:val="%1."/>
      <w:lvlJc w:val="left"/>
      <w:pPr>
        <w:tabs>
          <w:tab w:val="num" w:pos="0"/>
        </w:tabs>
        <w:ind w:left="788" w:hanging="360"/>
      </w:pPr>
      <w:rPr>
        <w:rFonts w:cs="Times New Roman"/>
        <w:b w:val="0"/>
      </w:rPr>
    </w:lvl>
    <w:lvl w:ilvl="1">
      <w:start w:val="1"/>
      <w:numFmt w:val="lowerLetter"/>
      <w:lvlText w:val="%2."/>
      <w:lvlJc w:val="left"/>
      <w:pPr>
        <w:tabs>
          <w:tab w:val="num" w:pos="0"/>
        </w:tabs>
        <w:ind w:left="1508" w:hanging="360"/>
      </w:pPr>
    </w:lvl>
    <w:lvl w:ilvl="2">
      <w:start w:val="1"/>
      <w:numFmt w:val="lowerRoman"/>
      <w:lvlText w:val="%2.%3."/>
      <w:lvlJc w:val="right"/>
      <w:pPr>
        <w:tabs>
          <w:tab w:val="num" w:pos="0"/>
        </w:tabs>
        <w:ind w:left="2228" w:hanging="180"/>
      </w:pPr>
    </w:lvl>
    <w:lvl w:ilvl="3">
      <w:start w:val="1"/>
      <w:numFmt w:val="decimal"/>
      <w:lvlText w:val="%2.%3.%4."/>
      <w:lvlJc w:val="left"/>
      <w:pPr>
        <w:tabs>
          <w:tab w:val="num" w:pos="0"/>
        </w:tabs>
        <w:ind w:left="2948" w:hanging="360"/>
      </w:pPr>
    </w:lvl>
    <w:lvl w:ilvl="4">
      <w:start w:val="1"/>
      <w:numFmt w:val="lowerLetter"/>
      <w:lvlText w:val="%2.%3.%4.%5."/>
      <w:lvlJc w:val="left"/>
      <w:pPr>
        <w:tabs>
          <w:tab w:val="num" w:pos="0"/>
        </w:tabs>
        <w:ind w:left="3668" w:hanging="360"/>
      </w:pPr>
    </w:lvl>
    <w:lvl w:ilvl="5">
      <w:start w:val="1"/>
      <w:numFmt w:val="lowerRoman"/>
      <w:lvlText w:val="%2.%3.%4.%5.%6."/>
      <w:lvlJc w:val="right"/>
      <w:pPr>
        <w:tabs>
          <w:tab w:val="num" w:pos="0"/>
        </w:tabs>
        <w:ind w:left="4388" w:hanging="180"/>
      </w:pPr>
    </w:lvl>
    <w:lvl w:ilvl="6">
      <w:start w:val="1"/>
      <w:numFmt w:val="decimal"/>
      <w:lvlText w:val="%2.%3.%4.%5.%6.%7."/>
      <w:lvlJc w:val="left"/>
      <w:pPr>
        <w:tabs>
          <w:tab w:val="num" w:pos="0"/>
        </w:tabs>
        <w:ind w:left="5108" w:hanging="360"/>
      </w:pPr>
    </w:lvl>
    <w:lvl w:ilvl="7">
      <w:start w:val="1"/>
      <w:numFmt w:val="lowerLetter"/>
      <w:lvlText w:val="%2.%3.%4.%5.%6.%7.%8."/>
      <w:lvlJc w:val="left"/>
      <w:pPr>
        <w:tabs>
          <w:tab w:val="num" w:pos="0"/>
        </w:tabs>
        <w:ind w:left="5828" w:hanging="360"/>
      </w:pPr>
    </w:lvl>
    <w:lvl w:ilvl="8">
      <w:start w:val="1"/>
      <w:numFmt w:val="lowerRoman"/>
      <w:lvlText w:val="%2.%3.%4.%5.%6.%7.%8.%9."/>
      <w:lvlJc w:val="right"/>
      <w:pPr>
        <w:tabs>
          <w:tab w:val="num" w:pos="0"/>
        </w:tabs>
        <w:ind w:left="6548" w:hanging="180"/>
      </w:pPr>
    </w:lvl>
  </w:abstractNum>
  <w:abstractNum w:abstractNumId="1" w15:restartNumberingAfterBreak="0">
    <w:nsid w:val="0000000A"/>
    <w:multiLevelType w:val="multilevel"/>
    <w:tmpl w:val="A9AA86BC"/>
    <w:lvl w:ilvl="0">
      <w:start w:val="1"/>
      <w:numFmt w:val="decimal"/>
      <w:lvlText w:val="%1)"/>
      <w:lvlJc w:val="left"/>
      <w:pPr>
        <w:tabs>
          <w:tab w:val="num" w:pos="0"/>
        </w:tabs>
        <w:ind w:left="786" w:hanging="360"/>
      </w:pPr>
    </w:lvl>
    <w:lvl w:ilvl="1">
      <w:start w:val="1"/>
      <w:numFmt w:val="lowerLetter"/>
      <w:lvlText w:val="%2."/>
      <w:lvlJc w:val="left"/>
      <w:pPr>
        <w:tabs>
          <w:tab w:val="num" w:pos="0"/>
        </w:tabs>
        <w:ind w:left="2868" w:hanging="360"/>
      </w:pPr>
    </w:lvl>
    <w:lvl w:ilvl="2">
      <w:start w:val="1"/>
      <w:numFmt w:val="lowerRoman"/>
      <w:lvlText w:val="%2.%3."/>
      <w:lvlJc w:val="right"/>
      <w:pPr>
        <w:tabs>
          <w:tab w:val="num" w:pos="0"/>
        </w:tabs>
        <w:ind w:left="3588" w:hanging="180"/>
      </w:pPr>
    </w:lvl>
    <w:lvl w:ilvl="3">
      <w:start w:val="1"/>
      <w:numFmt w:val="decimal"/>
      <w:lvlText w:val="%2.%3.%4."/>
      <w:lvlJc w:val="left"/>
      <w:pPr>
        <w:tabs>
          <w:tab w:val="num" w:pos="0"/>
        </w:tabs>
        <w:ind w:left="4308" w:hanging="360"/>
      </w:pPr>
    </w:lvl>
    <w:lvl w:ilvl="4">
      <w:start w:val="1"/>
      <w:numFmt w:val="lowerLetter"/>
      <w:lvlText w:val="%2.%3.%4.%5."/>
      <w:lvlJc w:val="left"/>
      <w:pPr>
        <w:tabs>
          <w:tab w:val="num" w:pos="0"/>
        </w:tabs>
        <w:ind w:left="5028" w:hanging="360"/>
      </w:pPr>
    </w:lvl>
    <w:lvl w:ilvl="5">
      <w:start w:val="1"/>
      <w:numFmt w:val="lowerRoman"/>
      <w:lvlText w:val="%2.%3.%4.%5.%6."/>
      <w:lvlJc w:val="right"/>
      <w:pPr>
        <w:tabs>
          <w:tab w:val="num" w:pos="0"/>
        </w:tabs>
        <w:ind w:left="5748" w:hanging="180"/>
      </w:pPr>
    </w:lvl>
    <w:lvl w:ilvl="6">
      <w:start w:val="1"/>
      <w:numFmt w:val="decimal"/>
      <w:lvlText w:val="%2.%3.%4.%5.%6.%7."/>
      <w:lvlJc w:val="left"/>
      <w:pPr>
        <w:tabs>
          <w:tab w:val="num" w:pos="0"/>
        </w:tabs>
        <w:ind w:left="6468" w:hanging="360"/>
      </w:pPr>
    </w:lvl>
    <w:lvl w:ilvl="7">
      <w:start w:val="1"/>
      <w:numFmt w:val="lowerLetter"/>
      <w:lvlText w:val="%2.%3.%4.%5.%6.%7.%8."/>
      <w:lvlJc w:val="left"/>
      <w:pPr>
        <w:tabs>
          <w:tab w:val="num" w:pos="0"/>
        </w:tabs>
        <w:ind w:left="7188" w:hanging="360"/>
      </w:pPr>
    </w:lvl>
    <w:lvl w:ilvl="8">
      <w:start w:val="1"/>
      <w:numFmt w:val="lowerRoman"/>
      <w:lvlText w:val="%2.%3.%4.%5.%6.%7.%8.%9."/>
      <w:lvlJc w:val="right"/>
      <w:pPr>
        <w:tabs>
          <w:tab w:val="num" w:pos="0"/>
        </w:tabs>
        <w:ind w:left="7908" w:hanging="180"/>
      </w:pPr>
    </w:lvl>
  </w:abstractNum>
  <w:abstractNum w:abstractNumId="2" w15:restartNumberingAfterBreak="0">
    <w:nsid w:val="011F3E83"/>
    <w:multiLevelType w:val="hybridMultilevel"/>
    <w:tmpl w:val="81D4274E"/>
    <w:lvl w:ilvl="0" w:tplc="C35E9998">
      <w:start w:val="1"/>
      <w:numFmt w:val="decimal"/>
      <w:lvlText w:val="%1)"/>
      <w:lvlJc w:val="left"/>
      <w:pPr>
        <w:tabs>
          <w:tab w:val="num" w:pos="2340"/>
        </w:tabs>
        <w:ind w:left="2264" w:hanging="284"/>
      </w:pPr>
      <w:rPr>
        <w:rFonts w:ascii="Verdana" w:hAnsi="Verdana" w:hint="default"/>
        <w:b w:val="0"/>
        <w:i w:val="0"/>
        <w:sz w:val="20"/>
        <w:szCs w:val="20"/>
      </w:rPr>
    </w:lvl>
    <w:lvl w:ilvl="1" w:tplc="BE8C9DF8">
      <w:start w:val="2"/>
      <w:numFmt w:val="decimal"/>
      <w:lvlText w:val="%2. "/>
      <w:lvlJc w:val="left"/>
      <w:pPr>
        <w:tabs>
          <w:tab w:val="num" w:pos="1440"/>
        </w:tabs>
        <w:ind w:left="1364" w:hanging="284"/>
      </w:pPr>
      <w:rPr>
        <w:rFonts w:ascii="Verdana" w:hAnsi="Verdana" w:hint="default"/>
        <w:b w:val="0"/>
        <w:i w:val="0"/>
        <w:sz w:val="20"/>
        <w:szCs w:val="20"/>
        <w:u w:val="none"/>
      </w:rPr>
    </w:lvl>
    <w:lvl w:ilvl="2" w:tplc="C83C373A">
      <w:start w:val="1"/>
      <w:numFmt w:val="decimal"/>
      <w:lvlText w:val="%3)"/>
      <w:lvlJc w:val="left"/>
      <w:pPr>
        <w:tabs>
          <w:tab w:val="num" w:pos="1979"/>
        </w:tabs>
        <w:ind w:left="2264" w:hanging="2264"/>
      </w:pPr>
      <w:rPr>
        <w:rFonts w:ascii="Verdana" w:hAnsi="Verdana" w:hint="default"/>
        <w:b w:val="0"/>
        <w:i w:val="0"/>
        <w:sz w:val="20"/>
        <w:szCs w:val="20"/>
      </w:rPr>
    </w:lvl>
    <w:lvl w:ilvl="3" w:tplc="A230AEC4">
      <w:start w:val="3"/>
      <w:numFmt w:val="decimal"/>
      <w:lvlText w:val="%4. "/>
      <w:lvlJc w:val="left"/>
      <w:pPr>
        <w:tabs>
          <w:tab w:val="num" w:pos="2880"/>
        </w:tabs>
        <w:ind w:left="2804" w:hanging="284"/>
      </w:pPr>
      <w:rPr>
        <w:rFonts w:ascii="Verdana" w:hAnsi="Verdana" w:hint="default"/>
        <w:b w:val="0"/>
        <w:i w:val="0"/>
        <w:sz w:val="20"/>
        <w:szCs w:val="20"/>
        <w:u w:val="none"/>
      </w:rPr>
    </w:lvl>
    <w:lvl w:ilvl="4" w:tplc="3B5A3DC8">
      <w:start w:val="1"/>
      <w:numFmt w:val="decimal"/>
      <w:lvlText w:val="%5)"/>
      <w:lvlJc w:val="left"/>
      <w:pPr>
        <w:tabs>
          <w:tab w:val="num" w:pos="3600"/>
        </w:tabs>
        <w:ind w:left="3524" w:hanging="284"/>
      </w:pPr>
      <w:rPr>
        <w:rFonts w:ascii="Verdana" w:eastAsia="Times New Roman" w:hAnsi="Verdana" w:cs="Times New Roman"/>
        <w:b w:val="0"/>
        <w:i w:val="0"/>
        <w:sz w:val="20"/>
        <w:szCs w:val="20"/>
      </w:rPr>
    </w:lvl>
    <w:lvl w:ilvl="5" w:tplc="EAAEA49A">
      <w:start w:val="1"/>
      <w:numFmt w:val="lowerLetter"/>
      <w:lvlText w:val="%6)"/>
      <w:lvlJc w:val="left"/>
      <w:pPr>
        <w:tabs>
          <w:tab w:val="num" w:pos="4500"/>
        </w:tabs>
        <w:ind w:left="4423" w:hanging="283"/>
      </w:pPr>
      <w:rPr>
        <w:rFonts w:ascii="Times New Roman" w:hAnsi="Times New Roman" w:hint="default"/>
        <w:b w:val="0"/>
        <w:i w:val="0"/>
        <w:sz w:val="24"/>
      </w:rPr>
    </w:lvl>
    <w:lvl w:ilvl="6" w:tplc="61C64AE0">
      <w:start w:val="5"/>
      <w:numFmt w:val="decimal"/>
      <w:lvlText w:val="%7. "/>
      <w:lvlJc w:val="left"/>
      <w:pPr>
        <w:tabs>
          <w:tab w:val="num" w:pos="5040"/>
        </w:tabs>
        <w:ind w:left="4964" w:hanging="284"/>
      </w:pPr>
      <w:rPr>
        <w:rFonts w:ascii="Verdana" w:hAnsi="Verdana" w:hint="default"/>
        <w:b w:val="0"/>
        <w:i w:val="0"/>
        <w:sz w:val="20"/>
        <w:szCs w:val="20"/>
        <w:u w:val="none"/>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6783276"/>
    <w:multiLevelType w:val="hybridMultilevel"/>
    <w:tmpl w:val="07A214E0"/>
    <w:lvl w:ilvl="0" w:tplc="5810DE3A">
      <w:start w:val="1"/>
      <w:numFmt w:val="lowerLetter"/>
      <w:lvlText w:val="%1)"/>
      <w:lvlJc w:val="left"/>
      <w:pPr>
        <w:ind w:left="900" w:hanging="360"/>
      </w:pPr>
      <w:rPr>
        <w:rFonts w:ascii="Verdana" w:eastAsia="Times New Roman" w:hAnsi="Verdana" w:cs="Times New Roman"/>
      </w:rPr>
    </w:lvl>
    <w:lvl w:ilvl="1" w:tplc="04150019">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15:restartNumberingAfterBreak="0">
    <w:nsid w:val="5C434B82"/>
    <w:multiLevelType w:val="hybridMultilevel"/>
    <w:tmpl w:val="207CB61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6589790A"/>
    <w:multiLevelType w:val="hybridMultilevel"/>
    <w:tmpl w:val="C0F4C6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BF139A5"/>
    <w:multiLevelType w:val="hybridMultilevel"/>
    <w:tmpl w:val="FBCAF8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58702B7"/>
    <w:multiLevelType w:val="hybridMultilevel"/>
    <w:tmpl w:val="6F3A7AEE"/>
    <w:lvl w:ilvl="0" w:tplc="85CAFD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75A62E1E"/>
    <w:multiLevelType w:val="hybridMultilevel"/>
    <w:tmpl w:val="447CC5EE"/>
    <w:lvl w:ilvl="0" w:tplc="BA086B64">
      <w:start w:val="4"/>
      <w:numFmt w:val="decimal"/>
      <w:lvlText w:val="%1. "/>
      <w:lvlJc w:val="left"/>
      <w:pPr>
        <w:tabs>
          <w:tab w:val="num" w:pos="2880"/>
        </w:tabs>
        <w:ind w:left="2804" w:hanging="284"/>
      </w:pPr>
      <w:rPr>
        <w:rFonts w:ascii="Verdana" w:hAnsi="Verdana" w:hint="default"/>
        <w:b w:val="0"/>
        <w:i w:val="0"/>
        <w:color w:val="auto"/>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7"/>
  </w:num>
  <w:num w:numId="4">
    <w:abstractNumId w:val="0"/>
  </w:num>
  <w:num w:numId="5">
    <w:abstractNumId w:val="1"/>
  </w:num>
  <w:num w:numId="6">
    <w:abstractNumId w:val="3"/>
  </w:num>
  <w:num w:numId="7">
    <w:abstractNumId w:val="8"/>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F64"/>
    <w:rsid w:val="000C0F64"/>
    <w:rsid w:val="003033BF"/>
    <w:rsid w:val="003B00D8"/>
    <w:rsid w:val="004147DD"/>
    <w:rsid w:val="00441E80"/>
    <w:rsid w:val="00687362"/>
    <w:rsid w:val="00730443"/>
    <w:rsid w:val="008E6209"/>
    <w:rsid w:val="00A352DE"/>
    <w:rsid w:val="00A863B1"/>
    <w:rsid w:val="00B41D17"/>
    <w:rsid w:val="00B52EDD"/>
    <w:rsid w:val="00B72077"/>
    <w:rsid w:val="00F808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FD497"/>
  <w15:chartTrackingRefBased/>
  <w15:docId w15:val="{72339F80-C920-4867-BA9D-B450BC109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0F64"/>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Tekst podstawowy Znak Znak Znak, Znak, Znak Znak Znak Znak Znak,Punktor1,Znak Znak,Znak"/>
    <w:basedOn w:val="Normalny"/>
    <w:link w:val="TekstpodstawowyZnak"/>
    <w:rsid w:val="000C0F64"/>
    <w:rPr>
      <w:rFonts w:ascii="Arial" w:hAnsi="Arial" w:cs="Arial"/>
      <w:lang w:eastAsia="pl-PL"/>
    </w:rPr>
  </w:style>
  <w:style w:type="character" w:customStyle="1" w:styleId="TekstpodstawowyZnak">
    <w:name w:val="Tekst podstawowy Znak"/>
    <w:aliases w:val="a2 Znak,Tekst podstawowy Znak Znak Znak Znak, Znak Znak, Znak Znak Znak Znak Znak Znak,Punktor1 Znak,Znak Znak Znak,Znak Znak1"/>
    <w:basedOn w:val="Domylnaczcionkaakapitu"/>
    <w:link w:val="Tekstpodstawowy"/>
    <w:rsid w:val="000C0F64"/>
    <w:rPr>
      <w:rFonts w:ascii="Arial" w:eastAsia="Times New Roman" w:hAnsi="Arial" w:cs="Arial"/>
      <w:sz w:val="24"/>
      <w:szCs w:val="24"/>
      <w:lang w:eastAsia="pl-PL"/>
    </w:rPr>
  </w:style>
  <w:style w:type="paragraph" w:styleId="NormalnyWeb">
    <w:name w:val="Normal (Web)"/>
    <w:basedOn w:val="Normalny"/>
    <w:rsid w:val="000C0F64"/>
    <w:pPr>
      <w:spacing w:before="100" w:beforeAutospacing="1" w:after="100" w:afterAutospacing="1"/>
      <w:jc w:val="both"/>
    </w:pPr>
    <w:rPr>
      <w:sz w:val="20"/>
      <w:szCs w:val="20"/>
      <w:lang w:eastAsia="pl-PL"/>
    </w:rPr>
  </w:style>
  <w:style w:type="paragraph" w:styleId="Stopka">
    <w:name w:val="footer"/>
    <w:basedOn w:val="Normalny"/>
    <w:link w:val="StopkaZnak"/>
    <w:uiPriority w:val="99"/>
    <w:rsid w:val="000C0F64"/>
    <w:pPr>
      <w:tabs>
        <w:tab w:val="center" w:pos="4536"/>
        <w:tab w:val="right" w:pos="9072"/>
      </w:tabs>
    </w:pPr>
    <w:rPr>
      <w:lang w:val="x-none"/>
    </w:rPr>
  </w:style>
  <w:style w:type="character" w:customStyle="1" w:styleId="StopkaZnak">
    <w:name w:val="Stopka Znak"/>
    <w:basedOn w:val="Domylnaczcionkaakapitu"/>
    <w:link w:val="Stopka"/>
    <w:uiPriority w:val="99"/>
    <w:rsid w:val="000C0F64"/>
    <w:rPr>
      <w:rFonts w:ascii="Times New Roman" w:eastAsia="Times New Roman" w:hAnsi="Times New Roman" w:cs="Times New Roman"/>
      <w:sz w:val="24"/>
      <w:szCs w:val="24"/>
      <w:lang w:val="x-none"/>
    </w:rPr>
  </w:style>
  <w:style w:type="character" w:styleId="Numerstrony">
    <w:name w:val="page number"/>
    <w:basedOn w:val="Domylnaczcionkaakapitu"/>
    <w:rsid w:val="000C0F64"/>
  </w:style>
  <w:style w:type="character" w:styleId="Odwoaniedokomentarza">
    <w:name w:val="annotation reference"/>
    <w:semiHidden/>
    <w:rsid w:val="000C0F64"/>
    <w:rPr>
      <w:sz w:val="16"/>
      <w:szCs w:val="16"/>
    </w:rPr>
  </w:style>
  <w:style w:type="paragraph" w:styleId="Tekstkomentarza">
    <w:name w:val="annotation text"/>
    <w:basedOn w:val="Normalny"/>
    <w:link w:val="TekstkomentarzaZnak"/>
    <w:semiHidden/>
    <w:rsid w:val="000C0F64"/>
    <w:rPr>
      <w:sz w:val="20"/>
      <w:szCs w:val="20"/>
    </w:rPr>
  </w:style>
  <w:style w:type="character" w:customStyle="1" w:styleId="TekstkomentarzaZnak">
    <w:name w:val="Tekst komentarza Znak"/>
    <w:basedOn w:val="Domylnaczcionkaakapitu"/>
    <w:link w:val="Tekstkomentarza"/>
    <w:semiHidden/>
    <w:rsid w:val="000C0F6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0C0F64"/>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0F64"/>
    <w:rPr>
      <w:rFonts w:ascii="Segoe UI" w:eastAsia="Times New Roman" w:hAnsi="Segoe UI" w:cs="Segoe UI"/>
      <w:sz w:val="18"/>
      <w:szCs w:val="18"/>
    </w:rPr>
  </w:style>
  <w:style w:type="character" w:styleId="Hipercze">
    <w:name w:val="Hyperlink"/>
    <w:basedOn w:val="Domylnaczcionkaakapitu"/>
    <w:uiPriority w:val="99"/>
    <w:unhideWhenUsed/>
    <w:rsid w:val="00A863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kretariatkatowice@gddk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2923</Words>
  <Characters>17541</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 Jarosław</dc:creator>
  <cp:keywords/>
  <dc:description/>
  <cp:lastModifiedBy>Drażyk Jacek</cp:lastModifiedBy>
  <cp:revision>2</cp:revision>
  <dcterms:created xsi:type="dcterms:W3CDTF">2024-11-21T13:16:00Z</dcterms:created>
  <dcterms:modified xsi:type="dcterms:W3CDTF">2024-11-21T13:16:00Z</dcterms:modified>
</cp:coreProperties>
</file>