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CBE" w:rsidRPr="006F7AD1" w:rsidRDefault="006F7AD1" w:rsidP="006F7AD1">
      <w:pPr>
        <w:spacing w:line="240" w:lineRule="auto"/>
        <w:rPr>
          <w:rFonts w:ascii="Arial" w:hAnsi="Arial" w:cs="Arial"/>
          <w:sz w:val="24"/>
          <w:szCs w:val="24"/>
        </w:rPr>
      </w:pPr>
      <w:r w:rsidRPr="006F7AD1">
        <w:rPr>
          <w:rFonts w:ascii="Arial" w:hAnsi="Arial" w:cs="Arial"/>
          <w:sz w:val="24"/>
          <w:szCs w:val="24"/>
        </w:rPr>
        <w:t>Gdańsk</w:t>
      </w:r>
      <w:r w:rsidR="00906CBE" w:rsidRPr="006F7AD1">
        <w:rPr>
          <w:rFonts w:ascii="Arial" w:hAnsi="Arial" w:cs="Arial"/>
          <w:sz w:val="24"/>
          <w:szCs w:val="24"/>
        </w:rPr>
        <w:t>, dnia</w:t>
      </w:r>
      <w:r w:rsidRPr="006F7AD1">
        <w:rPr>
          <w:rFonts w:ascii="Arial" w:hAnsi="Arial" w:cs="Arial"/>
          <w:sz w:val="24"/>
          <w:szCs w:val="24"/>
        </w:rPr>
        <w:t xml:space="preserve"> </w:t>
      </w:r>
      <w:r w:rsidR="00C45481">
        <w:rPr>
          <w:rFonts w:ascii="Arial" w:hAnsi="Arial" w:cs="Arial"/>
          <w:sz w:val="24"/>
          <w:szCs w:val="24"/>
        </w:rPr>
        <w:t>6 czerwca</w:t>
      </w:r>
      <w:r w:rsidRPr="006F7AD1">
        <w:rPr>
          <w:rFonts w:ascii="Arial" w:hAnsi="Arial" w:cs="Arial"/>
          <w:sz w:val="24"/>
          <w:szCs w:val="24"/>
        </w:rPr>
        <w:t xml:space="preserve"> 2024</w:t>
      </w:r>
      <w:bookmarkStart w:id="0" w:name="ezdDataPodpisu"/>
      <w:bookmarkEnd w:id="0"/>
      <w:r w:rsidR="00906CBE" w:rsidRPr="006F7AD1">
        <w:rPr>
          <w:rFonts w:ascii="Arial" w:hAnsi="Arial" w:cs="Arial"/>
          <w:sz w:val="24"/>
          <w:szCs w:val="24"/>
        </w:rPr>
        <w:t xml:space="preserve"> r.</w:t>
      </w:r>
    </w:p>
    <w:p w:rsidR="00906CBE" w:rsidRPr="006F7AD1" w:rsidRDefault="00906CBE" w:rsidP="006F7AD1">
      <w:pPr>
        <w:spacing w:line="240" w:lineRule="auto"/>
        <w:rPr>
          <w:rFonts w:ascii="Arial" w:hAnsi="Arial" w:cs="Arial"/>
          <w:sz w:val="24"/>
          <w:szCs w:val="24"/>
        </w:rPr>
      </w:pPr>
      <w:bookmarkStart w:id="1" w:name="ezdSprawaZnak"/>
      <w:r w:rsidRPr="006F7AD1">
        <w:rPr>
          <w:rFonts w:ascii="Arial" w:hAnsi="Arial" w:cs="Arial"/>
          <w:sz w:val="24"/>
          <w:szCs w:val="24"/>
        </w:rPr>
        <w:t>NSP-VIII.7581.1.</w:t>
      </w:r>
      <w:r w:rsidR="00C45481">
        <w:rPr>
          <w:rFonts w:ascii="Arial" w:hAnsi="Arial" w:cs="Arial"/>
          <w:sz w:val="24"/>
          <w:szCs w:val="24"/>
        </w:rPr>
        <w:t>358</w:t>
      </w:r>
      <w:r w:rsidRPr="006F7AD1">
        <w:rPr>
          <w:rFonts w:ascii="Arial" w:hAnsi="Arial" w:cs="Arial"/>
          <w:sz w:val="24"/>
          <w:szCs w:val="24"/>
        </w:rPr>
        <w:t>.202</w:t>
      </w:r>
      <w:bookmarkEnd w:id="1"/>
      <w:r w:rsidR="00C45481">
        <w:rPr>
          <w:rFonts w:ascii="Arial" w:hAnsi="Arial" w:cs="Arial"/>
          <w:sz w:val="24"/>
          <w:szCs w:val="24"/>
        </w:rPr>
        <w:t>3</w:t>
      </w:r>
      <w:r w:rsidRPr="006F7AD1">
        <w:rPr>
          <w:rFonts w:ascii="Arial" w:hAnsi="Arial" w:cs="Arial"/>
          <w:sz w:val="24"/>
          <w:szCs w:val="24"/>
        </w:rPr>
        <w:t>.</w:t>
      </w:r>
      <w:r w:rsidR="00C45481">
        <w:rPr>
          <w:rFonts w:ascii="Arial" w:hAnsi="Arial" w:cs="Arial"/>
          <w:sz w:val="24"/>
          <w:szCs w:val="24"/>
        </w:rPr>
        <w:t>KPB</w:t>
      </w:r>
    </w:p>
    <w:p w:rsidR="00DE38AE" w:rsidRDefault="007A6AC4" w:rsidP="00DE38A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7AD1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CF7AA0">
        <w:rPr>
          <w:rFonts w:ascii="Arial" w:eastAsia="Times New Roman" w:hAnsi="Arial" w:cs="Arial"/>
          <w:sz w:val="24"/>
          <w:szCs w:val="24"/>
          <w:lang w:eastAsia="pl-PL"/>
        </w:rPr>
        <w:t>bwieszczenie</w:t>
      </w:r>
    </w:p>
    <w:p w:rsidR="00C45481" w:rsidRPr="00C45481" w:rsidRDefault="00C45481" w:rsidP="00C45481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5481">
        <w:rPr>
          <w:rFonts w:ascii="Arial" w:eastAsia="Times New Roman" w:hAnsi="Arial" w:cs="Arial"/>
          <w:sz w:val="24"/>
          <w:szCs w:val="24"/>
          <w:lang w:eastAsia="pl-PL"/>
        </w:rPr>
        <w:t xml:space="preserve">Wojewoda Pomorski, działając na podstawie art. 49 ustawy z dnia 14 czerwca 1960 r. - Kodeks postępowania administracyjnego (j. t. Dz. U. z 2024 r., poz. 572, zwanej dalej </w:t>
      </w:r>
      <w:r w:rsidRPr="00C4548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„k.p.a.”</w:t>
      </w:r>
      <w:r w:rsidRPr="00C45481">
        <w:rPr>
          <w:rFonts w:ascii="Arial" w:eastAsia="Times New Roman" w:hAnsi="Arial" w:cs="Arial"/>
          <w:sz w:val="24"/>
          <w:szCs w:val="24"/>
          <w:lang w:eastAsia="pl-PL"/>
        </w:rPr>
        <w:t xml:space="preserve">) oraz </w:t>
      </w:r>
      <w:r w:rsidRPr="00C45481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art. 8 </w:t>
      </w:r>
      <w:r w:rsidRPr="00C45481">
        <w:rPr>
          <w:rFonts w:ascii="Arial" w:eastAsia="Times New Roman" w:hAnsi="Arial" w:cs="Arial"/>
          <w:sz w:val="24"/>
          <w:szCs w:val="24"/>
          <w:lang w:eastAsia="pl-PL"/>
        </w:rPr>
        <w:t>ustawy z dnia 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1 sierpnia 1997 r. o gospodarce </w:t>
      </w:r>
      <w:r w:rsidRPr="00C45481">
        <w:rPr>
          <w:rFonts w:ascii="Arial" w:eastAsia="Times New Roman" w:hAnsi="Arial" w:cs="Arial"/>
          <w:sz w:val="24"/>
          <w:szCs w:val="24"/>
          <w:lang w:eastAsia="pl-PL"/>
        </w:rPr>
        <w:t xml:space="preserve">nieruchomościami (j. t. Dz. U. z 2023 r., poz. 344 </w:t>
      </w:r>
      <w:r w:rsidRPr="00C45481">
        <w:rPr>
          <w:rFonts w:ascii="Arial" w:eastAsia="Times New Roman" w:hAnsi="Arial" w:cs="Arial"/>
          <w:bCs/>
          <w:sz w:val="24"/>
          <w:szCs w:val="24"/>
          <w:lang w:eastAsia="pl-PL"/>
        </w:rPr>
        <w:t>ze zm.</w:t>
      </w:r>
      <w:r w:rsidRPr="00C45481">
        <w:rPr>
          <w:rFonts w:ascii="Arial" w:eastAsia="Times New Roman" w:hAnsi="Arial" w:cs="Arial"/>
          <w:sz w:val="24"/>
          <w:szCs w:val="24"/>
          <w:lang w:eastAsia="pl-PL"/>
        </w:rPr>
        <w:t xml:space="preserve">), podaje do publicznej wiadomości, że prowadzone jest postępowanie administracyjne w sprawie rozpatrywanej przez tutejszy organ w postępowaniu odwoławczym, od decyzji Starosty Lęborskiego, wykonującego zadanie z zakresu administracji rządowej, z dnia 8 grudnia 2023 r., nr G.683.1.14.2023.JK, orzekającej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 ustaleniu </w:t>
      </w:r>
      <w:r w:rsidRPr="00C45481">
        <w:rPr>
          <w:rFonts w:ascii="Arial" w:eastAsia="Times New Roman" w:hAnsi="Arial" w:cs="Arial"/>
          <w:sz w:val="24"/>
          <w:szCs w:val="24"/>
          <w:lang w:eastAsia="pl-PL"/>
        </w:rPr>
        <w:t>odszkodowania za prawo własności nieruchomości oznaczonej jako działki nr 288/3 i nr 288/4, położonej w obrębie 7 miasta Lęborka.</w:t>
      </w:r>
    </w:p>
    <w:p w:rsidR="00C45481" w:rsidRPr="00C45481" w:rsidRDefault="00C45481" w:rsidP="00C45481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45481">
        <w:rPr>
          <w:rFonts w:ascii="Arial" w:eastAsia="Times New Roman" w:hAnsi="Arial" w:cs="Arial"/>
          <w:sz w:val="24"/>
          <w:szCs w:val="24"/>
          <w:lang w:eastAsia="pl-PL"/>
        </w:rPr>
        <w:t xml:space="preserve">Jednocześnie </w:t>
      </w:r>
      <w:r w:rsidRPr="00C45481">
        <w:rPr>
          <w:rFonts w:ascii="Arial" w:eastAsia="Times New Roman" w:hAnsi="Arial" w:cs="Arial"/>
          <w:bCs/>
          <w:sz w:val="24"/>
          <w:szCs w:val="24"/>
          <w:lang w:eastAsia="pl-PL"/>
        </w:rPr>
        <w:t>informuję, iż w związku z koniecznością uzupełnienia materiału dowodowego w sprawie, zakończenie sprawy w uprzednio wskazanym terminie nie jest możliwe.</w:t>
      </w:r>
    </w:p>
    <w:p w:rsidR="00C45481" w:rsidRPr="00C45481" w:rsidRDefault="00C45481" w:rsidP="00DE38AE">
      <w:pPr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4548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związku z powyższym, działając na podstawie art. 36 Kpa, pismem z dnia 16 maja </w:t>
      </w:r>
      <w:r w:rsidRPr="00C45481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2024 r. wyznaczono nowy termin załatwienia sprawy do dnia 25 lipca 2024 r. </w:t>
      </w:r>
    </w:p>
    <w:p w:rsidR="00C45481" w:rsidRPr="00C45481" w:rsidRDefault="00C45481" w:rsidP="00C45481">
      <w:pPr>
        <w:spacing w:line="360" w:lineRule="auto"/>
        <w:rPr>
          <w:rFonts w:ascii="Arial" w:hAnsi="Arial" w:cs="Arial"/>
          <w:sz w:val="24"/>
          <w:szCs w:val="24"/>
        </w:rPr>
      </w:pPr>
      <w:r w:rsidRPr="00C45481">
        <w:rPr>
          <w:rFonts w:ascii="Arial" w:hAnsi="Arial" w:cs="Arial"/>
          <w:sz w:val="24"/>
          <w:szCs w:val="24"/>
        </w:rPr>
        <w:t>z up. Wojewody Pomorskiego</w:t>
      </w:r>
    </w:p>
    <w:p w:rsidR="00C45481" w:rsidRPr="00C45481" w:rsidRDefault="00C45481" w:rsidP="00C45481">
      <w:pPr>
        <w:spacing w:line="360" w:lineRule="auto"/>
        <w:rPr>
          <w:rFonts w:ascii="Arial" w:hAnsi="Arial" w:cs="Arial"/>
          <w:sz w:val="24"/>
          <w:szCs w:val="24"/>
        </w:rPr>
      </w:pPr>
      <w:r w:rsidRPr="00C45481">
        <w:rPr>
          <w:rFonts w:ascii="Arial" w:hAnsi="Arial" w:cs="Arial"/>
          <w:sz w:val="24"/>
          <w:szCs w:val="24"/>
        </w:rPr>
        <w:t>Dyrektor</w:t>
      </w:r>
    </w:p>
    <w:p w:rsidR="00C45481" w:rsidRPr="00C45481" w:rsidRDefault="00C45481" w:rsidP="00C45481">
      <w:pPr>
        <w:spacing w:line="360" w:lineRule="auto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C45481">
        <w:rPr>
          <w:rFonts w:ascii="Arial" w:hAnsi="Arial" w:cs="Arial"/>
          <w:sz w:val="24"/>
          <w:szCs w:val="24"/>
        </w:rPr>
        <w:t>Wydziału Nieruchomości</w:t>
      </w:r>
    </w:p>
    <w:p w:rsidR="00C45481" w:rsidRPr="00C45481" w:rsidRDefault="00C45481" w:rsidP="00C45481">
      <w:pPr>
        <w:spacing w:line="360" w:lineRule="auto"/>
        <w:rPr>
          <w:rFonts w:ascii="Arial" w:hAnsi="Arial" w:cs="Arial"/>
          <w:sz w:val="24"/>
          <w:szCs w:val="24"/>
        </w:rPr>
      </w:pPr>
      <w:r w:rsidRPr="00C45481">
        <w:rPr>
          <w:rFonts w:ascii="Arial" w:hAnsi="Arial" w:cs="Arial"/>
          <w:sz w:val="24"/>
          <w:szCs w:val="24"/>
        </w:rPr>
        <w:t>i Skarbu Państwa</w:t>
      </w:r>
    </w:p>
    <w:p w:rsidR="00C45481" w:rsidRDefault="00C45481" w:rsidP="00C45481">
      <w:pPr>
        <w:spacing w:line="360" w:lineRule="auto"/>
        <w:rPr>
          <w:rFonts w:ascii="Arial" w:hAnsi="Arial" w:cs="Arial"/>
          <w:sz w:val="24"/>
          <w:szCs w:val="24"/>
        </w:rPr>
      </w:pPr>
      <w:r w:rsidRPr="00C45481">
        <w:rPr>
          <w:rFonts w:ascii="Arial" w:hAnsi="Arial" w:cs="Arial"/>
          <w:sz w:val="24"/>
          <w:szCs w:val="24"/>
        </w:rPr>
        <w:t>Rafał Adam Łabuda</w:t>
      </w:r>
    </w:p>
    <w:p w:rsidR="00C45481" w:rsidRPr="00C45481" w:rsidRDefault="00C45481" w:rsidP="00C45481">
      <w:pPr>
        <w:spacing w:line="360" w:lineRule="auto"/>
        <w:rPr>
          <w:rFonts w:ascii="Arial" w:hAnsi="Arial" w:cs="Arial"/>
          <w:sz w:val="24"/>
          <w:szCs w:val="24"/>
        </w:rPr>
      </w:pPr>
      <w:r w:rsidRPr="00C45481">
        <w:rPr>
          <w:rFonts w:ascii="Arial" w:hAnsi="Arial" w:cs="Arial"/>
          <w:sz w:val="24"/>
          <w:szCs w:val="24"/>
        </w:rPr>
        <w:t>Egzemplarze:</w:t>
      </w:r>
    </w:p>
    <w:p w:rsidR="00C45481" w:rsidRPr="00C45481" w:rsidRDefault="00C45481" w:rsidP="00C45481">
      <w:pPr>
        <w:spacing w:before="240" w:after="160" w:line="360" w:lineRule="auto"/>
        <w:contextualSpacing/>
        <w:rPr>
          <w:rFonts w:ascii="Arial" w:hAnsi="Arial" w:cs="Arial"/>
          <w:sz w:val="24"/>
          <w:szCs w:val="24"/>
        </w:rPr>
      </w:pPr>
      <w:r w:rsidRPr="00C45481">
        <w:rPr>
          <w:rFonts w:ascii="Arial" w:hAnsi="Arial" w:cs="Arial"/>
          <w:sz w:val="24"/>
          <w:szCs w:val="24"/>
        </w:rPr>
        <w:t>1.</w:t>
      </w:r>
      <w:r w:rsidRPr="00C45481">
        <w:rPr>
          <w:rFonts w:ascii="Arial" w:hAnsi="Arial" w:cs="Arial"/>
          <w:sz w:val="24"/>
          <w:szCs w:val="24"/>
        </w:rPr>
        <w:tab/>
        <w:t>Strona BIP Pomorskiego Urzędu Wojewódzkiego w Gdańsku</w:t>
      </w:r>
    </w:p>
    <w:p w:rsidR="00C45481" w:rsidRPr="00CF7AA0" w:rsidRDefault="00C45481" w:rsidP="00C45481">
      <w:pPr>
        <w:spacing w:before="240" w:after="160" w:line="360" w:lineRule="auto"/>
        <w:contextualSpacing/>
        <w:rPr>
          <w:rFonts w:ascii="Arial" w:hAnsi="Arial" w:cs="Arial"/>
          <w:sz w:val="24"/>
          <w:szCs w:val="24"/>
        </w:rPr>
      </w:pPr>
      <w:r w:rsidRPr="00C45481">
        <w:rPr>
          <w:rFonts w:ascii="Arial" w:hAnsi="Arial" w:cs="Arial"/>
          <w:sz w:val="24"/>
          <w:szCs w:val="24"/>
        </w:rPr>
        <w:t>2.</w:t>
      </w:r>
      <w:r w:rsidRPr="00C45481">
        <w:rPr>
          <w:rFonts w:ascii="Arial" w:hAnsi="Arial" w:cs="Arial"/>
          <w:sz w:val="24"/>
          <w:szCs w:val="24"/>
        </w:rPr>
        <w:tab/>
        <w:t>aa</w:t>
      </w:r>
    </w:p>
    <w:p w:rsidR="00906CBE" w:rsidRPr="00CF7AA0" w:rsidRDefault="007A6AC4" w:rsidP="00CF7AA0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7AD1">
        <w:rPr>
          <w:rFonts w:ascii="Arial" w:eastAsia="Times New Roman" w:hAnsi="Arial" w:cs="Arial"/>
          <w:sz w:val="24"/>
          <w:szCs w:val="24"/>
          <w:lang w:eastAsia="pl-PL"/>
        </w:rPr>
        <w:t>DOKUMENT ZOSTAŁ PODPISANY KWALIFI</w:t>
      </w:r>
      <w:r w:rsidR="00CF7AA0">
        <w:rPr>
          <w:rFonts w:ascii="Arial" w:eastAsia="Times New Roman" w:hAnsi="Arial" w:cs="Arial"/>
          <w:sz w:val="24"/>
          <w:szCs w:val="24"/>
          <w:lang w:eastAsia="pl-PL"/>
        </w:rPr>
        <w:t>KOWANYM PODPISEM ELEKTRONICZNYM</w:t>
      </w:r>
    </w:p>
    <w:sectPr w:rsidR="00906CBE" w:rsidRPr="00CF7AA0" w:rsidSect="00906CB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17B" w:rsidRDefault="00A2417B" w:rsidP="00906CBE">
      <w:pPr>
        <w:spacing w:after="0" w:line="240" w:lineRule="auto"/>
      </w:pPr>
      <w:r>
        <w:separator/>
      </w:r>
    </w:p>
  </w:endnote>
  <w:endnote w:type="continuationSeparator" w:id="0">
    <w:p w:rsidR="00A2417B" w:rsidRDefault="00A2417B" w:rsidP="0090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BE" w:rsidRPr="00913DD1" w:rsidRDefault="00E552A6" w:rsidP="00906CBE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>
        <v:rect id="_x0000_i1025" style="width:453.5pt;height:1.5pt" o:hralign="center" o:hrstd="t" o:hr="t" fillcolor="#a0a0a0" stroked="f"/>
      </w:pict>
    </w:r>
  </w:p>
  <w:p w:rsidR="00906CBE" w:rsidRPr="00B00046" w:rsidRDefault="00906CBE" w:rsidP="00906CBE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906CBE" w:rsidRPr="00B00046" w:rsidRDefault="00906CBE" w:rsidP="00906CBE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906CBE" w:rsidRPr="009B2AB4" w:rsidRDefault="00906CBE" w:rsidP="00906CBE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58 30 77 508, fax: 58 30 58 967 </w:t>
    </w:r>
  </w:p>
  <w:p w:rsidR="00906CBE" w:rsidRDefault="00906CBE" w:rsidP="00906CBE">
    <w:pPr>
      <w:pStyle w:val="NormalnyWeb"/>
      <w:jc w:val="center"/>
      <w:rPr>
        <w:rFonts w:ascii="Times New Roman" w:hAnsi="Times New Roman"/>
        <w:sz w:val="16"/>
        <w:szCs w:val="16"/>
        <w:lang w:val="de-DE"/>
      </w:rPr>
    </w:pPr>
    <w:r w:rsidRPr="00D3159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D3159D">
      <w:rPr>
        <w:rFonts w:ascii="Times New Roman" w:hAnsi="Times New Roman"/>
        <w:sz w:val="16"/>
        <w:szCs w:val="16"/>
        <w:lang w:val="de-DE"/>
      </w:rPr>
      <w:t>nsp@gdansk.uw.gov.pl</w:t>
    </w:r>
  </w:p>
  <w:p w:rsidR="00906CBE" w:rsidRDefault="00906CBE" w:rsidP="00906CBE">
    <w:pPr>
      <w:pStyle w:val="NormalnyWeb"/>
      <w:jc w:val="right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PAGE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C45481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  <w:r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NUMPAGES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C45481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BE" w:rsidRPr="00913DD1" w:rsidRDefault="00E552A6" w:rsidP="00906CBE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>
        <v:rect id="_x0000_i1027" style="width:453.5pt;height:1.5pt" o:hralign="center" o:hrstd="t" o:hr="t" fillcolor="#a0a0a0" stroked="f"/>
      </w:pict>
    </w:r>
  </w:p>
  <w:p w:rsidR="00906CBE" w:rsidRPr="00B00046" w:rsidRDefault="00906CBE" w:rsidP="00906CBE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906CBE" w:rsidRPr="00B00046" w:rsidRDefault="00906CBE" w:rsidP="00906CBE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906CBE" w:rsidRPr="009B2AB4" w:rsidRDefault="00906CBE" w:rsidP="00906CBE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</w:t>
    </w:r>
    <w:r>
      <w:rPr>
        <w:rFonts w:ascii="Times New Roman" w:hAnsi="Times New Roman"/>
        <w:sz w:val="16"/>
        <w:szCs w:val="16"/>
      </w:rPr>
      <w:t>58 30 77 508</w:t>
    </w:r>
  </w:p>
  <w:p w:rsidR="00906CBE" w:rsidRPr="0041730B" w:rsidRDefault="00906CBE" w:rsidP="00906CBE">
    <w:pPr>
      <w:pStyle w:val="NormalnyWeb"/>
      <w:jc w:val="center"/>
      <w:rPr>
        <w:lang w:val="de-DE"/>
      </w:rPr>
    </w:pPr>
    <w:r w:rsidRPr="00225BA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8A02CC">
      <w:rPr>
        <w:rFonts w:ascii="Times New Roman" w:hAnsi="Times New Roman"/>
        <w:sz w:val="16"/>
        <w:szCs w:val="16"/>
        <w:lang w:val="de-DE"/>
      </w:rPr>
      <w:t>nsp@gdansk.uw.gov.pl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17B" w:rsidRDefault="00A2417B" w:rsidP="00906CBE">
      <w:pPr>
        <w:spacing w:after="0" w:line="240" w:lineRule="auto"/>
      </w:pPr>
      <w:r>
        <w:separator/>
      </w:r>
    </w:p>
  </w:footnote>
  <w:footnote w:type="continuationSeparator" w:id="0">
    <w:p w:rsidR="00A2417B" w:rsidRDefault="00A2417B" w:rsidP="00906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BE" w:rsidRDefault="00906CBE">
    <w:pPr>
      <w:pStyle w:val="Nagwek"/>
    </w:pPr>
  </w:p>
  <w:p w:rsidR="00906CBE" w:rsidRDefault="00906C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BE" w:rsidRDefault="00906CBE" w:rsidP="00906CBE">
    <w:pPr>
      <w:tabs>
        <w:tab w:val="center" w:pos="2977"/>
      </w:tabs>
      <w:spacing w:after="0" w:line="240" w:lineRule="auto"/>
      <w:ind w:right="6095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WOJEWODA POMORSKI</w:t>
    </w:r>
  </w:p>
  <w:p w:rsidR="00906CBE" w:rsidRDefault="00E552A6" w:rsidP="00906CBE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  <w:r>
      <w:pict>
        <v:rect id="_x0000_i1026" style="width:453.5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09D4"/>
    <w:multiLevelType w:val="hybridMultilevel"/>
    <w:tmpl w:val="18AAB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6624"/>
    <w:multiLevelType w:val="hybridMultilevel"/>
    <w:tmpl w:val="4336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SortMethod w:val="0000"/>
  <w:defaultTabStop w:val="708"/>
  <w:hyphenationZone w:val="425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86"/>
    <w:rsid w:val="0000794A"/>
    <w:rsid w:val="001215F1"/>
    <w:rsid w:val="00254E8C"/>
    <w:rsid w:val="005B03BB"/>
    <w:rsid w:val="00627216"/>
    <w:rsid w:val="006F7AD1"/>
    <w:rsid w:val="007A1886"/>
    <w:rsid w:val="007A6AC4"/>
    <w:rsid w:val="00906CBE"/>
    <w:rsid w:val="00A2417B"/>
    <w:rsid w:val="00C45481"/>
    <w:rsid w:val="00CF7AA0"/>
    <w:rsid w:val="00DE2EE2"/>
    <w:rsid w:val="00DE38AE"/>
    <w:rsid w:val="00E5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2"/>
    <o:shapelayout v:ext="edit">
      <o:idmap v:ext="edit" data="1"/>
    </o:shapelayout>
  </w:shapeDefaults>
  <w:decimalSymbol w:val=","/>
  <w:listSeparator w:val=";"/>
  <w15:docId w15:val="{0FB1BD16-23CE-45C2-A02F-CF7E9077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Wojewody Pomorskiego z dnia 9 kwietnia 2024 r. nr NSP-VIII.7581.1.89.2022.PG</vt:lpstr>
    </vt:vector>
  </TitlesOfParts>
  <Company>Microsoft</Company>
  <LinksUpToDate>false</LinksUpToDate>
  <CharactersWithSpaces>1376</CharactersWithSpaces>
  <SharedDoc>false</SharedDoc>
  <HLinks>
    <vt:vector size="6" baseType="variant"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http://uwgdansk.bip.gov.pl/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9 kwietnia 2024 r. nr NSP-VIII.7581.1.89.2022.PG</dc:title>
  <dc:creator>Andrzej Leszczyński</dc:creator>
  <cp:keywords>obwieszczenie Wojewody Pomorskiego z dnia 9 kwietnia 2024 r. nr NSP-VIII.7581.1.89.2022.PG</cp:keywords>
  <cp:lastModifiedBy>Kamila Pawlak-Barbachowska</cp:lastModifiedBy>
  <cp:revision>2</cp:revision>
  <cp:lastPrinted>2012-09-10T07:00:00Z</cp:lastPrinted>
  <dcterms:created xsi:type="dcterms:W3CDTF">2024-06-07T07:03:00Z</dcterms:created>
  <dcterms:modified xsi:type="dcterms:W3CDTF">2024-06-07T07:03:00Z</dcterms:modified>
</cp:coreProperties>
</file>