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2D5" w14:textId="3BA0D2A3" w:rsidR="00FD71FB" w:rsidRPr="00607763" w:rsidRDefault="00FD71FB" w:rsidP="0026271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0776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7E3353F" w14:textId="77777777" w:rsidR="00FD71FB" w:rsidRDefault="00FD71FB" w:rsidP="0026271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07763">
        <w:rPr>
          <w:rFonts w:ascii="Times New Roman" w:hAnsi="Times New Roman" w:cs="Times New Roman"/>
          <w:b/>
          <w:bCs/>
          <w:sz w:val="24"/>
          <w:szCs w:val="24"/>
        </w:rPr>
        <w:t>do umowy</w:t>
      </w:r>
    </w:p>
    <w:p w14:paraId="24476674" w14:textId="02913128" w:rsidR="00FD71FB" w:rsidRPr="00607763" w:rsidRDefault="00FD71FB" w:rsidP="00262712">
      <w:pPr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607763">
        <w:rPr>
          <w:rFonts w:ascii="Times New Roman" w:hAnsi="Times New Roman" w:cs="Times New Roman"/>
          <w:b/>
          <w:bCs/>
          <w:sz w:val="24"/>
          <w:szCs w:val="24"/>
        </w:rPr>
        <w:t>nr BB-II.220.</w:t>
      </w:r>
      <w:r w:rsidR="0026271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607763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14:paraId="12835321" w14:textId="77777777" w:rsidR="00FD71FB" w:rsidRDefault="00FD71FB" w:rsidP="00FD71FB">
      <w:pPr>
        <w:pStyle w:val="Style15"/>
        <w:widowControl/>
        <w:spacing w:line="360" w:lineRule="auto"/>
        <w:jc w:val="left"/>
        <w:rPr>
          <w:rStyle w:val="FontStyle46"/>
          <w:rFonts w:ascii="Times New Roman" w:hAnsi="Times New Roman" w:cs="Times New Roman"/>
          <w:b w:val="0"/>
          <w:bCs w:val="0"/>
        </w:rPr>
      </w:pPr>
    </w:p>
    <w:p w14:paraId="43CCDF2B" w14:textId="1FC98F18" w:rsidR="005E50F3" w:rsidRPr="00F74BBC" w:rsidRDefault="005E50F3" w:rsidP="005E50F3">
      <w:pPr>
        <w:pStyle w:val="Style15"/>
        <w:widowControl/>
        <w:spacing w:line="36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RAPORT</w:t>
      </w:r>
    </w:p>
    <w:p w14:paraId="259A5C06" w14:textId="21CE69B4" w:rsidR="005E50F3" w:rsidRDefault="005E50F3" w:rsidP="005E50F3">
      <w:pPr>
        <w:pStyle w:val="Style4"/>
        <w:widowControl/>
        <w:tabs>
          <w:tab w:val="left" w:leader="dot" w:pos="3492"/>
          <w:tab w:val="left" w:leader="dot" w:pos="4082"/>
        </w:tabs>
        <w:spacing w:line="360" w:lineRule="auto"/>
        <w:jc w:val="center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z pomiarów dozymetrycznych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br/>
        <w:t>n</w:t>
      </w:r>
      <w:r w:rsidR="002B5D48">
        <w:rPr>
          <w:rStyle w:val="FontStyle46"/>
          <w:rFonts w:ascii="Times New Roman" w:hAnsi="Times New Roman" w:cs="Times New Roman"/>
          <w:sz w:val="24"/>
          <w:szCs w:val="24"/>
        </w:rPr>
        <w:t xml:space="preserve">r ……………………… 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z dnia</w:t>
      </w:r>
      <w:r w:rsidR="003C2001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="002B5D48">
        <w:rPr>
          <w:rStyle w:val="FontStyle46"/>
          <w:rFonts w:ascii="Times New Roman" w:hAnsi="Times New Roman" w:cs="Times New Roman"/>
          <w:sz w:val="24"/>
          <w:szCs w:val="24"/>
        </w:rPr>
        <w:t>………………</w:t>
      </w:r>
      <w:r w:rsidR="003C2001">
        <w:rPr>
          <w:rStyle w:val="FontStyle46"/>
          <w:rFonts w:ascii="Times New Roman" w:hAnsi="Times New Roman" w:cs="Times New Roman"/>
          <w:sz w:val="24"/>
          <w:szCs w:val="24"/>
        </w:rPr>
        <w:t xml:space="preserve">  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roku</w:t>
      </w:r>
    </w:p>
    <w:p w14:paraId="05A8F993" w14:textId="77777777" w:rsidR="005E50F3" w:rsidRPr="00F74BBC" w:rsidRDefault="005E50F3" w:rsidP="005E50F3">
      <w:pPr>
        <w:pStyle w:val="Style9"/>
        <w:widowControl/>
        <w:tabs>
          <w:tab w:val="left" w:leader="dot" w:pos="2441"/>
          <w:tab w:val="left" w:leader="dot" w:pos="4702"/>
          <w:tab w:val="left" w:leader="dot" w:pos="6062"/>
        </w:tabs>
        <w:spacing w:line="36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Nazwa urządzenia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>Typ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</w:p>
    <w:p w14:paraId="3E7B2264" w14:textId="77777777" w:rsidR="005E50F3" w:rsidRPr="00F74BBC" w:rsidRDefault="005E50F3" w:rsidP="005E50F3">
      <w:pPr>
        <w:pStyle w:val="Style9"/>
        <w:widowControl/>
        <w:tabs>
          <w:tab w:val="left" w:leader="dot" w:pos="2880"/>
          <w:tab w:val="left" w:leader="dot" w:pos="5033"/>
          <w:tab w:val="left" w:leader="dot" w:pos="7538"/>
        </w:tabs>
        <w:spacing w:line="360" w:lineRule="auto"/>
        <w:rPr>
          <w:rStyle w:val="FontStyle39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/>
        </w:rPr>
        <w:t>N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r seryjny</w:t>
      </w:r>
      <w:r w:rsidRPr="00F74BBC">
        <w:rPr>
          <w:rStyle w:val="FontStyle39"/>
          <w:rFonts w:ascii="Times New Roman" w:hAnsi="Times New Roman" w:cs="Times New Roman"/>
          <w:sz w:val="24"/>
          <w:szCs w:val="24"/>
        </w:rPr>
        <w:tab/>
      </w:r>
    </w:p>
    <w:p w14:paraId="14E333B1" w14:textId="77777777" w:rsidR="005E50F3" w:rsidRPr="00F74BBC" w:rsidRDefault="005E50F3" w:rsidP="005E50F3">
      <w:pPr>
        <w:pStyle w:val="Style7"/>
        <w:widowControl/>
        <w:tabs>
          <w:tab w:val="left" w:leader="dot" w:pos="2686"/>
          <w:tab w:val="left" w:leader="dot" w:pos="4399"/>
          <w:tab w:val="left" w:leader="dot" w:pos="7524"/>
        </w:tabs>
        <w:spacing w:line="360" w:lineRule="auto"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Użytkownik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</w:p>
    <w:p w14:paraId="30802FA2" w14:textId="3897A597" w:rsidR="009A7710" w:rsidRPr="005E50F3" w:rsidRDefault="005E50F3" w:rsidP="005E50F3">
      <w:pPr>
        <w:pStyle w:val="Style8"/>
        <w:widowControl/>
        <w:tabs>
          <w:tab w:val="left" w:leader="dot" w:pos="1750"/>
          <w:tab w:val="left" w:leader="dot" w:pos="3946"/>
        </w:tabs>
        <w:spacing w:line="360" w:lineRule="auto"/>
        <w:rPr>
          <w:rFonts w:ascii="Times New Roman" w:hAnsi="Times New Roman" w:cs="Arial"/>
          <w:b/>
          <w:bCs/>
          <w:i/>
          <w:iCs/>
          <w:spacing w:val="-10"/>
          <w:sz w:val="16"/>
          <w:szCs w:val="16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Adres </w:t>
      </w:r>
      <w:r>
        <w:rPr>
          <w:rStyle w:val="FontStyle30"/>
          <w:rFonts w:ascii="Times New Roman" w:hAnsi="Times New Roman"/>
        </w:rPr>
        <w:t>…………………..</w:t>
      </w:r>
    </w:p>
    <w:p w14:paraId="66452D31" w14:textId="77777777" w:rsidR="005E50F3" w:rsidRPr="00F74BBC" w:rsidRDefault="005E50F3" w:rsidP="005E50F3">
      <w:pPr>
        <w:pStyle w:val="Style15"/>
        <w:widowControl/>
        <w:spacing w:line="360" w:lineRule="auto"/>
        <w:rPr>
          <w:rStyle w:val="FontStyle46"/>
          <w:rFonts w:ascii="Times New Roman" w:hAnsi="Times New Roman" w:cs="Times New Roman"/>
          <w:sz w:val="24"/>
          <w:szCs w:val="24"/>
          <w:u w:val="single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Pomierzone wartości mocy dawki (0,1 m od obudowy urządzenia)</w:t>
      </w:r>
    </w:p>
    <w:p w14:paraId="06E3A10C" w14:textId="77777777" w:rsidR="005E50F3" w:rsidRPr="00F74BBC" w:rsidRDefault="005E50F3" w:rsidP="005E50F3">
      <w:pPr>
        <w:pStyle w:val="Style9"/>
        <w:widowControl/>
        <w:tabs>
          <w:tab w:val="left" w:leader="dot" w:pos="3082"/>
          <w:tab w:val="left" w:leader="dot" w:pos="4270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Ekran monitora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65A60094" w14:textId="77777777" w:rsidR="005E50F3" w:rsidRPr="00F74BBC" w:rsidRDefault="005E50F3" w:rsidP="005E50F3">
      <w:pPr>
        <w:pStyle w:val="Style9"/>
        <w:widowControl/>
        <w:tabs>
          <w:tab w:val="left" w:leader="dot" w:pos="4226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Na stanowisku pracy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2C7128F3" w14:textId="77777777" w:rsidR="005E50F3" w:rsidRPr="00F74BBC" w:rsidRDefault="005E50F3" w:rsidP="005E50F3">
      <w:pPr>
        <w:pStyle w:val="Style9"/>
        <w:widowControl/>
        <w:tabs>
          <w:tab w:val="left" w:leader="dot" w:pos="4226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powierzchni generatora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0C3CBD6F" w14:textId="77777777" w:rsidR="005E50F3" w:rsidRPr="00F74BBC" w:rsidRDefault="005E50F3" w:rsidP="005E50F3">
      <w:pPr>
        <w:pStyle w:val="Style9"/>
        <w:widowControl/>
        <w:tabs>
          <w:tab w:val="left" w:leader="dot" w:pos="3233"/>
          <w:tab w:val="left" w:leader="dot" w:pos="4075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fartuchu wlotowym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Style w:val="FontStyle45"/>
          <w:rFonts w:ascii="Times New Roman" w:hAnsi="Times New Roman"/>
        </w:rPr>
        <w:t>.…...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SWh</w:t>
      </w:r>
      <w:proofErr w:type="spellEnd"/>
    </w:p>
    <w:p w14:paraId="113C05EC" w14:textId="77777777" w:rsidR="005E50F3" w:rsidRPr="00F74BBC" w:rsidRDefault="005E50F3" w:rsidP="005E50F3">
      <w:pPr>
        <w:pStyle w:val="Style9"/>
        <w:widowControl/>
        <w:tabs>
          <w:tab w:val="left" w:leader="dot" w:pos="2988"/>
          <w:tab w:val="left" w:leader="dot" w:pos="4248"/>
        </w:tabs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fartuchu wylotowym -</w:t>
      </w:r>
      <w:r>
        <w:rPr>
          <w:rStyle w:val="FontStyle52"/>
          <w:rFonts w:ascii="Times New Roman" w:hAnsi="Times New Roman"/>
          <w:b w:val="0"/>
          <w:bCs w:val="0"/>
          <w:i w:val="0"/>
          <w:iCs w:val="0"/>
          <w:spacing w:val="-20"/>
        </w:rPr>
        <w:t>……</w:t>
      </w:r>
      <w:r w:rsidRPr="00F74BBC">
        <w:rPr>
          <w:rStyle w:val="FontStyle32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/h</w:t>
      </w:r>
    </w:p>
    <w:p w14:paraId="46BBE3DC" w14:textId="77777777" w:rsidR="005E50F3" w:rsidRPr="00F74BBC" w:rsidRDefault="005E50F3" w:rsidP="005E50F3">
      <w:pPr>
        <w:pStyle w:val="Style9"/>
        <w:widowControl/>
        <w:tabs>
          <w:tab w:val="left" w:leader="dot" w:pos="3017"/>
          <w:tab w:val="left" w:leader="dot" w:pos="4248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detektorach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31214072" w14:textId="77777777" w:rsidR="005E50F3" w:rsidRPr="00F74BBC" w:rsidRDefault="005E50F3" w:rsidP="005E50F3">
      <w:pPr>
        <w:pStyle w:val="Style9"/>
        <w:widowControl/>
        <w:tabs>
          <w:tab w:val="left" w:leader="dot" w:pos="4298"/>
        </w:tabs>
        <w:spacing w:line="360" w:lineRule="auto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Przy ścianie bocznej zewnętrznej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17CE7402" w14:textId="2CB8519F" w:rsidR="005E50F3" w:rsidRPr="005E50F3" w:rsidRDefault="005E50F3" w:rsidP="005E50F3">
      <w:pPr>
        <w:pStyle w:val="Style9"/>
        <w:widowControl/>
        <w:tabs>
          <w:tab w:val="left" w:leader="dot" w:pos="5386"/>
          <w:tab w:val="left" w:leader="dot" w:pos="6170"/>
        </w:tabs>
        <w:spacing w:line="360" w:lineRule="auto"/>
        <w:jc w:val="left"/>
        <w:rPr>
          <w:rFonts w:ascii="Times New Roman" w:hAnsi="Times New Roman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Wartość mocy dawki tła naturalnego w pomieszczeniu -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</w:r>
      <w:r>
        <w:rPr>
          <w:rStyle w:val="FontStyle51"/>
          <w:rFonts w:ascii="Times New Roman" w:hAnsi="Times New Roman"/>
          <w:spacing w:val="-20"/>
        </w:rPr>
        <w:t>.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/h</w:t>
      </w:r>
    </w:p>
    <w:p w14:paraId="61D68A9F" w14:textId="36200A58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 xml:space="preserve">Zmierzona moc dawki promieniowania w odległości 0.1 i 1 m od obudowy urządzenia </w:t>
      </w:r>
      <w:r>
        <w:rPr>
          <w:rStyle w:val="FontStyle46"/>
          <w:rFonts w:ascii="Times New Roman" w:hAnsi="Times New Roman" w:cs="Times New Roman"/>
          <w:sz w:val="24"/>
          <w:szCs w:val="24"/>
          <w:u w:val="single"/>
        </w:rPr>
        <w:br/>
      </w:r>
      <w:r w:rsidRPr="00F74BBC">
        <w:rPr>
          <w:rStyle w:val="FontStyle46"/>
          <w:rFonts w:ascii="Times New Roman" w:hAnsi="Times New Roman" w:cs="Times New Roman"/>
          <w:sz w:val="24"/>
          <w:szCs w:val="24"/>
          <w:u w:val="single"/>
        </w:rPr>
        <w:t>w kierunku innym, niż kierunek wiązki promieniowania wyniosła</w:t>
      </w:r>
      <w:r>
        <w:rPr>
          <w:rStyle w:val="FontStyle46"/>
          <w:rFonts w:ascii="Times New Roman" w:hAnsi="Times New Roman" w:cs="Times New Roman"/>
          <w:sz w:val="24"/>
          <w:szCs w:val="24"/>
          <w:u w:val="single"/>
        </w:rPr>
        <w:t>……….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µ</w:t>
      </w:r>
      <w:proofErr w:type="spellStart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Sv</w:t>
      </w:r>
      <w:proofErr w:type="spellEnd"/>
      <w:r w:rsidRPr="00F74BBC">
        <w:rPr>
          <w:rStyle w:val="FontStyle32"/>
          <w:rFonts w:ascii="Times New Roman" w:hAnsi="Times New Roman" w:cs="Times New Roman"/>
          <w:sz w:val="24"/>
          <w:szCs w:val="24"/>
        </w:rPr>
        <w:t>/h</w:t>
      </w:r>
    </w:p>
    <w:p w14:paraId="16B51EE2" w14:textId="69E35F83" w:rsidR="005E50F3" w:rsidRDefault="005E50F3" w:rsidP="005E50F3">
      <w:pPr>
        <w:pStyle w:val="Style9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 xml:space="preserve">Pomiary wykonano przyrządem: </w:t>
      </w:r>
      <w:r>
        <w:rPr>
          <w:rStyle w:val="FontStyle46"/>
          <w:rFonts w:ascii="Times New Roman" w:hAnsi="Times New Roman"/>
        </w:rPr>
        <w:t xml:space="preserve">…….. 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(nr</w:t>
      </w:r>
      <w:r>
        <w:rPr>
          <w:rStyle w:val="FontStyle45"/>
          <w:rFonts w:ascii="Times New Roman" w:hAnsi="Times New Roman"/>
        </w:rPr>
        <w:t xml:space="preserve"> </w:t>
      </w:r>
      <w:proofErr w:type="spellStart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fabr</w:t>
      </w:r>
      <w:proofErr w:type="spellEnd"/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:</w:t>
      </w:r>
      <w:r>
        <w:rPr>
          <w:rStyle w:val="FontStyle45"/>
          <w:rFonts w:ascii="Times New Roman" w:hAnsi="Times New Roman"/>
        </w:rPr>
        <w:t>……………..),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F74BBC">
        <w:rPr>
          <w:rStyle w:val="FontStyle45"/>
          <w:rFonts w:ascii="Times New Roman" w:hAnsi="Times New Roman" w:cs="Times New Roman"/>
          <w:sz w:val="24"/>
          <w:szCs w:val="24"/>
        </w:rPr>
        <w:t>świadectwo wzorcowania</w:t>
      </w:r>
      <w:r>
        <w:rPr>
          <w:rStyle w:val="FontStyle45"/>
          <w:rFonts w:ascii="Times New Roman" w:hAnsi="Times New Roman"/>
        </w:rPr>
        <w:t xml:space="preserve"> </w:t>
      </w:r>
      <w:r w:rsidRPr="005E50F3">
        <w:rPr>
          <w:rStyle w:val="FontStyle45"/>
          <w:rFonts w:ascii="Times New Roman" w:hAnsi="Times New Roman"/>
          <w:sz w:val="24"/>
          <w:szCs w:val="24"/>
        </w:rPr>
        <w:t>nr:………………ważne do……..</w:t>
      </w:r>
    </w:p>
    <w:p w14:paraId="576DAA53" w14:textId="76362783" w:rsidR="005E50F3" w:rsidRDefault="002B5D48" w:rsidP="005E50F3">
      <w:pPr>
        <w:pStyle w:val="Style9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45"/>
          <w:rFonts w:ascii="Times New Roman" w:hAnsi="Times New Roman" w:cs="Times New Roman"/>
          <w:sz w:val="24"/>
          <w:szCs w:val="24"/>
        </w:rPr>
        <w:t xml:space="preserve">Raport </w:t>
      </w:r>
      <w:r w:rsidR="005E50F3" w:rsidRPr="00F74BBC">
        <w:rPr>
          <w:rStyle w:val="FontStyle45"/>
          <w:rFonts w:ascii="Times New Roman" w:hAnsi="Times New Roman" w:cs="Times New Roman"/>
          <w:sz w:val="24"/>
          <w:szCs w:val="24"/>
        </w:rPr>
        <w:t>sporządzono w dwóch jednobrzmiących egzemplarzach, po jednym dla każdej ze stron.</w:t>
      </w:r>
    </w:p>
    <w:p w14:paraId="073BCB40" w14:textId="77777777" w:rsidR="005E50F3" w:rsidRPr="00F74BBC" w:rsidRDefault="005E50F3" w:rsidP="005E50F3">
      <w:pPr>
        <w:pStyle w:val="Style15"/>
        <w:widowControl/>
        <w:spacing w:line="360" w:lineRule="auto"/>
        <w:jc w:val="left"/>
        <w:rPr>
          <w:rStyle w:val="FontStyle46"/>
          <w:rFonts w:ascii="Times New Roman" w:hAnsi="Times New Roman" w:cs="Times New Roman"/>
          <w:sz w:val="24"/>
          <w:szCs w:val="24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Orzeczenie:</w:t>
      </w:r>
    </w:p>
    <w:p w14:paraId="1BF1166E" w14:textId="77777777" w:rsidR="005E50F3" w:rsidRDefault="005E50F3" w:rsidP="005E50F3">
      <w:pPr>
        <w:pStyle w:val="Style15"/>
        <w:widowControl/>
        <w:spacing w:line="360" w:lineRule="auto"/>
        <w:rPr>
          <w:rStyle w:val="FontStyle46"/>
          <w:rFonts w:ascii="Times New Roman" w:hAnsi="Times New Roman"/>
        </w:rPr>
      </w:pP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 xml:space="preserve">W kontrolowanym urządzeniu RTG warunek ochrony przed promieniowaniem jonizującym: jest spełniony / </w:t>
      </w:r>
      <w:r w:rsidRPr="003C2001">
        <w:rPr>
          <w:rStyle w:val="FontStyle46"/>
          <w:rFonts w:ascii="Times New Roman" w:hAnsi="Times New Roman"/>
          <w:sz w:val="24"/>
          <w:szCs w:val="24"/>
        </w:rPr>
        <w:t xml:space="preserve">nie jest </w:t>
      </w:r>
      <w:r w:rsidRPr="003C2001">
        <w:rPr>
          <w:rStyle w:val="FontStyle46"/>
          <w:rFonts w:ascii="Times New Roman" w:hAnsi="Times New Roman" w:cs="Times New Roman"/>
          <w:sz w:val="24"/>
          <w:szCs w:val="24"/>
        </w:rPr>
        <w:t>spełniony</w:t>
      </w:r>
      <w:r>
        <w:rPr>
          <w:rStyle w:val="FontStyle46"/>
          <w:rFonts w:ascii="Times New Roman" w:hAnsi="Times New Roman"/>
        </w:rPr>
        <w:t>*</w:t>
      </w:r>
      <w:r w:rsidRPr="00F74BBC">
        <w:rPr>
          <w:rStyle w:val="FontStyle46"/>
          <w:rFonts w:ascii="Times New Roman" w:hAnsi="Times New Roman" w:cs="Times New Roman"/>
          <w:sz w:val="24"/>
          <w:szCs w:val="24"/>
        </w:rPr>
        <w:t>.</w:t>
      </w:r>
    </w:p>
    <w:p w14:paraId="1F367539" w14:textId="037CF7D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6C3D3BB0" w14:textId="463B374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  <w:r>
        <w:rPr>
          <w:rStyle w:val="FontStyle32"/>
          <w:rFonts w:ascii="Times New Roman" w:hAnsi="Times New Roman" w:cs="Times New Roman"/>
          <w:sz w:val="24"/>
          <w:szCs w:val="24"/>
        </w:rPr>
        <w:t>WYKONAWCA                                                                                            ZAMAWIAJĄCY</w:t>
      </w:r>
    </w:p>
    <w:p w14:paraId="68C50618" w14:textId="52D4149B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4D78A526" w14:textId="28646EB5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1751CFA5" w14:textId="77777777" w:rsidR="005E50F3" w:rsidRDefault="005E50F3" w:rsidP="005E50F3">
      <w:pPr>
        <w:pStyle w:val="Style15"/>
        <w:widowControl/>
        <w:spacing w:line="360" w:lineRule="auto"/>
        <w:rPr>
          <w:rStyle w:val="FontStyle32"/>
          <w:rFonts w:ascii="Times New Roman" w:hAnsi="Times New Roman" w:cs="Times New Roman"/>
          <w:sz w:val="24"/>
          <w:szCs w:val="24"/>
        </w:rPr>
      </w:pPr>
    </w:p>
    <w:p w14:paraId="2963D263" w14:textId="2E51ADD4" w:rsidR="005E50F3" w:rsidRPr="003C2001" w:rsidRDefault="005E50F3" w:rsidP="003C2001">
      <w:pPr>
        <w:pStyle w:val="Style15"/>
        <w:widowControl/>
        <w:spacing w:line="360" w:lineRule="auto"/>
        <w:rPr>
          <w:rFonts w:ascii="Times New Roman" w:hAnsi="Times New Roman"/>
        </w:rPr>
      </w:pPr>
      <w:r w:rsidRPr="00A34A6D">
        <w:rPr>
          <w:rStyle w:val="FontStyle46"/>
          <w:rFonts w:ascii="Times New Roman" w:hAnsi="Times New Roman"/>
          <w:b w:val="0"/>
          <w:bCs w:val="0"/>
        </w:rPr>
        <w:t>* niepotrzebne skreślić.</w:t>
      </w:r>
    </w:p>
    <w:sectPr w:rsidR="005E50F3" w:rsidRPr="003C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F3"/>
    <w:rsid w:val="00262712"/>
    <w:rsid w:val="002B5D48"/>
    <w:rsid w:val="003029E8"/>
    <w:rsid w:val="003C2001"/>
    <w:rsid w:val="00596940"/>
    <w:rsid w:val="005E50F3"/>
    <w:rsid w:val="009A7710"/>
    <w:rsid w:val="00F3540B"/>
    <w:rsid w:val="00F7514E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F8D7"/>
  <w15:chartTrackingRefBased/>
  <w15:docId w15:val="{18AED33A-7902-40F9-9D1A-61F4E9C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5">
    <w:name w:val="Font Style45"/>
    <w:basedOn w:val="Domylnaczcionkaakapitu"/>
    <w:uiPriority w:val="99"/>
    <w:rsid w:val="005E50F3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230" w:lineRule="exact"/>
      <w:ind w:firstLine="317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53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character" w:customStyle="1" w:styleId="FontStyle35">
    <w:name w:val="Font Style35"/>
    <w:basedOn w:val="Domylnaczcionkaakapitu"/>
    <w:uiPriority w:val="99"/>
    <w:rsid w:val="005E50F3"/>
    <w:rPr>
      <w:rFonts w:ascii="Arial" w:hAnsi="Arial" w:cs="Arial"/>
      <w:i/>
      <w:iCs/>
      <w:spacing w:val="-20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5E50F3"/>
    <w:rPr>
      <w:rFonts w:ascii="Arial" w:hAnsi="Arial" w:cs="Arial"/>
      <w:b/>
      <w:bCs/>
      <w:sz w:val="20"/>
      <w:szCs w:val="20"/>
    </w:rPr>
  </w:style>
  <w:style w:type="paragraph" w:customStyle="1" w:styleId="Style7">
    <w:name w:val="Style7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67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E50F3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Lucida Sans Unicode" w:eastAsiaTheme="minorEastAsia" w:hAnsi="Lucida Sans Unicode" w:cs="Times New Roman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5E50F3"/>
    <w:rPr>
      <w:rFonts w:ascii="Arial" w:hAnsi="Arial" w:cs="Arial"/>
      <w:b/>
      <w:bCs/>
      <w:i/>
      <w:iCs/>
      <w:spacing w:val="-10"/>
      <w:sz w:val="16"/>
      <w:szCs w:val="16"/>
    </w:rPr>
  </w:style>
  <w:style w:type="character" w:customStyle="1" w:styleId="FontStyle39">
    <w:name w:val="Font Style39"/>
    <w:basedOn w:val="Domylnaczcionkaakapitu"/>
    <w:uiPriority w:val="99"/>
    <w:rsid w:val="005E50F3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43">
    <w:name w:val="Font Style43"/>
    <w:basedOn w:val="Domylnaczcionkaakapitu"/>
    <w:uiPriority w:val="99"/>
    <w:rsid w:val="005E50F3"/>
    <w:rPr>
      <w:rFonts w:ascii="Arial" w:hAnsi="Arial" w:cs="Arial"/>
      <w:b/>
      <w:bCs/>
      <w:i/>
      <w:iCs/>
      <w:spacing w:val="-20"/>
      <w:sz w:val="20"/>
      <w:szCs w:val="20"/>
    </w:rPr>
  </w:style>
  <w:style w:type="character" w:customStyle="1" w:styleId="FontStyle32">
    <w:name w:val="Font Style32"/>
    <w:basedOn w:val="Domylnaczcionkaakapitu"/>
    <w:uiPriority w:val="99"/>
    <w:rsid w:val="005E50F3"/>
    <w:rPr>
      <w:rFonts w:ascii="Arial" w:hAnsi="Arial" w:cs="Arial"/>
      <w:sz w:val="20"/>
      <w:szCs w:val="20"/>
    </w:rPr>
  </w:style>
  <w:style w:type="character" w:customStyle="1" w:styleId="FontStyle51">
    <w:name w:val="Font Style51"/>
    <w:basedOn w:val="Domylnaczcionkaakapitu"/>
    <w:uiPriority w:val="99"/>
    <w:rsid w:val="005E50F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5E50F3"/>
    <w:rPr>
      <w:rFonts w:ascii="Cambria" w:hAnsi="Cambria" w:cs="Cambria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Dominik  (BO)</dc:creator>
  <cp:keywords/>
  <dc:description/>
  <cp:lastModifiedBy>Gajda Anna  (BB)</cp:lastModifiedBy>
  <cp:revision>2</cp:revision>
  <dcterms:created xsi:type="dcterms:W3CDTF">2023-09-28T06:39:00Z</dcterms:created>
  <dcterms:modified xsi:type="dcterms:W3CDTF">2023-09-28T06:39:00Z</dcterms:modified>
</cp:coreProperties>
</file>