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C887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8A2400F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2BBE9EEA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4AE32F81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3802AE8" w14:textId="77777777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2B0EEF">
        <w:rPr>
          <w:rFonts w:cs="Arial"/>
          <w:spacing w:val="4"/>
          <w:sz w:val="20"/>
          <w:szCs w:val="20"/>
        </w:rPr>
        <w:t>postępowania</w:t>
      </w:r>
      <w:r w:rsidR="00E84F4F">
        <w:rPr>
          <w:rFonts w:cs="Arial"/>
          <w:spacing w:val="4"/>
          <w:sz w:val="20"/>
          <w:szCs w:val="20"/>
        </w:rPr>
        <w:t xml:space="preserve"> o </w:t>
      </w:r>
      <w:r w:rsidRPr="007D3A1D">
        <w:rPr>
          <w:rFonts w:cs="Arial"/>
          <w:spacing w:val="4"/>
          <w:sz w:val="20"/>
          <w:szCs w:val="20"/>
        </w:rPr>
        <w:t>udzielenie zamówienia publicznego</w:t>
      </w:r>
      <w:r w:rsidR="00522F56" w:rsidRPr="00522F56">
        <w:t xml:space="preserve">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14:paraId="76FAED9B" w14:textId="68DCAB58" w:rsidR="00F80BA1" w:rsidRPr="00AA06B7" w:rsidRDefault="00B65E80" w:rsidP="00585D02">
      <w:pPr>
        <w:spacing w:before="120" w:after="120"/>
        <w:jc w:val="both"/>
        <w:rPr>
          <w:rFonts w:cs="Arial"/>
          <w:b/>
          <w:spacing w:val="4"/>
          <w:sz w:val="20"/>
          <w:szCs w:val="20"/>
        </w:rPr>
      </w:pPr>
      <w:r w:rsidRPr="00B65E80">
        <w:rPr>
          <w:rFonts w:cs="Arial"/>
          <w:b/>
          <w:spacing w:val="4"/>
          <w:sz w:val="20"/>
          <w:szCs w:val="20"/>
        </w:rPr>
        <w:t>Wykonanie wagi samochodowej na terenie Obwodu Drogowego w Sokołowie Małopolskim, ul. Dębowa 10, 36-050 Sokołów Małopolski</w:t>
      </w:r>
      <w:r w:rsidR="00AA06B7" w:rsidRPr="00AA06B7">
        <w:rPr>
          <w:rFonts w:cs="Arial"/>
          <w:b/>
          <w:spacing w:val="4"/>
          <w:sz w:val="20"/>
          <w:szCs w:val="20"/>
        </w:rPr>
        <w:t>.</w:t>
      </w:r>
    </w:p>
    <w:p w14:paraId="137A3FA8" w14:textId="2C16E7A4" w:rsidR="00585D02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  <w:r w:rsidR="00FC7369">
        <w:rPr>
          <w:rFonts w:cs="Courier New"/>
          <w:sz w:val="20"/>
          <w:szCs w:val="20"/>
        </w:rPr>
        <w:t xml:space="preserve"> </w:t>
      </w:r>
    </w:p>
    <w:p w14:paraId="6EC46D6D" w14:textId="77777777" w:rsidR="00B65E80" w:rsidRPr="007D3A1D" w:rsidRDefault="00B65E80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</w:p>
    <w:p w14:paraId="53E8DCAF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2766F872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</w:t>
      </w:r>
      <w:proofErr w:type="spellStart"/>
      <w:r>
        <w:rPr>
          <w:rFonts w:cs="Courier New"/>
          <w:i/>
          <w:sz w:val="20"/>
          <w:szCs w:val="20"/>
        </w:rPr>
        <w:t>nych</w:t>
      </w:r>
      <w:proofErr w:type="spellEnd"/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34560335" w14:textId="37B2E4FD" w:rsidR="00585D02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65077DF9" w14:textId="77777777" w:rsidR="00B65E80" w:rsidRPr="007D3A1D" w:rsidRDefault="00B65E80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</w:p>
    <w:p w14:paraId="62C5E144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5C5FE5D0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66003CEB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322DF3D7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7F04B3C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48830541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656D5AE3" w14:textId="77777777" w:rsidR="00585D02" w:rsidRPr="00AA06B7" w:rsidRDefault="00AA06B7" w:rsidP="00585D02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E5127F" w:rsidRPr="00AA06B7">
        <w:rPr>
          <w:sz w:val="20"/>
          <w:szCs w:val="20"/>
        </w:rPr>
        <w:t>:</w:t>
      </w:r>
    </w:p>
    <w:p w14:paraId="2F44B339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799C55BD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0C37" w14:textId="77777777" w:rsidR="0059384C" w:rsidRDefault="0059384C" w:rsidP="00585D02">
      <w:pPr>
        <w:spacing w:after="0" w:line="240" w:lineRule="auto"/>
      </w:pPr>
      <w:r>
        <w:separator/>
      </w:r>
    </w:p>
  </w:endnote>
  <w:endnote w:type="continuationSeparator" w:id="0">
    <w:p w14:paraId="217A3F94" w14:textId="77777777" w:rsidR="0059384C" w:rsidRDefault="0059384C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90BF" w14:textId="77777777" w:rsidR="0059384C" w:rsidRDefault="0059384C" w:rsidP="00585D02">
      <w:pPr>
        <w:spacing w:after="0" w:line="240" w:lineRule="auto"/>
      </w:pPr>
      <w:r>
        <w:separator/>
      </w:r>
    </w:p>
  </w:footnote>
  <w:footnote w:type="continuationSeparator" w:id="0">
    <w:p w14:paraId="61989984" w14:textId="77777777" w:rsidR="0059384C" w:rsidRDefault="0059384C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849">
    <w:abstractNumId w:val="0"/>
  </w:num>
  <w:num w:numId="2" w16cid:durableId="140043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519E4"/>
    <w:rsid w:val="000914B9"/>
    <w:rsid w:val="000A5C0F"/>
    <w:rsid w:val="001C1965"/>
    <w:rsid w:val="001D6F8C"/>
    <w:rsid w:val="002B0EEF"/>
    <w:rsid w:val="00396040"/>
    <w:rsid w:val="004B5FDD"/>
    <w:rsid w:val="00522F56"/>
    <w:rsid w:val="00585D02"/>
    <w:rsid w:val="0059384C"/>
    <w:rsid w:val="0063152D"/>
    <w:rsid w:val="006872B1"/>
    <w:rsid w:val="0070717B"/>
    <w:rsid w:val="00744D28"/>
    <w:rsid w:val="007801DE"/>
    <w:rsid w:val="008E30EC"/>
    <w:rsid w:val="00977D4C"/>
    <w:rsid w:val="009F4EF5"/>
    <w:rsid w:val="00AA06B7"/>
    <w:rsid w:val="00B65E80"/>
    <w:rsid w:val="00D62832"/>
    <w:rsid w:val="00D63038"/>
    <w:rsid w:val="00E5127F"/>
    <w:rsid w:val="00E84F4F"/>
    <w:rsid w:val="00E97EE9"/>
    <w:rsid w:val="00EE2846"/>
    <w:rsid w:val="00F15619"/>
    <w:rsid w:val="00F80BA1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3274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Pietraszek Jarosław</cp:lastModifiedBy>
  <cp:revision>10</cp:revision>
  <dcterms:created xsi:type="dcterms:W3CDTF">2022-05-06T09:50:00Z</dcterms:created>
  <dcterms:modified xsi:type="dcterms:W3CDTF">2023-07-04T10:12:00Z</dcterms:modified>
</cp:coreProperties>
</file>