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8DA43" w14:textId="3F434AC9" w:rsidR="00BB6240" w:rsidRPr="00BB6240" w:rsidRDefault="00BB6240" w:rsidP="00132835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BB6240">
        <w:rPr>
          <w:rFonts w:ascii="Arial" w:eastAsia="Lucida Sans Unicode" w:hAnsi="Arial" w:cs="Arial"/>
          <w:kern w:val="1"/>
          <w:sz w:val="21"/>
          <w:szCs w:val="21"/>
        </w:rPr>
        <w:t xml:space="preserve">Gdańsk, dnia </w:t>
      </w:r>
      <w:r w:rsidR="005D1BA0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CD1156">
        <w:rPr>
          <w:rFonts w:ascii="Arial" w:eastAsia="Lucida Sans Unicode" w:hAnsi="Arial" w:cs="Arial"/>
          <w:kern w:val="1"/>
          <w:sz w:val="21"/>
          <w:szCs w:val="21"/>
        </w:rPr>
        <w:t>07</w:t>
      </w:r>
      <w:r w:rsidR="00061421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306928">
        <w:rPr>
          <w:rFonts w:ascii="Arial" w:eastAsia="Lucida Sans Unicode" w:hAnsi="Arial" w:cs="Arial"/>
          <w:kern w:val="1"/>
          <w:sz w:val="21"/>
          <w:szCs w:val="21"/>
        </w:rPr>
        <w:t>0</w:t>
      </w:r>
      <w:r w:rsidR="005D1BA0">
        <w:rPr>
          <w:rFonts w:ascii="Arial" w:eastAsia="Lucida Sans Unicode" w:hAnsi="Arial" w:cs="Arial"/>
          <w:kern w:val="1"/>
          <w:sz w:val="21"/>
          <w:szCs w:val="21"/>
        </w:rPr>
        <w:t>6</w:t>
      </w:r>
      <w:r w:rsidR="00306928">
        <w:rPr>
          <w:rFonts w:ascii="Arial" w:eastAsia="Lucida Sans Unicode" w:hAnsi="Arial" w:cs="Arial"/>
          <w:kern w:val="1"/>
          <w:sz w:val="21"/>
          <w:szCs w:val="21"/>
        </w:rPr>
        <w:t>.</w:t>
      </w:r>
      <w:r w:rsidRPr="00BB6240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7C2894">
        <w:rPr>
          <w:rFonts w:ascii="Arial" w:eastAsia="Lucida Sans Unicode" w:hAnsi="Arial" w:cs="Arial"/>
          <w:kern w:val="1"/>
          <w:sz w:val="21"/>
          <w:szCs w:val="21"/>
        </w:rPr>
        <w:t>4</w:t>
      </w:r>
      <w:r w:rsidRPr="00BB6240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7B8EB3E5" w14:textId="78117169" w:rsidR="00BB6240" w:rsidRPr="00BB6240" w:rsidRDefault="00BB6240" w:rsidP="00132835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BB6240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EE7A94">
        <w:rPr>
          <w:rFonts w:ascii="Arial" w:eastAsia="Lucida Sans Unicode" w:hAnsi="Arial" w:cs="Arial"/>
          <w:kern w:val="1"/>
          <w:sz w:val="21"/>
          <w:szCs w:val="21"/>
        </w:rPr>
        <w:t>1</w:t>
      </w:r>
      <w:r w:rsidRPr="00BB6240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117F31">
        <w:rPr>
          <w:rFonts w:ascii="Arial" w:eastAsia="Lucida Sans Unicode" w:hAnsi="Arial" w:cs="Arial"/>
          <w:kern w:val="1"/>
          <w:sz w:val="21"/>
          <w:szCs w:val="21"/>
        </w:rPr>
        <w:t>174</w:t>
      </w:r>
      <w:r w:rsidRPr="00BB6240">
        <w:rPr>
          <w:rFonts w:ascii="Arial" w:eastAsia="Lucida Sans Unicode" w:hAnsi="Arial" w:cs="Arial"/>
          <w:kern w:val="1"/>
          <w:sz w:val="21"/>
          <w:szCs w:val="21"/>
        </w:rPr>
        <w:t>.2021.</w:t>
      </w:r>
      <w:r w:rsidR="00306928">
        <w:rPr>
          <w:rFonts w:ascii="Arial" w:eastAsia="Lucida Sans Unicode" w:hAnsi="Arial" w:cs="Arial"/>
          <w:kern w:val="1"/>
          <w:sz w:val="21"/>
          <w:szCs w:val="21"/>
        </w:rPr>
        <w:t>JP</w:t>
      </w:r>
      <w:r w:rsidRPr="00BB6240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7C2894">
        <w:rPr>
          <w:rFonts w:ascii="Arial" w:eastAsia="Lucida Sans Unicode" w:hAnsi="Arial" w:cs="Arial"/>
          <w:kern w:val="1"/>
          <w:sz w:val="21"/>
          <w:szCs w:val="21"/>
        </w:rPr>
        <w:t>5</w:t>
      </w:r>
      <w:r w:rsidRPr="00BB6240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03D2163A" w14:textId="42890665" w:rsidR="00BB6240" w:rsidRPr="00BB6240" w:rsidRDefault="00EE7A94" w:rsidP="00132835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zpo</w:t>
      </w:r>
      <w:proofErr w:type="spellEnd"/>
    </w:p>
    <w:p w14:paraId="56412F35" w14:textId="77777777" w:rsidR="00BB6240" w:rsidRPr="00BB6240" w:rsidRDefault="00BB6240" w:rsidP="00132835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2246CE2A" w14:textId="7A09BEB5" w:rsidR="00BB6240" w:rsidRPr="00BB6240" w:rsidRDefault="00BB6240" w:rsidP="00132835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BB6240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75782429" w14:textId="77777777" w:rsidR="00BB6240" w:rsidRPr="00BB6240" w:rsidRDefault="00BB6240" w:rsidP="00132835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2D0D777E" w14:textId="6F0AE7B6" w:rsidR="00BB6240" w:rsidRPr="00F2285D" w:rsidRDefault="00BB6240" w:rsidP="00132835">
      <w:pPr>
        <w:spacing w:after="0"/>
        <w:rPr>
          <w:rFonts w:ascii="Arial" w:hAnsi="Arial" w:cs="Arial"/>
        </w:rPr>
      </w:pPr>
      <w:r w:rsidRPr="00ED1777">
        <w:rPr>
          <w:rFonts w:ascii="Arial" w:eastAsia="Lucida Sans Unicode" w:hAnsi="Arial" w:cs="Arial"/>
          <w:kern w:val="1"/>
        </w:rPr>
        <w:t xml:space="preserve">Działając na podstawie art. 49 </w:t>
      </w:r>
      <w:r w:rsidRPr="00ED1777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ED1777">
        <w:rPr>
          <w:rFonts w:ascii="Arial" w:hAnsi="Arial" w:cs="Arial"/>
          <w:i/>
        </w:rPr>
        <w:t>(tekst jedn. Dz. U. z 202</w:t>
      </w:r>
      <w:r w:rsidR="007C2894" w:rsidRPr="00ED1777">
        <w:rPr>
          <w:rFonts w:ascii="Arial" w:hAnsi="Arial" w:cs="Arial"/>
          <w:i/>
        </w:rPr>
        <w:t>3</w:t>
      </w:r>
      <w:r w:rsidRPr="00ED1777">
        <w:rPr>
          <w:rFonts w:ascii="Arial" w:hAnsi="Arial" w:cs="Arial"/>
          <w:i/>
        </w:rPr>
        <w:t xml:space="preserve"> r., poz. </w:t>
      </w:r>
      <w:r w:rsidR="005D1BA0">
        <w:rPr>
          <w:rFonts w:ascii="Arial" w:hAnsi="Arial" w:cs="Arial"/>
          <w:i/>
        </w:rPr>
        <w:t>552</w:t>
      </w:r>
      <w:r w:rsidRPr="00ED1777">
        <w:rPr>
          <w:rFonts w:ascii="Arial" w:hAnsi="Arial" w:cs="Arial"/>
          <w:i/>
        </w:rPr>
        <w:t>)</w:t>
      </w:r>
      <w:r w:rsidRPr="00ED1777">
        <w:rPr>
          <w:rFonts w:ascii="Arial" w:eastAsia="Lucida Sans Unicode" w:hAnsi="Arial" w:cs="Arial"/>
          <w:i/>
          <w:color w:val="000000"/>
          <w:kern w:val="1"/>
        </w:rPr>
        <w:t>,</w:t>
      </w:r>
      <w:r w:rsidRPr="00ED1777">
        <w:rPr>
          <w:rFonts w:ascii="Arial" w:eastAsia="Lucida Sans Unicode" w:hAnsi="Arial" w:cs="Arial"/>
          <w:iCs/>
          <w:kern w:val="1"/>
        </w:rPr>
        <w:t xml:space="preserve"> </w:t>
      </w:r>
      <w:r w:rsidRPr="00ED1777">
        <w:rPr>
          <w:rFonts w:ascii="Arial" w:eastAsia="Lucida Sans Unicode" w:hAnsi="Arial" w:cs="Arial"/>
          <w:kern w:val="1"/>
        </w:rPr>
        <w:t xml:space="preserve">zwanej dalej „Kpa”, w związku z art. 74 ust. 3 </w:t>
      </w:r>
      <w:r w:rsidRPr="00ED1777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ED1777">
        <w:rPr>
          <w:rFonts w:ascii="Arial" w:hAnsi="Arial" w:cs="Arial"/>
          <w:i/>
        </w:rPr>
        <w:t>(tekst jedn. Dz. U. z 202</w:t>
      </w:r>
      <w:r w:rsidR="007C2894" w:rsidRPr="00ED1777">
        <w:rPr>
          <w:rFonts w:ascii="Arial" w:hAnsi="Arial" w:cs="Arial"/>
          <w:i/>
        </w:rPr>
        <w:t>3</w:t>
      </w:r>
      <w:r w:rsidRPr="00ED1777">
        <w:rPr>
          <w:rFonts w:ascii="Arial" w:hAnsi="Arial" w:cs="Arial"/>
          <w:i/>
        </w:rPr>
        <w:t xml:space="preserve"> r., poz. </w:t>
      </w:r>
      <w:r w:rsidR="007C2894" w:rsidRPr="00ED1777">
        <w:rPr>
          <w:rFonts w:ascii="Arial" w:hAnsi="Arial" w:cs="Arial"/>
          <w:i/>
        </w:rPr>
        <w:t>1094 ze zm.</w:t>
      </w:r>
      <w:r w:rsidRPr="00ED1777">
        <w:rPr>
          <w:rFonts w:ascii="Arial" w:hAnsi="Arial" w:cs="Arial"/>
          <w:i/>
        </w:rPr>
        <w:t>),</w:t>
      </w:r>
      <w:r w:rsidRPr="00ED1777">
        <w:rPr>
          <w:rFonts w:ascii="Arial" w:eastAsia="Lucida Sans Unicode" w:hAnsi="Arial" w:cs="Arial"/>
          <w:kern w:val="1"/>
        </w:rPr>
        <w:t xml:space="preserve"> Regionalny Dyrektor Ochrony Środowiska w Gdańsku niniejszym zawiadamia, iż </w:t>
      </w:r>
      <w:r w:rsidR="005D1BA0">
        <w:rPr>
          <w:rFonts w:ascii="Arial" w:eastAsia="Lucida Sans Unicode" w:hAnsi="Arial" w:cs="Arial"/>
          <w:kern w:val="1"/>
        </w:rPr>
        <w:t xml:space="preserve">zostało wydane postanowienie znak </w:t>
      </w:r>
      <w:r w:rsidR="005D1BA0" w:rsidRPr="008E0654">
        <w:rPr>
          <w:rFonts w:ascii="Arial" w:hAnsi="Arial" w:cs="Arial"/>
        </w:rPr>
        <w:t>RDOŚ-Gd</w:t>
      </w:r>
      <w:r w:rsidR="005D1BA0" w:rsidRPr="008E0654">
        <w:rPr>
          <w:rFonts w:ascii="Arial" w:hAnsi="Arial" w:cs="Arial"/>
        </w:rPr>
        <w:noBreakHyphen/>
        <w:t>WOO.422</w:t>
      </w:r>
      <w:r w:rsidR="005D1BA0">
        <w:rPr>
          <w:rFonts w:ascii="Arial" w:hAnsi="Arial" w:cs="Arial"/>
        </w:rPr>
        <w:t>1</w:t>
      </w:r>
      <w:r w:rsidR="005D1BA0" w:rsidRPr="008E0654">
        <w:rPr>
          <w:rFonts w:ascii="Arial" w:hAnsi="Arial" w:cs="Arial"/>
        </w:rPr>
        <w:t>.</w:t>
      </w:r>
      <w:r w:rsidR="005D1BA0">
        <w:rPr>
          <w:rFonts w:ascii="Arial" w:hAnsi="Arial" w:cs="Arial"/>
        </w:rPr>
        <w:t>174</w:t>
      </w:r>
      <w:r w:rsidR="005D1BA0" w:rsidRPr="008E0654">
        <w:rPr>
          <w:rFonts w:ascii="Arial" w:hAnsi="Arial" w:cs="Arial"/>
        </w:rPr>
        <w:t>.202</w:t>
      </w:r>
      <w:r w:rsidR="005D1BA0">
        <w:rPr>
          <w:rFonts w:ascii="Arial" w:hAnsi="Arial" w:cs="Arial"/>
        </w:rPr>
        <w:t>1</w:t>
      </w:r>
      <w:r w:rsidR="005D1BA0" w:rsidRPr="008E0654">
        <w:rPr>
          <w:rFonts w:ascii="Arial" w:hAnsi="Arial" w:cs="Arial"/>
        </w:rPr>
        <w:t>.JP.</w:t>
      </w:r>
      <w:r w:rsidR="005D1BA0">
        <w:rPr>
          <w:rFonts w:ascii="Arial" w:hAnsi="Arial" w:cs="Arial"/>
        </w:rPr>
        <w:t>4</w:t>
      </w:r>
      <w:r w:rsidR="005D1BA0" w:rsidRPr="008E0654">
        <w:rPr>
          <w:rFonts w:ascii="Arial" w:hAnsi="Arial" w:cs="Arial"/>
        </w:rPr>
        <w:t xml:space="preserve">. </w:t>
      </w:r>
      <w:r w:rsidR="005D1BA0">
        <w:rPr>
          <w:rFonts w:ascii="Arial" w:eastAsia="Lucida Sans Unicode" w:hAnsi="Arial" w:cs="Arial"/>
          <w:kern w:val="1"/>
        </w:rPr>
        <w:t xml:space="preserve">o sprostowaniu oczywistej omyłki </w:t>
      </w:r>
      <w:bookmarkStart w:id="0" w:name="_Hlk144372182"/>
      <w:r w:rsidR="005D1BA0">
        <w:rPr>
          <w:rFonts w:ascii="Arial" w:eastAsia="Lucida Sans Unicode" w:hAnsi="Arial" w:cs="Arial"/>
          <w:kern w:val="1"/>
        </w:rPr>
        <w:t xml:space="preserve">w postanowieniu znak </w:t>
      </w:r>
      <w:r w:rsidR="005D1BA0" w:rsidRPr="008E0654">
        <w:rPr>
          <w:rFonts w:ascii="Arial" w:hAnsi="Arial" w:cs="Arial"/>
        </w:rPr>
        <w:t>RDOŚ-Gd</w:t>
      </w:r>
      <w:r w:rsidR="005D1BA0" w:rsidRPr="008E0654">
        <w:rPr>
          <w:rFonts w:ascii="Arial" w:hAnsi="Arial" w:cs="Arial"/>
        </w:rPr>
        <w:noBreakHyphen/>
        <w:t>WOO.422</w:t>
      </w:r>
      <w:r w:rsidR="005D1BA0">
        <w:rPr>
          <w:rFonts w:ascii="Arial" w:hAnsi="Arial" w:cs="Arial"/>
        </w:rPr>
        <w:t>1</w:t>
      </w:r>
      <w:r w:rsidR="005D1BA0" w:rsidRPr="008E0654">
        <w:rPr>
          <w:rFonts w:ascii="Arial" w:hAnsi="Arial" w:cs="Arial"/>
        </w:rPr>
        <w:t>.</w:t>
      </w:r>
      <w:r w:rsidR="005D1BA0">
        <w:rPr>
          <w:rFonts w:ascii="Arial" w:hAnsi="Arial" w:cs="Arial"/>
        </w:rPr>
        <w:t>174</w:t>
      </w:r>
      <w:r w:rsidR="005D1BA0" w:rsidRPr="008E0654">
        <w:rPr>
          <w:rFonts w:ascii="Arial" w:hAnsi="Arial" w:cs="Arial"/>
        </w:rPr>
        <w:t>.202</w:t>
      </w:r>
      <w:r w:rsidR="005D1BA0">
        <w:rPr>
          <w:rFonts w:ascii="Arial" w:hAnsi="Arial" w:cs="Arial"/>
        </w:rPr>
        <w:t>1</w:t>
      </w:r>
      <w:r w:rsidR="005D1BA0" w:rsidRPr="008E0654">
        <w:rPr>
          <w:rFonts w:ascii="Arial" w:hAnsi="Arial" w:cs="Arial"/>
        </w:rPr>
        <w:t>.JP.</w:t>
      </w:r>
      <w:r w:rsidR="005D1BA0">
        <w:rPr>
          <w:rFonts w:ascii="Arial" w:hAnsi="Arial" w:cs="Arial"/>
        </w:rPr>
        <w:t>2</w:t>
      </w:r>
      <w:r w:rsidR="005D1BA0" w:rsidRPr="008E0654">
        <w:rPr>
          <w:rFonts w:ascii="Arial" w:hAnsi="Arial" w:cs="Arial"/>
        </w:rPr>
        <w:t>.</w:t>
      </w:r>
      <w:r w:rsidR="005D1BA0">
        <w:rPr>
          <w:rFonts w:ascii="Arial" w:hAnsi="Arial" w:cs="Arial"/>
        </w:rPr>
        <w:t xml:space="preserve"> z dnia 24.01.2022 r.</w:t>
      </w:r>
      <w:r w:rsidR="005D1BA0" w:rsidRPr="008E0654">
        <w:rPr>
          <w:rFonts w:ascii="Arial" w:hAnsi="Arial" w:cs="Arial"/>
        </w:rPr>
        <w:t xml:space="preserve"> </w:t>
      </w:r>
      <w:r w:rsidR="005D1BA0">
        <w:rPr>
          <w:rFonts w:ascii="Arial" w:eastAsia="Lucida Sans Unicode" w:hAnsi="Arial" w:cs="Arial"/>
          <w:kern w:val="1"/>
        </w:rPr>
        <w:t xml:space="preserve">w sprawie uzgodnienia warunków realizacji przedsięwzięcia </w:t>
      </w:r>
      <w:r w:rsidR="00F2285D">
        <w:rPr>
          <w:rFonts w:ascii="Arial" w:eastAsia="Lucida Sans Unicode" w:hAnsi="Arial" w:cs="Arial"/>
          <w:kern w:val="1"/>
        </w:rPr>
        <w:t xml:space="preserve">pn.: </w:t>
      </w:r>
      <w:bookmarkEnd w:id="0"/>
      <w:r w:rsidR="00F2285D" w:rsidRPr="00486DFA">
        <w:rPr>
          <w:rFonts w:ascii="Arial" w:hAnsi="Arial" w:cs="Arial"/>
          <w:b/>
          <w:bCs/>
        </w:rPr>
        <w:t xml:space="preserve">„Budowa farmy fotowoltaicznej o mocy do 6 MW wraz z niezbędną infrastrukturą techniczną na dz. nr </w:t>
      </w:r>
      <w:proofErr w:type="spellStart"/>
      <w:r w:rsidR="00F2285D" w:rsidRPr="00486DFA">
        <w:rPr>
          <w:rFonts w:ascii="Arial" w:hAnsi="Arial" w:cs="Arial"/>
          <w:b/>
          <w:bCs/>
        </w:rPr>
        <w:t>ewid</w:t>
      </w:r>
      <w:proofErr w:type="spellEnd"/>
      <w:r w:rsidR="00F2285D" w:rsidRPr="00486DFA">
        <w:rPr>
          <w:rFonts w:ascii="Arial" w:hAnsi="Arial" w:cs="Arial"/>
          <w:b/>
          <w:bCs/>
        </w:rPr>
        <w:t xml:space="preserve">. 343 i 344 </w:t>
      </w:r>
      <w:proofErr w:type="spellStart"/>
      <w:r w:rsidR="00F2285D" w:rsidRPr="00486DFA">
        <w:rPr>
          <w:rFonts w:ascii="Arial" w:hAnsi="Arial" w:cs="Arial"/>
          <w:b/>
          <w:bCs/>
        </w:rPr>
        <w:t>obr</w:t>
      </w:r>
      <w:proofErr w:type="spellEnd"/>
      <w:r w:rsidR="00F2285D" w:rsidRPr="00486DFA">
        <w:rPr>
          <w:rFonts w:ascii="Arial" w:hAnsi="Arial" w:cs="Arial"/>
          <w:b/>
          <w:bCs/>
        </w:rPr>
        <w:t>. Sztumska Wieś, gm. Sztum”</w:t>
      </w:r>
      <w:r w:rsidR="00F2285D">
        <w:rPr>
          <w:rFonts w:ascii="Arial" w:hAnsi="Arial" w:cs="Arial"/>
          <w:b/>
          <w:bCs/>
        </w:rPr>
        <w:t xml:space="preserve"> – </w:t>
      </w:r>
      <w:r w:rsidR="00F2285D" w:rsidRPr="00F2285D">
        <w:rPr>
          <w:rFonts w:ascii="Arial" w:hAnsi="Arial" w:cs="Arial"/>
        </w:rPr>
        <w:t xml:space="preserve">Inwestor: </w:t>
      </w:r>
      <w:r w:rsidR="00F2285D" w:rsidRPr="00F2285D">
        <w:rPr>
          <w:rFonts w:ascii="Arial" w:hAnsi="Arial" w:cs="Arial"/>
          <w:iCs/>
        </w:rPr>
        <w:t>PVE 211 Sp. z o.o. z siedzibą w Bydgoszczy</w:t>
      </w:r>
      <w:r w:rsidR="00F2285D">
        <w:rPr>
          <w:rFonts w:ascii="Arial" w:hAnsi="Arial" w:cs="Arial"/>
          <w:iCs/>
        </w:rPr>
        <w:t>.</w:t>
      </w:r>
    </w:p>
    <w:p w14:paraId="0E54743A" w14:textId="0EE86534" w:rsidR="00BB6240" w:rsidRPr="00306928" w:rsidRDefault="00BB6240" w:rsidP="00132835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306928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ED1777">
        <w:rPr>
          <w:rFonts w:ascii="Arial" w:hAnsi="Arial" w:cs="Arial"/>
        </w:rPr>
        <w:t>8</w:t>
      </w:r>
      <w:r w:rsidRPr="00306928">
        <w:rPr>
          <w:rFonts w:ascii="Arial" w:hAnsi="Arial" w:cs="Arial"/>
        </w:rPr>
        <w:t>, w godzinach 7</w:t>
      </w:r>
      <w:r w:rsidR="00306928">
        <w:rPr>
          <w:rFonts w:ascii="Arial" w:hAnsi="Arial" w:cs="Arial"/>
        </w:rPr>
        <w:t>:</w:t>
      </w:r>
      <w:r w:rsidRPr="00306928">
        <w:rPr>
          <w:rFonts w:ascii="Arial" w:hAnsi="Arial" w:cs="Arial"/>
        </w:rPr>
        <w:t>30–15.30 (po uprzednim umówieniu się np. telefonicznie).</w:t>
      </w:r>
    </w:p>
    <w:p w14:paraId="46951ECE" w14:textId="77777777" w:rsidR="00BB6240" w:rsidRPr="00306928" w:rsidRDefault="00BB6240" w:rsidP="00132835">
      <w:pPr>
        <w:spacing w:after="0"/>
        <w:rPr>
          <w:rFonts w:ascii="Arial" w:eastAsia="Times New Roman" w:hAnsi="Arial" w:cs="Arial"/>
        </w:rPr>
      </w:pPr>
      <w:r w:rsidRPr="00306928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3FB74B1B" w14:textId="77777777" w:rsidR="00BB6240" w:rsidRPr="00306928" w:rsidRDefault="00BB6240" w:rsidP="0013283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AAC72FC" w14:textId="77777777" w:rsidR="00BB6240" w:rsidRPr="00306928" w:rsidRDefault="00BB6240" w:rsidP="0013283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06928">
        <w:rPr>
          <w:rFonts w:ascii="Arial" w:eastAsia="Times New Roman" w:hAnsi="Arial" w:cs="Arial"/>
        </w:rPr>
        <w:t>Upubliczniono w dniach: od……………...do……………….</w:t>
      </w:r>
    </w:p>
    <w:p w14:paraId="01AF37DF" w14:textId="77777777" w:rsidR="00BB6240" w:rsidRPr="00306928" w:rsidRDefault="00BB6240" w:rsidP="0013283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39FF0FF9" w14:textId="77777777" w:rsidR="00BB6240" w:rsidRPr="00306928" w:rsidRDefault="00BB6240" w:rsidP="0013283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06928">
        <w:rPr>
          <w:rFonts w:ascii="Arial" w:eastAsia="Times New Roman" w:hAnsi="Arial" w:cs="Arial"/>
        </w:rPr>
        <w:t>Pieczęć urzędu:</w:t>
      </w:r>
    </w:p>
    <w:p w14:paraId="09149283" w14:textId="77777777" w:rsidR="00BB6240" w:rsidRPr="00BB6240" w:rsidRDefault="00BB6240" w:rsidP="0013283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36BE6131" w14:textId="5BDF0EF7" w:rsidR="00BB6240" w:rsidRDefault="00BB6240" w:rsidP="00132835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174E0AA6" w14:textId="77777777" w:rsidR="00F13BC7" w:rsidRDefault="00F13BC7" w:rsidP="00132835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149F56B6" w14:textId="77777777" w:rsidR="00F13BC7" w:rsidRDefault="00F13BC7" w:rsidP="00132835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3601B63D" w14:textId="77777777" w:rsidR="003434E6" w:rsidRDefault="003434E6" w:rsidP="00132835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785BF6D" w14:textId="77777777" w:rsidR="003434E6" w:rsidRDefault="003434E6" w:rsidP="00132835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78AAD81" w14:textId="77777777" w:rsidR="003434E6" w:rsidRDefault="003434E6" w:rsidP="00132835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6EC884BB" w14:textId="77777777" w:rsidR="003434E6" w:rsidRDefault="003434E6" w:rsidP="00132835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0E6AFD5D" w14:textId="77777777" w:rsidR="003434E6" w:rsidRDefault="003434E6" w:rsidP="00132835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7EFD56DC" w14:textId="7CB3B5FF" w:rsidR="00BB6240" w:rsidRPr="00BB6240" w:rsidRDefault="00BB6240" w:rsidP="00132835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B6240">
        <w:rPr>
          <w:rFonts w:ascii="Arial" w:hAnsi="Arial" w:cs="Arial"/>
          <w:i/>
          <w:sz w:val="16"/>
          <w:szCs w:val="16"/>
          <w:u w:val="single"/>
        </w:rPr>
        <w:t xml:space="preserve">Art. 49 § </w:t>
      </w:r>
      <w:r w:rsidR="003434E6">
        <w:rPr>
          <w:rFonts w:ascii="Arial" w:hAnsi="Arial" w:cs="Arial"/>
          <w:i/>
          <w:sz w:val="16"/>
          <w:szCs w:val="16"/>
          <w:u w:val="single"/>
        </w:rPr>
        <w:t>K</w:t>
      </w:r>
      <w:r w:rsidRPr="00BB6240">
        <w:rPr>
          <w:rFonts w:ascii="Arial" w:hAnsi="Arial" w:cs="Arial"/>
          <w:i/>
          <w:sz w:val="16"/>
          <w:szCs w:val="16"/>
          <w:u w:val="single"/>
        </w:rPr>
        <w:t>pa</w:t>
      </w:r>
      <w:r w:rsidRPr="00BB6240">
        <w:rPr>
          <w:rFonts w:ascii="Arial" w:hAnsi="Arial" w:cs="Arial"/>
          <w:i/>
          <w:sz w:val="16"/>
          <w:szCs w:val="16"/>
        </w:rPr>
        <w:t xml:space="preserve">: </w:t>
      </w:r>
    </w:p>
    <w:p w14:paraId="57FA1F1F" w14:textId="77777777" w:rsidR="00BB6240" w:rsidRPr="00BB6240" w:rsidRDefault="00BB6240" w:rsidP="00132835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B6240">
        <w:rPr>
          <w:rFonts w:ascii="Arial" w:hAnsi="Arial" w:cs="Arial"/>
          <w:i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BB6240">
          <w:rPr>
            <w:rFonts w:ascii="Arial" w:hAnsi="Arial" w:cs="Arial"/>
            <w:i/>
            <w:sz w:val="16"/>
            <w:szCs w:val="16"/>
          </w:rPr>
          <w:t>przepis</w:t>
        </w:r>
      </w:hyperlink>
      <w:r w:rsidRPr="00BB6240">
        <w:rPr>
          <w:rFonts w:ascii="Arial" w:hAnsi="Arial" w:cs="Arial"/>
          <w:i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188C300" w14:textId="61666772" w:rsidR="00BB6240" w:rsidRPr="00BB6240" w:rsidRDefault="00BB6240" w:rsidP="00132835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B6240">
        <w:rPr>
          <w:rFonts w:ascii="Arial" w:hAnsi="Arial" w:cs="Arial"/>
          <w:i/>
          <w:sz w:val="16"/>
          <w:szCs w:val="16"/>
        </w:rPr>
        <w:t>§  2.  Dzień, w którym nastąpiło publiczne obwieszczenie, inne publiczne ogłoszenie lub udostępnienie pisma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BB6240">
        <w:rPr>
          <w:rFonts w:ascii="Arial" w:hAnsi="Arial" w:cs="Arial"/>
          <w:i/>
          <w:sz w:val="16"/>
          <w:szCs w:val="16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ADAF90" w14:textId="77777777" w:rsidR="00BB6240" w:rsidRPr="00BB6240" w:rsidRDefault="00BB6240" w:rsidP="00132835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B6240">
        <w:rPr>
          <w:rFonts w:ascii="Arial" w:hAnsi="Arial" w:cs="Arial"/>
          <w:i/>
          <w:sz w:val="16"/>
          <w:szCs w:val="16"/>
          <w:u w:val="single"/>
        </w:rPr>
        <w:t xml:space="preserve">Art. 74 ust. 3 ustawy </w:t>
      </w:r>
      <w:proofErr w:type="spellStart"/>
      <w:r w:rsidRPr="00BB6240">
        <w:rPr>
          <w:rFonts w:ascii="Arial" w:hAnsi="Arial" w:cs="Arial"/>
          <w:i/>
          <w:sz w:val="16"/>
          <w:szCs w:val="16"/>
          <w:u w:val="single"/>
        </w:rPr>
        <w:t>ooś</w:t>
      </w:r>
      <w:proofErr w:type="spellEnd"/>
      <w:r w:rsidRPr="00BB6240">
        <w:rPr>
          <w:rFonts w:ascii="Arial" w:hAnsi="Arial" w:cs="Arial"/>
          <w:i/>
          <w:sz w:val="16"/>
          <w:szCs w:val="16"/>
          <w:u w:val="single"/>
        </w:rPr>
        <w:t>:</w:t>
      </w:r>
      <w:r w:rsidRPr="00BB6240">
        <w:rPr>
          <w:rFonts w:ascii="Arial" w:hAnsi="Arial" w:cs="Arial"/>
          <w:i/>
          <w:sz w:val="16"/>
          <w:szCs w:val="16"/>
        </w:rPr>
        <w:t xml:space="preserve"> Jeżeli liczba stron postępowania o wydanie decyzji o środowiskowych uwarunkowaniach przekracza 10, stosuje się przepis art. 49 Kodeksu postępowania administracyjnego.</w:t>
      </w:r>
    </w:p>
    <w:p w14:paraId="286E88AF" w14:textId="77777777" w:rsidR="00F13BC7" w:rsidRDefault="00F13BC7" w:rsidP="0013283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14:paraId="2E53A823" w14:textId="11634584" w:rsidR="00BB6240" w:rsidRPr="006B6C9B" w:rsidRDefault="00BB6240" w:rsidP="0013283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</w:rPr>
      </w:pPr>
      <w:r w:rsidRPr="006B6C9B">
        <w:rPr>
          <w:rFonts w:ascii="Arial" w:eastAsia="Lucida Sans Unicode" w:hAnsi="Arial" w:cs="Arial"/>
          <w:kern w:val="1"/>
          <w:sz w:val="20"/>
          <w:szCs w:val="20"/>
        </w:rPr>
        <w:t>Przekazuje się do upublicznienia:</w:t>
      </w:r>
    </w:p>
    <w:p w14:paraId="4B481C58" w14:textId="7032D9C2" w:rsidR="00277FB7" w:rsidRPr="006B6C9B" w:rsidRDefault="00BB6240" w:rsidP="00132835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B6C9B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RDOŚ w Gdańsku, </w:t>
      </w:r>
      <w:hyperlink r:id="rId8" w:history="1">
        <w:r w:rsidR="006B6C9B" w:rsidRPr="006B6C9B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http://www.gdansk.rdos.gov.pl</w:t>
        </w:r>
      </w:hyperlink>
      <w:r w:rsidR="006B6C9B" w:rsidRPr="006B6C9B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  <w:r w:rsidR="002713FD"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Pr="006B6C9B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  <w:r w:rsidR="00306928" w:rsidRPr="006B6C9B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="006B6C9B" w:rsidRPr="006B6C9B">
        <w:rPr>
          <w:rFonts w:ascii="Arial" w:eastAsia="Times New Roman" w:hAnsi="Arial" w:cs="Arial"/>
          <w:sz w:val="20"/>
          <w:szCs w:val="20"/>
          <w:lang w:eastAsia="pl-PL"/>
        </w:rPr>
        <w:t xml:space="preserve"> 3) </w:t>
      </w:r>
      <w:r w:rsidR="00F2285D">
        <w:rPr>
          <w:rFonts w:ascii="Arial" w:eastAsia="Times New Roman" w:hAnsi="Arial" w:cs="Arial"/>
          <w:sz w:val="20"/>
          <w:szCs w:val="20"/>
          <w:lang w:eastAsia="pl-PL"/>
        </w:rPr>
        <w:t>Urząd Miasta i Gminy Sztum</w:t>
      </w:r>
      <w:r w:rsidR="00306928" w:rsidRPr="006B6C9B">
        <w:rPr>
          <w:rFonts w:ascii="Arial" w:hAnsi="Arial" w:cs="Arial"/>
          <w:sz w:val="20"/>
          <w:szCs w:val="20"/>
        </w:rPr>
        <w:t>;</w:t>
      </w:r>
      <w:r w:rsidR="006B6C9B" w:rsidRPr="006B6C9B">
        <w:rPr>
          <w:rFonts w:ascii="Arial" w:eastAsia="Times New Roman" w:hAnsi="Arial" w:cs="Arial"/>
          <w:sz w:val="20"/>
          <w:szCs w:val="20"/>
          <w:lang w:eastAsia="pl-PL"/>
        </w:rPr>
        <w:t xml:space="preserve"> 4)</w:t>
      </w:r>
      <w:r w:rsidR="00F228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6C9B">
        <w:rPr>
          <w:rFonts w:ascii="Arial" w:hAnsi="Arial" w:cs="Arial"/>
          <w:sz w:val="20"/>
          <w:szCs w:val="20"/>
        </w:rPr>
        <w:t>aa</w:t>
      </w:r>
      <w:r w:rsidR="006B6C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sectPr w:rsidR="00277FB7" w:rsidRPr="006B6C9B" w:rsidSect="00BB624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21695" w14:textId="77777777" w:rsidR="00BB6240" w:rsidRDefault="00BB6240" w:rsidP="00BB6240">
      <w:pPr>
        <w:spacing w:after="0" w:line="240" w:lineRule="auto"/>
      </w:pPr>
      <w:r>
        <w:separator/>
      </w:r>
    </w:p>
  </w:endnote>
  <w:endnote w:type="continuationSeparator" w:id="0">
    <w:p w14:paraId="0AFEA6B6" w14:textId="77777777" w:rsidR="00BB6240" w:rsidRDefault="00BB6240" w:rsidP="00BB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14:paraId="03B4D0B7" w14:textId="0819FB8B" w:rsidR="006B6C9B" w:rsidRPr="00276B1E" w:rsidRDefault="00BB6240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RDOŚ-Gd-WOO.4220.</w:t>
            </w:r>
            <w:r w:rsidR="00ED1777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746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="00ED1777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926232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JP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C0249A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5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          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Strona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NUMPAGES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14:paraId="4AB7A1DF" w14:textId="77777777" w:rsidR="006B6C9B" w:rsidRDefault="006B6C9B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6836" w14:textId="2CDA227A" w:rsidR="006B6C9B" w:rsidRPr="00BB6240" w:rsidRDefault="00BB6240" w:rsidP="00BB6240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  <w:r w:rsidR="00F2285D" w:rsidRPr="008E0957">
      <w:rPr>
        <w:noProof/>
      </w:rPr>
      <w:drawing>
        <wp:inline distT="0" distB="0" distL="0" distR="0" wp14:anchorId="47696AED" wp14:editId="3237E050">
          <wp:extent cx="4951095" cy="869950"/>
          <wp:effectExtent l="0" t="0" r="1905" b="6350"/>
          <wp:docPr id="16635380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1095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93F86" w14:textId="77777777" w:rsidR="00BB6240" w:rsidRDefault="00BB6240" w:rsidP="00BB6240">
      <w:pPr>
        <w:spacing w:after="0" w:line="240" w:lineRule="auto"/>
      </w:pPr>
      <w:r>
        <w:separator/>
      </w:r>
    </w:p>
  </w:footnote>
  <w:footnote w:type="continuationSeparator" w:id="0">
    <w:p w14:paraId="7F307C7C" w14:textId="77777777" w:rsidR="00BB6240" w:rsidRDefault="00BB6240" w:rsidP="00BB6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01BE9" w14:textId="77777777" w:rsidR="006B6C9B" w:rsidRDefault="006B6C9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AD1CB" w14:textId="097D83F4" w:rsidR="006B6C9B" w:rsidRDefault="006B6C9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2F3BEE99" wp14:editId="19F40140">
          <wp:extent cx="3326975" cy="989330"/>
          <wp:effectExtent l="0" t="0" r="6985" b="127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4478" cy="991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04F5A"/>
    <w:multiLevelType w:val="hybridMultilevel"/>
    <w:tmpl w:val="67C69062"/>
    <w:lvl w:ilvl="0" w:tplc="7B169A4C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 w15:restartNumberingAfterBreak="0">
    <w:nsid w:val="7959215F"/>
    <w:multiLevelType w:val="hybridMultilevel"/>
    <w:tmpl w:val="446C4B5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96692">
    <w:abstractNumId w:val="1"/>
    <w:lvlOverride w:ilvl="0">
      <w:startOverride w:val="1"/>
    </w:lvlOverride>
  </w:num>
  <w:num w:numId="2" w16cid:durableId="261376661">
    <w:abstractNumId w:val="2"/>
  </w:num>
  <w:num w:numId="3" w16cid:durableId="18024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40"/>
    <w:rsid w:val="00061421"/>
    <w:rsid w:val="000A2C3F"/>
    <w:rsid w:val="00117F31"/>
    <w:rsid w:val="00132835"/>
    <w:rsid w:val="002713FD"/>
    <w:rsid w:val="00277FB7"/>
    <w:rsid w:val="002E6E3F"/>
    <w:rsid w:val="00306928"/>
    <w:rsid w:val="003434E6"/>
    <w:rsid w:val="004E5479"/>
    <w:rsid w:val="005D1BA0"/>
    <w:rsid w:val="006066D3"/>
    <w:rsid w:val="006B6C9B"/>
    <w:rsid w:val="007C2894"/>
    <w:rsid w:val="00926232"/>
    <w:rsid w:val="00B953C5"/>
    <w:rsid w:val="00BB6240"/>
    <w:rsid w:val="00C0249A"/>
    <w:rsid w:val="00CD1156"/>
    <w:rsid w:val="00E227A0"/>
    <w:rsid w:val="00EC1561"/>
    <w:rsid w:val="00ED1777"/>
    <w:rsid w:val="00EE7A94"/>
    <w:rsid w:val="00F13BC7"/>
    <w:rsid w:val="00F2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4CC2DE"/>
  <w15:chartTrackingRefBased/>
  <w15:docId w15:val="{8F19EC60-5AE3-4647-8D98-82AF4709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2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24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6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240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306928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30692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13B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ansk.rdos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7</cp:revision>
  <dcterms:created xsi:type="dcterms:W3CDTF">2024-06-07T09:57:00Z</dcterms:created>
  <dcterms:modified xsi:type="dcterms:W3CDTF">2024-06-07T12:11:00Z</dcterms:modified>
</cp:coreProperties>
</file>