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312"/>
        <w:gridCol w:w="1460"/>
        <w:gridCol w:w="1322"/>
        <w:gridCol w:w="5525"/>
        <w:gridCol w:w="1732"/>
        <w:gridCol w:w="1760"/>
        <w:gridCol w:w="2052"/>
      </w:tblGrid>
      <w:tr w:rsidR="00B97B62" w14:paraId="1195CE8B" w14:textId="77777777" w:rsidTr="00C02143">
        <w:tc>
          <w:tcPr>
            <w:tcW w:w="15163" w:type="dxa"/>
            <w:gridSpan w:val="7"/>
          </w:tcPr>
          <w:p w14:paraId="55CAEC6C" w14:textId="1C634C6A" w:rsidR="00B97B62" w:rsidRPr="00523BCA" w:rsidRDefault="00B97B62" w:rsidP="00EF698F">
            <w:pPr>
              <w:jc w:val="center"/>
              <w:rPr>
                <w:b/>
              </w:rPr>
            </w:pPr>
            <w:bookmarkStart w:id="0" w:name="_GoBack"/>
            <w:bookmarkEnd w:id="0"/>
            <w:r w:rsidRPr="00523BCA">
              <w:rPr>
                <w:b/>
              </w:rPr>
              <w:t xml:space="preserve">Projekty dofinansowane ze środków Funduszy Europejskich realizowane przez Ministerstwo </w:t>
            </w:r>
            <w:r w:rsidR="00C64E7B">
              <w:rPr>
                <w:b/>
              </w:rPr>
              <w:t>Klimatu i Środowiska</w:t>
            </w:r>
          </w:p>
          <w:p w14:paraId="64DCDFF9" w14:textId="77777777" w:rsidR="00523BCA" w:rsidRDefault="00B97B62" w:rsidP="00EF698F">
            <w:pPr>
              <w:jc w:val="center"/>
            </w:pPr>
            <w:r>
              <w:t xml:space="preserve">(zgodnie z treścią załącznika XII, pkt 2.2, </w:t>
            </w:r>
            <w:proofErr w:type="spellStart"/>
            <w:r>
              <w:t>ppkt</w:t>
            </w:r>
            <w:proofErr w:type="spellEnd"/>
            <w:r>
              <w:t xml:space="preserve"> 2a) Rozporządzenia Parlamentu Europejskiego i Rady (UE) nr 1303/2013 z dnia </w:t>
            </w:r>
          </w:p>
          <w:p w14:paraId="08892D26" w14:textId="77777777" w:rsidR="00B97B62" w:rsidRDefault="00B97B62" w:rsidP="00EF698F">
            <w:pPr>
              <w:jc w:val="center"/>
            </w:pPr>
            <w:r>
              <w:t>17 grudnia 2013 r.)</w:t>
            </w:r>
          </w:p>
        </w:tc>
      </w:tr>
      <w:tr w:rsidR="00B86B17" w:rsidRPr="00155754" w14:paraId="7D9F50FE" w14:textId="77777777" w:rsidTr="00C02143">
        <w:tc>
          <w:tcPr>
            <w:tcW w:w="1312" w:type="dxa"/>
            <w:shd w:val="clear" w:color="auto" w:fill="BFBFBF" w:themeFill="background1" w:themeFillShade="BF"/>
          </w:tcPr>
          <w:p w14:paraId="3B2165C4" w14:textId="77777777" w:rsidR="00523BCA" w:rsidRPr="00155754" w:rsidRDefault="00B97B62" w:rsidP="00EF698F">
            <w:pPr>
              <w:jc w:val="center"/>
            </w:pPr>
            <w:r w:rsidRPr="00155754">
              <w:t>Liczba porządkowa</w:t>
            </w:r>
          </w:p>
          <w:p w14:paraId="0B49DDAF" w14:textId="77777777" w:rsidR="00B97B62" w:rsidRPr="00155754" w:rsidRDefault="00523BCA" w:rsidP="00523BCA">
            <w:pPr>
              <w:tabs>
                <w:tab w:val="left" w:pos="870"/>
              </w:tabs>
            </w:pPr>
            <w:r w:rsidRPr="00155754">
              <w:tab/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2BCA2F02" w14:textId="77777777" w:rsidR="00B97B62" w:rsidRPr="00155754" w:rsidRDefault="00B97B62" w:rsidP="00EF698F">
            <w:pPr>
              <w:jc w:val="center"/>
            </w:pPr>
            <w:r w:rsidRPr="00155754">
              <w:t>Program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067A2E8E" w14:textId="77777777" w:rsidR="00B97B62" w:rsidRPr="00155754" w:rsidRDefault="00B97B62" w:rsidP="00EF698F">
            <w:pPr>
              <w:jc w:val="center"/>
            </w:pPr>
            <w:r w:rsidRPr="00155754">
              <w:t>Tytuł projektu</w:t>
            </w:r>
          </w:p>
        </w:tc>
        <w:tc>
          <w:tcPr>
            <w:tcW w:w="5525" w:type="dxa"/>
            <w:shd w:val="clear" w:color="auto" w:fill="BFBFBF" w:themeFill="background1" w:themeFillShade="BF"/>
          </w:tcPr>
          <w:p w14:paraId="1858B45C" w14:textId="77777777" w:rsidR="00B97B62" w:rsidRPr="00155754" w:rsidRDefault="00B97B62" w:rsidP="00EF698F">
            <w:pPr>
              <w:jc w:val="center"/>
            </w:pPr>
            <w:r w:rsidRPr="00155754">
              <w:t>Opis</w:t>
            </w:r>
          </w:p>
        </w:tc>
        <w:tc>
          <w:tcPr>
            <w:tcW w:w="1732" w:type="dxa"/>
            <w:shd w:val="clear" w:color="auto" w:fill="BFBFBF" w:themeFill="background1" w:themeFillShade="BF"/>
          </w:tcPr>
          <w:p w14:paraId="1E0BFECC" w14:textId="77777777" w:rsidR="00B97B62" w:rsidRPr="00155754" w:rsidRDefault="00B97B62" w:rsidP="00EF698F">
            <w:pPr>
              <w:jc w:val="center"/>
            </w:pPr>
            <w:r w:rsidRPr="00155754">
              <w:t>Wartość projektu w PLN</w:t>
            </w:r>
          </w:p>
        </w:tc>
        <w:tc>
          <w:tcPr>
            <w:tcW w:w="1760" w:type="dxa"/>
            <w:shd w:val="clear" w:color="auto" w:fill="BFBFBF" w:themeFill="background1" w:themeFillShade="BF"/>
          </w:tcPr>
          <w:p w14:paraId="4D3A95A0" w14:textId="77777777" w:rsidR="00B97B62" w:rsidRPr="00155754" w:rsidRDefault="00B97B62" w:rsidP="00EF698F">
            <w:pPr>
              <w:jc w:val="center"/>
            </w:pPr>
            <w:r w:rsidRPr="00155754">
              <w:t>Wartość unijnego dofinansowania w PLN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5B8AF9D5" w14:textId="77777777" w:rsidR="00B97B62" w:rsidRPr="00155754" w:rsidRDefault="00B97B62" w:rsidP="00EF698F">
            <w:pPr>
              <w:jc w:val="center"/>
            </w:pPr>
            <w:r w:rsidRPr="00155754">
              <w:t>Data przyznania dofinansowania</w:t>
            </w:r>
          </w:p>
        </w:tc>
      </w:tr>
      <w:tr w:rsidR="00B86B17" w14:paraId="5319E3FF" w14:textId="77777777" w:rsidTr="00C02143">
        <w:tc>
          <w:tcPr>
            <w:tcW w:w="1312" w:type="dxa"/>
          </w:tcPr>
          <w:p w14:paraId="63F320B3" w14:textId="77777777" w:rsidR="00B97B62" w:rsidRDefault="00B97B62">
            <w:r>
              <w:t>1</w:t>
            </w:r>
          </w:p>
        </w:tc>
        <w:tc>
          <w:tcPr>
            <w:tcW w:w="1460" w:type="dxa"/>
          </w:tcPr>
          <w:p w14:paraId="013A59C2" w14:textId="77777777" w:rsidR="00B97B62" w:rsidRDefault="00B97B62" w:rsidP="00B86B17">
            <w:r>
              <w:t xml:space="preserve">Program Operacyjny </w:t>
            </w:r>
            <w:r w:rsidR="00B86B17">
              <w:t xml:space="preserve">Infrastruktura i Środowisko </w:t>
            </w:r>
            <w:r>
              <w:t>2014-2020</w:t>
            </w:r>
          </w:p>
        </w:tc>
        <w:tc>
          <w:tcPr>
            <w:tcW w:w="1322" w:type="dxa"/>
          </w:tcPr>
          <w:p w14:paraId="36921C14" w14:textId="1F6342D7" w:rsidR="00EF698F" w:rsidRDefault="00B86B17" w:rsidP="000578DE">
            <w:r>
              <w:t>Plan działań sektora energetyka na lata 20</w:t>
            </w:r>
            <w:r w:rsidR="00C64E7B">
              <w:t>21</w:t>
            </w:r>
            <w:r>
              <w:t>-202</w:t>
            </w:r>
            <w:r w:rsidR="00C64E7B">
              <w:t>3</w:t>
            </w:r>
            <w:r>
              <w:t xml:space="preserve"> </w:t>
            </w:r>
          </w:p>
        </w:tc>
        <w:tc>
          <w:tcPr>
            <w:tcW w:w="5525" w:type="dxa"/>
          </w:tcPr>
          <w:p w14:paraId="112C20F4" w14:textId="1C5E33DF" w:rsidR="00C64E7B" w:rsidRDefault="00B86B17" w:rsidP="00281BB7">
            <w:pPr>
              <w:jc w:val="both"/>
            </w:pPr>
            <w:r>
              <w:t xml:space="preserve">Beneficjentami projektu są Ministerstwo </w:t>
            </w:r>
            <w:r w:rsidR="00C64E7B">
              <w:t>Klimatu i</w:t>
            </w:r>
            <w:r w:rsidR="00073F5E">
              <w:t> </w:t>
            </w:r>
            <w:r w:rsidR="00C64E7B">
              <w:t>Środowiska</w:t>
            </w:r>
            <w:r>
              <w:t xml:space="preserve">  oraz Narodowy Fundusz Ochrony Środowiska i Gospodarki Wodnej, Wojewódzki Fundusz Ochrony Środowiska i Gospodarki Wodnej w Katowicach oraz</w:t>
            </w:r>
            <w:r w:rsidR="00C64E7B">
              <w:t xml:space="preserve"> Instytut Nafty i Gazu – Państwowy Instytut Badawczy.</w:t>
            </w:r>
          </w:p>
          <w:p w14:paraId="49D655B1" w14:textId="3139865C" w:rsidR="00C64E7B" w:rsidRDefault="00B86B17" w:rsidP="00281BB7">
            <w:pPr>
              <w:jc w:val="both"/>
            </w:pPr>
            <w:r>
              <w:t xml:space="preserve">Celem projektu jest utrzymanie niezbędnych  warunków pracy  oraz potencjału Ministerstwa </w:t>
            </w:r>
            <w:r w:rsidR="00C64E7B">
              <w:t>Klimatu i Środowiska</w:t>
            </w:r>
            <w:r>
              <w:t xml:space="preserve"> jako Instytucji Pośredniczącej  oraz Narodowego Funduszu   Ochrony </w:t>
            </w:r>
            <w:r w:rsidR="008B1FF0">
              <w:t>Środowiska i Gospodarki Wodnej</w:t>
            </w:r>
            <w:r w:rsidR="001010E9">
              <w:t xml:space="preserve">, Wojewódzkiego Funduszu Ochrony Środowiska </w:t>
            </w:r>
            <w:r w:rsidR="00281BB7">
              <w:br/>
            </w:r>
            <w:r w:rsidR="001010E9">
              <w:t>i Gospodarki Wodnej w Katowicach, Instytutu Nafty i  Gazu  - Państwowego Instytutu Badawczego jako  Instytucji Wdrażających w ramach  Programu Operacyjnego  Infrastruktura i Ś</w:t>
            </w:r>
            <w:r w:rsidR="00281BB7">
              <w:t>rodowisko  2014-2020</w:t>
            </w:r>
            <w:r w:rsidR="001010E9">
              <w:t>, a także zapewnienie sprawnego  systemu realizacji oraz skutecznej  i efektywnej  informacji</w:t>
            </w:r>
            <w:r w:rsidR="00281BB7">
              <w:t xml:space="preserve"> </w:t>
            </w:r>
            <w:r w:rsidR="001010E9">
              <w:t xml:space="preserve">i promocji tego programu. </w:t>
            </w:r>
            <w:r w:rsidR="00281BB7">
              <w:br/>
            </w:r>
            <w:r w:rsidR="001010E9">
              <w:t xml:space="preserve">W ramach projektu </w:t>
            </w:r>
            <w:r w:rsidR="00C64E7B">
              <w:t>p</w:t>
            </w:r>
            <w:r w:rsidR="00281BB7">
              <w:t>onoszone  będą koszty  na usługi i</w:t>
            </w:r>
            <w:r w:rsidR="00073F5E">
              <w:t> </w:t>
            </w:r>
            <w:r w:rsidR="00281BB7">
              <w:t>dostawy związane  z działalnością administracyjną. Organizowane będą  szkolenia  dla pracowników. W celu  zapewnienia  sprawnej realizacji  programu  planowana jest</w:t>
            </w:r>
          </w:p>
          <w:p w14:paraId="74B7B092" w14:textId="2C7107E6" w:rsidR="00C64E7B" w:rsidRDefault="00C64E7B" w:rsidP="00281BB7">
            <w:pPr>
              <w:jc w:val="both"/>
            </w:pPr>
            <w:r>
              <w:t xml:space="preserve">budowa i utrzymanie systemów informatycznych oraz </w:t>
            </w:r>
          </w:p>
          <w:p w14:paraId="2755C9FF" w14:textId="77777777" w:rsidR="00935FDC" w:rsidRDefault="00281BB7" w:rsidP="00281BB7">
            <w:pPr>
              <w:jc w:val="both"/>
            </w:pPr>
            <w:r>
              <w:t>wsparcie  ekspertów  zewnętrznych. Przeprowadzane  będą  kontrole terenowe. Planowane są również działania</w:t>
            </w:r>
          </w:p>
          <w:p w14:paraId="3B6AAD6E" w14:textId="19E73CCE" w:rsidR="00935FDC" w:rsidRDefault="00935FDC" w:rsidP="00281BB7">
            <w:pPr>
              <w:jc w:val="both"/>
            </w:pPr>
            <w:r>
              <w:t>informacyjne i promocyjne skierowane do beneficjentów.</w:t>
            </w:r>
          </w:p>
          <w:p w14:paraId="4A3FC7E7" w14:textId="77777777" w:rsidR="00935FDC" w:rsidRDefault="00935FDC" w:rsidP="00281BB7">
            <w:pPr>
              <w:jc w:val="both"/>
            </w:pPr>
          </w:p>
          <w:p w14:paraId="629E1A46" w14:textId="4370233B" w:rsidR="00281BB7" w:rsidRDefault="00281BB7" w:rsidP="00935FDC">
            <w:pPr>
              <w:jc w:val="both"/>
            </w:pPr>
            <w:r>
              <w:lastRenderedPageBreak/>
              <w:t xml:space="preserve">Projekt jest zgodny z zapisami Szczegółowego opisu osi priorytetowych  Programu Operacyjnego Infrastruktura </w:t>
            </w:r>
            <w:r>
              <w:br/>
              <w:t xml:space="preserve">i Środowisko  2014-2020  oraz Programem Operacyjnym Infrastruktura i Środowisko 2014-2020. </w:t>
            </w:r>
          </w:p>
        </w:tc>
        <w:tc>
          <w:tcPr>
            <w:tcW w:w="1732" w:type="dxa"/>
          </w:tcPr>
          <w:p w14:paraId="6662E19E" w14:textId="20058C8A" w:rsidR="00B97B62" w:rsidRDefault="00C02143">
            <w:r>
              <w:lastRenderedPageBreak/>
              <w:t>1</w:t>
            </w:r>
            <w:r w:rsidR="00C64E7B">
              <w:t>2</w:t>
            </w:r>
            <w:r w:rsidR="008B1FF0">
              <w:t xml:space="preserve"> </w:t>
            </w:r>
            <w:r w:rsidR="00C64E7B">
              <w:t>686</w:t>
            </w:r>
            <w:r w:rsidR="008B1FF0">
              <w:t xml:space="preserve"> 2</w:t>
            </w:r>
            <w:r w:rsidR="00C64E7B">
              <w:t>03</w:t>
            </w:r>
            <w:r w:rsidR="008B1FF0">
              <w:t>,00 zł</w:t>
            </w:r>
          </w:p>
        </w:tc>
        <w:tc>
          <w:tcPr>
            <w:tcW w:w="1760" w:type="dxa"/>
          </w:tcPr>
          <w:p w14:paraId="7A7663B4" w14:textId="228061B1" w:rsidR="00B97B62" w:rsidRDefault="008B1FF0">
            <w:r>
              <w:t>1</w:t>
            </w:r>
            <w:r w:rsidR="00C64E7B">
              <w:t>0 783 272</w:t>
            </w:r>
            <w:r>
              <w:t>,</w:t>
            </w:r>
            <w:r w:rsidR="00C64E7B">
              <w:t>55</w:t>
            </w:r>
            <w:r>
              <w:t xml:space="preserve"> zł</w:t>
            </w:r>
          </w:p>
        </w:tc>
        <w:tc>
          <w:tcPr>
            <w:tcW w:w="2052" w:type="dxa"/>
          </w:tcPr>
          <w:p w14:paraId="2ADBF384" w14:textId="58D11282" w:rsidR="00B97B62" w:rsidRDefault="00C64E7B">
            <w:r>
              <w:t>25</w:t>
            </w:r>
            <w:r w:rsidR="00281BB7">
              <w:t xml:space="preserve"> </w:t>
            </w:r>
            <w:r>
              <w:t>listopada</w:t>
            </w:r>
            <w:r w:rsidR="00C02143">
              <w:t xml:space="preserve"> 20</w:t>
            </w:r>
            <w:r>
              <w:t>21</w:t>
            </w:r>
            <w:r w:rsidR="00C02143">
              <w:t xml:space="preserve"> r. </w:t>
            </w:r>
          </w:p>
        </w:tc>
      </w:tr>
    </w:tbl>
    <w:p w14:paraId="234C8DB2" w14:textId="77777777" w:rsidR="00EC2306" w:rsidRDefault="00EC2306"/>
    <w:sectPr w:rsidR="00EC2306" w:rsidSect="00B97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2"/>
    <w:rsid w:val="000578DE"/>
    <w:rsid w:val="00073F5E"/>
    <w:rsid w:val="001010E9"/>
    <w:rsid w:val="00155754"/>
    <w:rsid w:val="00281BB7"/>
    <w:rsid w:val="0031020D"/>
    <w:rsid w:val="00523BCA"/>
    <w:rsid w:val="006721E9"/>
    <w:rsid w:val="008B1FF0"/>
    <w:rsid w:val="00935FDC"/>
    <w:rsid w:val="009A64AC"/>
    <w:rsid w:val="009D05B9"/>
    <w:rsid w:val="00B86B17"/>
    <w:rsid w:val="00B97B62"/>
    <w:rsid w:val="00C02143"/>
    <w:rsid w:val="00C64E7B"/>
    <w:rsid w:val="00E710DE"/>
    <w:rsid w:val="00EC2306"/>
    <w:rsid w:val="00EF698F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5297"/>
  <w15:chartTrackingRefBased/>
  <w15:docId w15:val="{266D0170-4769-4260-A9B5-AD3ED02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 Dominika</dc:creator>
  <cp:keywords/>
  <dc:description/>
  <cp:lastModifiedBy>BRZOZOWSKA Karolina</cp:lastModifiedBy>
  <cp:revision>2</cp:revision>
  <dcterms:created xsi:type="dcterms:W3CDTF">2021-12-22T07:37:00Z</dcterms:created>
  <dcterms:modified xsi:type="dcterms:W3CDTF">2021-12-22T07:37:00Z</dcterms:modified>
</cp:coreProperties>
</file>