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A4" w:rsidRPr="00A40FD6" w:rsidRDefault="00D937A4" w:rsidP="00D937A4">
      <w:pPr>
        <w:spacing w:after="0"/>
        <w:rPr>
          <w:rFonts w:ascii="Arial" w:hAnsi="Arial" w:cs="Arial"/>
          <w:sz w:val="14"/>
          <w:szCs w:val="14"/>
        </w:rPr>
      </w:pPr>
    </w:p>
    <w:p w:rsidR="00D937A4" w:rsidRPr="007F6754" w:rsidRDefault="00D937A4" w:rsidP="00D937A4">
      <w:pPr>
        <w:spacing w:after="0"/>
        <w:jc w:val="right"/>
        <w:rPr>
          <w:rFonts w:ascii="Arial" w:hAnsi="Arial" w:cs="Arial"/>
          <w:sz w:val="14"/>
          <w:szCs w:val="14"/>
        </w:rPr>
      </w:pPr>
      <w:r w:rsidRPr="00F22D00">
        <w:rPr>
          <w:rFonts w:ascii="Arial" w:hAnsi="Arial" w:cs="Arial"/>
          <w:sz w:val="24"/>
          <w:szCs w:val="24"/>
        </w:rPr>
        <w:t>Załącznik nr 1 do SIWZ</w:t>
      </w: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lang w:eastAsia="pl-PL"/>
        </w:rPr>
      </w:pPr>
      <w:r>
        <w:rPr>
          <w:rFonts w:ascii="ArialMT" w:hAnsi="ArialMT" w:cs="ArialMT"/>
          <w:b/>
          <w:lang w:eastAsia="pl-PL"/>
        </w:rPr>
        <w:t>Szczegółowy opis przedmiotu zamówienia- Tabela techniczna zamówienia</w:t>
      </w: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lang w:eastAsia="pl-PL"/>
        </w:rPr>
      </w:pPr>
      <w:r>
        <w:rPr>
          <w:rFonts w:eastAsia="Calibri"/>
        </w:rPr>
        <w:t>(integralna część oferty)</w:t>
      </w:r>
    </w:p>
    <w:p w:rsidR="00D937A4" w:rsidRDefault="00D937A4" w:rsidP="00D937A4">
      <w:pPr>
        <w:spacing w:after="160" w:line="256" w:lineRule="auto"/>
        <w:rPr>
          <w:rFonts w:eastAsia="Calibri"/>
          <w:b/>
        </w:rPr>
      </w:pPr>
      <w:r>
        <w:rPr>
          <w:rFonts w:eastAsia="Calibri"/>
          <w:b/>
        </w:rPr>
        <w:t>Serwer (jedna sztuka)</w:t>
      </w:r>
    </w:p>
    <w:p w:rsidR="00D937A4" w:rsidRDefault="00D937A4" w:rsidP="00D937A4">
      <w:pPr>
        <w:autoSpaceDE w:val="0"/>
        <w:autoSpaceDN w:val="0"/>
        <w:spacing w:before="120" w:after="120" w:line="30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Nazwa producenta: ……………………………………………………….</w:t>
      </w:r>
    </w:p>
    <w:p w:rsidR="00D937A4" w:rsidRDefault="00D937A4" w:rsidP="00D937A4">
      <w:pPr>
        <w:spacing w:after="160" w:line="256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Oferowany model: …………………………………………………………</w:t>
      </w:r>
    </w:p>
    <w:tbl>
      <w:tblPr>
        <w:tblW w:w="527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"/>
        <w:gridCol w:w="1559"/>
        <w:gridCol w:w="5101"/>
        <w:gridCol w:w="2194"/>
      </w:tblGrid>
      <w:tr w:rsidR="00D937A4" w:rsidRPr="007664AD" w:rsidTr="00757CE9">
        <w:trPr>
          <w:trHeight w:val="983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7664AD">
              <w:rPr>
                <w:rFonts w:eastAsia="Calibri" w:cs="Calibri"/>
                <w:b/>
                <w:bCs/>
              </w:rPr>
              <w:t>Nazwa komponentu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7664AD">
              <w:rPr>
                <w:rFonts w:eastAsia="Calibri" w:cs="Calibri"/>
                <w:b/>
                <w:bCs/>
              </w:rPr>
              <w:t>inne wymagania</w:t>
            </w:r>
          </w:p>
        </w:tc>
        <w:tc>
          <w:tcPr>
            <w:tcW w:w="5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937A4" w:rsidRPr="007664AD" w:rsidRDefault="00D937A4" w:rsidP="00757CE9">
            <w:pPr>
              <w:suppressAutoHyphens/>
              <w:spacing w:after="0" w:line="264" w:lineRule="auto"/>
              <w:jc w:val="center"/>
              <w:rPr>
                <w:rFonts w:eastAsia="Calibri" w:cs="Calibri"/>
                <w:b/>
                <w:bCs/>
              </w:rPr>
            </w:pPr>
            <w:r w:rsidRPr="007664AD">
              <w:rPr>
                <w:rFonts w:eastAsia="Calibri" w:cs="Calibri"/>
                <w:b/>
                <w:lang w:eastAsia="ar-SA"/>
              </w:rPr>
              <w:t>Szczegółowy Opis Przedmiotu Zamówienia Serwer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7664AD">
              <w:rPr>
                <w:rFonts w:eastAsia="Calibri" w:cs="Calibri"/>
                <w:b/>
                <w:bCs/>
              </w:rPr>
              <w:t>Parametry techniczne oferowanego produktu</w:t>
            </w:r>
          </w:p>
        </w:tc>
      </w:tr>
      <w:tr w:rsidR="00D937A4" w:rsidRPr="007664AD" w:rsidTr="00757CE9">
        <w:trPr>
          <w:trHeight w:val="1222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Obudowa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D937A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27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Obudowa ze wszystkimi komponentami umożliwiająca montaż w standardowej szafie typu </w:t>
            </w:r>
            <w:proofErr w:type="spellStart"/>
            <w:r w:rsidRPr="007664AD">
              <w:rPr>
                <w:rFonts w:eastAsia="Calibri" w:cs="Calibri"/>
                <w:bCs/>
              </w:rPr>
              <w:t>rack</w:t>
            </w:r>
            <w:proofErr w:type="spellEnd"/>
          </w:p>
          <w:p w:rsidR="00D937A4" w:rsidRPr="007664AD" w:rsidRDefault="00D937A4" w:rsidP="00D937A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27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Wysokość maksymalnie 2U</w:t>
            </w:r>
          </w:p>
          <w:p w:rsidR="00D937A4" w:rsidRPr="007664AD" w:rsidRDefault="00D937A4" w:rsidP="00D937A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27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Dostarczona wraz z szynami umożliwiającymi pełne wysunięcie serwera z szafy </w:t>
            </w:r>
            <w:proofErr w:type="spellStart"/>
            <w:r w:rsidRPr="007664AD">
              <w:rPr>
                <w:rFonts w:eastAsia="Calibri" w:cs="Calibri"/>
                <w:bCs/>
              </w:rPr>
              <w:t>rack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D937A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86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86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wysokość ……U (max 2U)</w:t>
            </w:r>
          </w:p>
          <w:p w:rsidR="00D937A4" w:rsidRPr="007664AD" w:rsidRDefault="00D937A4" w:rsidP="00D937A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86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262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Płyta główna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D937A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27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Dwuprocesorowa, z możliwością instalacji procesorów min</w:t>
            </w:r>
            <w:r>
              <w:rPr>
                <w:rFonts w:eastAsia="Calibri" w:cs="Calibri"/>
                <w:bCs/>
              </w:rPr>
              <w:t>.</w:t>
            </w:r>
            <w:r w:rsidRPr="007664AD">
              <w:rPr>
                <w:rFonts w:eastAsia="Calibri" w:cs="Calibri"/>
                <w:bCs/>
              </w:rPr>
              <w:t xml:space="preserve"> 28-rdzeniowych.</w:t>
            </w:r>
          </w:p>
          <w:p w:rsidR="00D937A4" w:rsidRPr="007664AD" w:rsidRDefault="00D937A4" w:rsidP="00D937A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27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Możliwość instalacji minimum 6 złącz PCI Express za pomocą tzw. </w:t>
            </w:r>
            <w:proofErr w:type="spellStart"/>
            <w:r w:rsidRPr="007664AD">
              <w:rPr>
                <w:rFonts w:eastAsia="Calibri" w:cs="Calibri"/>
                <w:bCs/>
              </w:rPr>
              <w:t>riser-cards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. Serwer w ramach złącz PCI Express musi potrafić obsługiwać 2 karty podwójnej szerokości GPU dla optymalizacji związanej z infrastrukturą VDI. Przynajmniej jeden ze slotów PCI musi być typu </w:t>
            </w:r>
            <w:proofErr w:type="spellStart"/>
            <w:r w:rsidRPr="007664AD">
              <w:rPr>
                <w:rFonts w:eastAsia="Calibri" w:cs="Calibri"/>
                <w:bCs/>
              </w:rPr>
              <w:t>Low</w:t>
            </w:r>
            <w:proofErr w:type="spellEnd"/>
            <w:r w:rsidRPr="007664AD">
              <w:rPr>
                <w:rFonts w:eastAsia="Calibri" w:cs="Calibri"/>
                <w:bCs/>
              </w:rPr>
              <w:t>-Profile. Slot LOM nie może być wliczony jako slot na kartę PCI.</w:t>
            </w:r>
          </w:p>
          <w:p w:rsidR="00D937A4" w:rsidRPr="007664AD" w:rsidRDefault="00D937A4" w:rsidP="00D937A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27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Możliwość instalacji opcjonalnej karty RAID w dedykowanym wewnętrznym slocie (nie może zajmować slotów z ppkt.2)</w:t>
            </w:r>
          </w:p>
          <w:p w:rsidR="00D937A4" w:rsidRPr="007664AD" w:rsidRDefault="00D937A4" w:rsidP="00D937A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27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Możliwość integracji dedykowanej, szybkiej wewnętrznej pamięci SSD przeznaczonej dla </w:t>
            </w:r>
            <w:proofErr w:type="spellStart"/>
            <w:r w:rsidRPr="007664AD">
              <w:rPr>
                <w:rFonts w:eastAsia="Calibri" w:cs="Calibri"/>
                <w:bCs/>
              </w:rPr>
              <w:t>wirtualizatora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(niezależne od dysków twardych) – musi istnieć możliwość instalacji dwóch pamięci pracujących jako macierz RAID1 (mirror); Pamięć ta musi być zgodna (poziom sterowników i HCL) z oprogramowaniem </w:t>
            </w:r>
            <w:proofErr w:type="spellStart"/>
            <w:r w:rsidRPr="007664AD">
              <w:rPr>
                <w:rFonts w:eastAsia="Calibri" w:cs="Calibri"/>
                <w:bCs/>
              </w:rPr>
              <w:t>VMware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</w:rPr>
              <w:t>vSphere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6.5 i nowszym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Producent i model:</w:t>
            </w:r>
            <w:r w:rsidRPr="007664AD">
              <w:rPr>
                <w:rFonts w:eastAsia="Calibri" w:cs="Calibri"/>
                <w:bCs/>
              </w:rPr>
              <w:br/>
              <w:t>………………………………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</w:p>
          <w:p w:rsidR="00D937A4" w:rsidRPr="007664AD" w:rsidRDefault="00D937A4" w:rsidP="00D937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86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86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86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86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1316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Procesory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Zainstalowane dwa procesory w architekturze x86 osiągające w oferowanym serwerze w testach wydajności SPECrate®2017_int_base min 150 pkt (każdy CPU), min 5.7 pkt (każdy wątek przy wyłączonym </w:t>
            </w:r>
            <w:proofErr w:type="spellStart"/>
            <w:r w:rsidRPr="007664AD">
              <w:rPr>
                <w:rFonts w:eastAsia="Calibri" w:cs="Calibri"/>
                <w:bCs/>
              </w:rPr>
              <w:t>HyperThreading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). Każdy procesor musi posiadać minimum 35MB pamięci </w:t>
            </w:r>
            <w:proofErr w:type="spellStart"/>
            <w:r w:rsidRPr="007664AD">
              <w:rPr>
                <w:rFonts w:eastAsia="Calibri" w:cs="Calibri"/>
                <w:bCs/>
              </w:rPr>
              <w:t>SmartCache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oraz wspierać pamięci typu DDR4 2933MHz. Dodatkowo pojedynczy rdzeń procesora w trybie Turbo musi pracować z prędkością co najmniej 4.00 GHz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Producent i model:</w:t>
            </w:r>
            <w:r w:rsidRPr="007664AD">
              <w:rPr>
                <w:rFonts w:eastAsia="Calibri" w:cs="Calibri"/>
                <w:bCs/>
              </w:rPr>
              <w:br/>
              <w:t>………………………………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17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Pamięć RAM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7664AD" w:rsidRDefault="00D937A4" w:rsidP="00D937A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4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Zainstalowane min 256 GB pamięci RAM typu DDR4 </w:t>
            </w:r>
            <w:proofErr w:type="spellStart"/>
            <w:r w:rsidRPr="007664AD">
              <w:rPr>
                <w:rFonts w:eastAsia="Calibri" w:cs="Calibri"/>
                <w:bCs/>
              </w:rPr>
              <w:t>Low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-Power </w:t>
            </w:r>
            <w:proofErr w:type="spellStart"/>
            <w:r w:rsidRPr="007664AD">
              <w:rPr>
                <w:rFonts w:eastAsia="Calibri" w:cs="Calibri"/>
                <w:bCs/>
              </w:rPr>
              <w:t>Registered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(LRDIMM)</w:t>
            </w:r>
          </w:p>
          <w:p w:rsidR="00D937A4" w:rsidRPr="007664AD" w:rsidRDefault="00D937A4" w:rsidP="00D937A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4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Wsparcie dla technologii zabezpieczania pamięci Advanced ECC</w:t>
            </w:r>
          </w:p>
          <w:p w:rsidR="00D937A4" w:rsidRPr="007664AD" w:rsidRDefault="00D937A4" w:rsidP="00D937A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4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24 gniazda pamięci RAM na płycie głównej, obsługa minimum 1.4TB pamięci RAM DDR4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Producent i model: ………………………………</w:t>
            </w:r>
          </w:p>
          <w:p w:rsidR="00D937A4" w:rsidRPr="007664AD" w:rsidRDefault="00D937A4" w:rsidP="00D937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7" w:hanging="218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Zainstalowane ….. GB</w:t>
            </w:r>
            <w:r>
              <w:rPr>
                <w:rFonts w:eastAsia="Calibri" w:cs="Calibri"/>
                <w:bCs/>
              </w:rPr>
              <w:t xml:space="preserve"> </w:t>
            </w:r>
            <w:r w:rsidRPr="007664AD">
              <w:rPr>
                <w:rFonts w:eastAsia="Calibri" w:cs="Calibri"/>
                <w:bCs/>
              </w:rPr>
              <w:t xml:space="preserve">pamięci RAM typu DDR4 </w:t>
            </w:r>
            <w:proofErr w:type="spellStart"/>
            <w:r w:rsidRPr="007664AD">
              <w:rPr>
                <w:rFonts w:eastAsia="Calibri" w:cs="Calibri"/>
                <w:bCs/>
              </w:rPr>
              <w:t>Low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-Power </w:t>
            </w:r>
            <w:proofErr w:type="spellStart"/>
            <w:r w:rsidRPr="007664AD">
              <w:rPr>
                <w:rFonts w:eastAsia="Calibri" w:cs="Calibri"/>
                <w:bCs/>
              </w:rPr>
              <w:t>Registered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(LRDIMM)</w:t>
            </w:r>
            <w:r>
              <w:rPr>
                <w:rFonts w:eastAsia="Calibri" w:cs="Calibri"/>
                <w:bCs/>
              </w:rPr>
              <w:t xml:space="preserve"> </w:t>
            </w:r>
            <w:r w:rsidRPr="007664AD">
              <w:rPr>
                <w:rFonts w:eastAsia="Calibri" w:cs="Calibri"/>
                <w:bCs/>
              </w:rPr>
              <w:t xml:space="preserve"> </w:t>
            </w:r>
          </w:p>
          <w:p w:rsidR="00D937A4" w:rsidRPr="007664AD" w:rsidRDefault="00D937A4" w:rsidP="00D937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701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Dyski twarde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1. Serwer musi obsługiwać 24 wnęk dla dysków twardych </w:t>
            </w:r>
            <w:proofErr w:type="spellStart"/>
            <w:r w:rsidRPr="007664AD">
              <w:rPr>
                <w:rFonts w:eastAsia="Calibri" w:cs="Calibri"/>
                <w:bCs/>
              </w:rPr>
              <w:t>NVMe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</w:rPr>
              <w:t>PCIe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2.5” (SFF) z przodu obudowy serwera</w:t>
            </w:r>
          </w:p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2. W momencie dostawy serwer musi nie mieć </w:t>
            </w:r>
            <w:proofErr w:type="spellStart"/>
            <w:r w:rsidRPr="007664AD">
              <w:rPr>
                <w:rFonts w:eastAsia="Calibri" w:cs="Calibri"/>
                <w:bCs/>
              </w:rPr>
              <w:t>backplane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na dyski </w:t>
            </w:r>
            <w:proofErr w:type="spellStart"/>
            <w:r w:rsidRPr="007664AD">
              <w:rPr>
                <w:rFonts w:eastAsia="Calibri" w:cs="Calibri"/>
                <w:bCs/>
              </w:rPr>
              <w:t>NVMe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– w celu zapewnienia jak najlepszych parametrów chłodzenia serwera.</w:t>
            </w:r>
          </w:p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 xml:space="preserve">1. </w:t>
            </w: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 xml:space="preserve">2. </w:t>
            </w: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917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Nośniki dostarczone wraz z serwerem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Dwa nośniki Flash/SSD 32GB pracujące jako Mirror (RAID 1) przeznaczone na instalację </w:t>
            </w:r>
            <w:proofErr w:type="spellStart"/>
            <w:r w:rsidRPr="007664AD">
              <w:rPr>
                <w:rFonts w:eastAsia="Calibri" w:cs="Calibri"/>
                <w:bCs/>
              </w:rPr>
              <w:t>VMware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</w:rPr>
              <w:t>ESXi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. Odpowiednie komponenty dla realizacji RAID 1 muszą być zainstalowane w serwerze. Nośniki nie mogą zajmować slotów SFF na dyski twarde oraz muszą wykorzystywać interfejs M.2 lub </w:t>
            </w:r>
            <w:proofErr w:type="spellStart"/>
            <w:r w:rsidRPr="007664AD">
              <w:rPr>
                <w:rFonts w:eastAsia="Calibri" w:cs="Calibri"/>
                <w:bCs/>
              </w:rPr>
              <w:t>mSATA</w:t>
            </w:r>
            <w:proofErr w:type="spellEnd"/>
            <w:r w:rsidRPr="007664AD">
              <w:rPr>
                <w:rFonts w:eastAsia="Calibri" w:cs="Calibri"/>
                <w:bCs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Producent i model:</w:t>
            </w:r>
            <w:r w:rsidRPr="007664AD">
              <w:rPr>
                <w:rFonts w:eastAsia="Calibri" w:cs="Calibri"/>
                <w:bCs/>
              </w:rPr>
              <w:br/>
              <w:t>………………………………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Interfejs: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………………………………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1115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Kontrolery LAN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37A4" w:rsidRPr="007664AD" w:rsidRDefault="00D937A4" w:rsidP="00D937A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4 porty 10GE Ethernet na wkładki SFP+. Karta musi wspierać tryb SR-IOV oraz bazować na chipsecie X710 lub X520.</w:t>
            </w:r>
          </w:p>
          <w:p w:rsidR="00D937A4" w:rsidRPr="007664AD" w:rsidRDefault="00D937A4" w:rsidP="00D937A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Karta nie może zajmować slotu PCI-E (opisanych w pkt.2). Karta musi być zainstalowana w dedykowanym slocie na karty sieciowe – tzw. LOM.</w:t>
            </w:r>
          </w:p>
          <w:p w:rsidR="00D937A4" w:rsidRPr="007664AD" w:rsidRDefault="00D937A4" w:rsidP="00D937A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Serwer musi obsługiwać możliwość zmiany tej karty na wersję 4 portową 10Gbps z portami RJ45 (wymiana istniejącej karty)</w:t>
            </w:r>
          </w:p>
          <w:p w:rsidR="00D937A4" w:rsidRPr="007664AD" w:rsidRDefault="00D937A4" w:rsidP="00757CE9">
            <w:pPr>
              <w:spacing w:after="0" w:line="240" w:lineRule="auto"/>
              <w:ind w:left="65"/>
              <w:jc w:val="both"/>
              <w:rPr>
                <w:rFonts w:eastAsia="Calibri" w:cs="Calibri"/>
                <w:b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Producent i model:</w:t>
            </w:r>
            <w:r w:rsidRPr="007664AD">
              <w:rPr>
                <w:rFonts w:eastAsia="Calibri" w:cs="Calibri"/>
                <w:bCs/>
              </w:rPr>
              <w:br/>
              <w:t>………………………………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</w:p>
          <w:p w:rsidR="00D937A4" w:rsidRPr="007664AD" w:rsidRDefault="00D937A4" w:rsidP="00D937A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27" w:hanging="283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27" w:hanging="283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27" w:hanging="283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757CE9">
            <w:pPr>
              <w:spacing w:after="0" w:line="240" w:lineRule="auto"/>
              <w:ind w:left="360"/>
              <w:jc w:val="both"/>
              <w:rPr>
                <w:rFonts w:eastAsia="Calibri" w:cs="Calibri"/>
                <w:bCs/>
              </w:rPr>
            </w:pPr>
          </w:p>
        </w:tc>
      </w:tr>
      <w:tr w:rsidR="00D937A4" w:rsidRPr="007664AD" w:rsidTr="00757CE9">
        <w:trPr>
          <w:trHeight w:val="441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Kontrolery I/O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2 porty </w:t>
            </w:r>
            <w:proofErr w:type="spellStart"/>
            <w:r w:rsidRPr="007664AD">
              <w:rPr>
                <w:rFonts w:eastAsia="Calibri" w:cs="Calibri"/>
                <w:bCs/>
              </w:rPr>
              <w:t>Fibre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Channel 8Gbps lub 16Gbps z wkładkami SWL (</w:t>
            </w:r>
            <w:proofErr w:type="spellStart"/>
            <w:r w:rsidRPr="007664AD">
              <w:rPr>
                <w:rFonts w:eastAsia="Calibri" w:cs="Calibri"/>
                <w:bCs/>
              </w:rPr>
              <w:t>multimode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)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Producent i model:</w:t>
            </w:r>
            <w:r w:rsidRPr="007664AD">
              <w:rPr>
                <w:rFonts w:eastAsia="Calibri" w:cs="Calibri"/>
                <w:bCs/>
              </w:rPr>
              <w:br/>
              <w:t>………………………………</w:t>
            </w:r>
          </w:p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1791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Porty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D937A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zintegrowana karta graficzna</w:t>
            </w:r>
          </w:p>
          <w:p w:rsidR="00D937A4" w:rsidRPr="007664AD" w:rsidRDefault="00D937A4" w:rsidP="00D937A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1 port szeregowy RS232</w:t>
            </w:r>
          </w:p>
          <w:p w:rsidR="00D937A4" w:rsidRPr="007664AD" w:rsidRDefault="00D937A4" w:rsidP="00D937A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2 x min. USB 3.0 zewnętrzne z tyłu obudowy</w:t>
            </w:r>
          </w:p>
          <w:p w:rsidR="00D937A4" w:rsidRPr="007664AD" w:rsidRDefault="00D937A4" w:rsidP="00D937A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1 x min. USB 3.0 zewnętrzne z przodu obudowy</w:t>
            </w:r>
          </w:p>
          <w:p w:rsidR="00D937A4" w:rsidRPr="007664AD" w:rsidRDefault="00D937A4" w:rsidP="00D937A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1 x min. USB 2.0 zewnętrzne z przodu obudowy</w:t>
            </w:r>
          </w:p>
          <w:p w:rsidR="00D937A4" w:rsidRDefault="00D937A4" w:rsidP="00D937A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1 x VGA (DB15) zewnętrzne z tyłu</w:t>
            </w:r>
          </w:p>
          <w:p w:rsidR="00D937A4" w:rsidRPr="007664AD" w:rsidRDefault="00D937A4" w:rsidP="00D937A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 1 x VGA (DB15)  zewnętrzne z przodu obudowy</w:t>
            </w:r>
          </w:p>
          <w:p w:rsidR="00D937A4" w:rsidRPr="007664AD" w:rsidRDefault="00D937A4" w:rsidP="00757CE9">
            <w:pPr>
              <w:spacing w:after="0" w:line="240" w:lineRule="auto"/>
              <w:ind w:left="425"/>
              <w:jc w:val="both"/>
              <w:rPr>
                <w:rFonts w:eastAsia="Calibri" w:cs="Calibri"/>
                <w:bCs/>
              </w:rPr>
            </w:pPr>
          </w:p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Zamawiający nie dopuszcza aby zewnętrzne porty były rozszywane za pomocą specjalistycznych, niestandardowych kabli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D937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D937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Default="00D937A4" w:rsidP="00D937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Default="00D937A4" w:rsidP="00D937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7" w:hanging="218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  <w:p w:rsidR="00D937A4" w:rsidRPr="007664AD" w:rsidRDefault="00D937A4" w:rsidP="00757CE9">
            <w:pPr>
              <w:suppressAutoHyphens/>
              <w:spacing w:after="0" w:line="240" w:lineRule="auto"/>
              <w:ind w:left="327"/>
              <w:rPr>
                <w:rFonts w:eastAsia="Calibri" w:cs="Calibri"/>
                <w:bCs/>
              </w:rPr>
            </w:pPr>
          </w:p>
        </w:tc>
      </w:tr>
      <w:tr w:rsidR="00D937A4" w:rsidRPr="007664AD" w:rsidTr="00757CE9">
        <w:trPr>
          <w:trHeight w:val="4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Zasilanie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Zainstalowane dwa redundantne zasilacze hot-plug o mocy minimalnej 1100W każdy (jednak nie większej niż 1400W).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39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  <w:lang w:val="en-US"/>
              </w:rPr>
            </w:pPr>
            <w:r w:rsidRPr="007664AD">
              <w:rPr>
                <w:rFonts w:eastAsia="Calibri" w:cs="Calibri"/>
                <w:bCs/>
              </w:rPr>
              <w:t>Zarządzanie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Zintegrowany z płytą główną serwera kontroler sprzętowy zdalnego zarządzania zgodny z IPMI 2.0 o następujących funkcjonalnościach: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>Niezależny od systemu operacyjnego, sprzętowy kontroler umożliwiający pełne zarządzanie, zdalny restart serwera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 xml:space="preserve">Dedykowana karta LAN 1 </w:t>
            </w:r>
            <w:proofErr w:type="spellStart"/>
            <w:r w:rsidRPr="007664AD">
              <w:rPr>
                <w:rFonts w:eastAsia="Calibri" w:cs="Calibri"/>
                <w:bCs/>
              </w:rPr>
              <w:t>Gb</w:t>
            </w:r>
            <w:proofErr w:type="spellEnd"/>
            <w:r w:rsidRPr="007664AD">
              <w:rPr>
                <w:rFonts w:eastAsia="Calibri" w:cs="Calibri"/>
                <w:bCs/>
              </w:rPr>
              <w:t>/s  (dedykowane złącze RJ-45 z tyłu obudowy) do komunikacji wyłącznie z kontrolerem zdalnego zarządzania z możliwością przeniesienia tej komunikacji na inną kartę sieciową współdzieloną z systemem operacyjnym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>Dostęp poprzez przeglądarkę Web (także SSL, SSH)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>Zarządzanie mocą i jej zużyciem oraz monitoring zużycia energii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>Zarządzanie alarmami (zdarzenia poprzez SNMP)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Możliwość</w:t>
            </w:r>
            <w:proofErr w:type="spellEnd"/>
            <w:r w:rsidRPr="007664AD">
              <w:rPr>
                <w:rFonts w:eastAsia="Calibri" w:cs="Calibri"/>
                <w:bCs/>
                <w:lang w:val="en-US"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przejęcia</w:t>
            </w:r>
            <w:proofErr w:type="spellEnd"/>
            <w:r w:rsidRPr="007664AD">
              <w:rPr>
                <w:rFonts w:eastAsia="Calibri" w:cs="Calibri"/>
                <w:bCs/>
                <w:lang w:val="en-US"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konsoli</w:t>
            </w:r>
            <w:proofErr w:type="spellEnd"/>
            <w:r w:rsidRPr="007664AD">
              <w:rPr>
                <w:rFonts w:eastAsia="Calibri" w:cs="Calibri"/>
                <w:bCs/>
                <w:lang w:val="en-US"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tekstowej</w:t>
            </w:r>
            <w:proofErr w:type="spellEnd"/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>Przekierowanie konsoli graficznej na poziomie sprzętowym oraz możliwość montowania zdalnych napędów i ich obrazów na poziomie sprzętowym (cyfrowy KVM) – wymagana obsługa HTML5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 xml:space="preserve">Karta zarządzająca musi wspierać monitoring karty RAID (logiczne </w:t>
            </w:r>
            <w:proofErr w:type="spellStart"/>
            <w:r w:rsidRPr="007664AD">
              <w:rPr>
                <w:rFonts w:eastAsia="Calibri" w:cs="Calibri"/>
                <w:bCs/>
              </w:rPr>
              <w:t>volumeny</w:t>
            </w:r>
            <w:proofErr w:type="spellEnd"/>
            <w:r w:rsidRPr="007664AD">
              <w:rPr>
                <w:rFonts w:eastAsia="Calibri" w:cs="Calibri"/>
                <w:bCs/>
              </w:rPr>
              <w:t>, fizyczne dyski, grupy RAID) jeśli takowa jest zainstalowana w serwerze</w:t>
            </w:r>
          </w:p>
          <w:p w:rsidR="00D937A4" w:rsidRPr="007664AD" w:rsidRDefault="00D937A4" w:rsidP="00D937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6"/>
              <w:jc w:val="both"/>
              <w:rPr>
                <w:rFonts w:eastAsia="Calibri" w:cs="Calibri"/>
                <w:bCs/>
                <w:lang w:val="it-IT"/>
              </w:rPr>
            </w:pPr>
            <w:r w:rsidRPr="007664AD">
              <w:rPr>
                <w:rFonts w:eastAsia="Calibri" w:cs="Calibri"/>
                <w:bCs/>
              </w:rPr>
              <w:t>Jeśli wymagane są licencje dla wyżej opisanych funkcjonalności – należy je dostarczyć wraz z serwerem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622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Wspierane</w:t>
            </w:r>
            <w:proofErr w:type="spellEnd"/>
            <w:r w:rsidRPr="007664AD">
              <w:rPr>
                <w:rFonts w:eastAsia="Calibri" w:cs="Calibri"/>
                <w:bCs/>
                <w:lang w:val="en-US"/>
              </w:rPr>
              <w:t xml:space="preserve"> OS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  <w:lang w:val="it-IT"/>
              </w:rPr>
            </w:pPr>
            <w:proofErr w:type="spellStart"/>
            <w:r w:rsidRPr="007664AD">
              <w:rPr>
                <w:rFonts w:eastAsia="Calibri" w:cs="Calibri"/>
                <w:bCs/>
              </w:rPr>
              <w:t>VMWare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</w:rPr>
              <w:t>ESXi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6.7 – wymagana certyfikacja </w:t>
            </w:r>
            <w:proofErr w:type="spellStart"/>
            <w:r w:rsidRPr="007664AD">
              <w:rPr>
                <w:rFonts w:eastAsia="Calibri" w:cs="Calibri"/>
                <w:bCs/>
              </w:rPr>
              <w:t>VMware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. Zamawiający posiada odpowiednie licencje </w:t>
            </w:r>
            <w:proofErr w:type="spellStart"/>
            <w:r w:rsidRPr="007664AD">
              <w:rPr>
                <w:rFonts w:eastAsia="Calibri" w:cs="Calibri"/>
                <w:bCs/>
              </w:rPr>
              <w:t>VMware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– takowe nie muszą być dostarczane razem z serwerem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622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  <w:lang w:val="en-US"/>
              </w:rPr>
            </w:pP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Wyposażenie</w:t>
            </w:r>
            <w:proofErr w:type="spellEnd"/>
            <w:r w:rsidRPr="007664AD">
              <w:rPr>
                <w:rFonts w:eastAsia="Calibri" w:cs="Calibri"/>
                <w:bCs/>
                <w:lang w:val="en-US"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dodatkowe</w:t>
            </w:r>
            <w:proofErr w:type="spellEnd"/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4 wkładki typu Ethernet SFP+ 10Gbit/s do przełączników </w:t>
            </w:r>
            <w:proofErr w:type="spellStart"/>
            <w:r w:rsidRPr="007664AD">
              <w:rPr>
                <w:rFonts w:eastAsia="Calibri" w:cs="Calibri"/>
                <w:bCs/>
              </w:rPr>
              <w:t>Arista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7050SX będących na wyposażeniu Zamawiającego. Wkładki muszą działać z posiadanymi przełącznikami oraz nie naruszać warunków wsparcia – nie są dozwolone zamienniki firm trzecich.</w:t>
            </w:r>
          </w:p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</w:p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4 wkładki typu </w:t>
            </w:r>
            <w:proofErr w:type="spellStart"/>
            <w:r w:rsidRPr="007664AD">
              <w:rPr>
                <w:rFonts w:eastAsia="Calibri" w:cs="Calibri"/>
                <w:bCs/>
              </w:rPr>
              <w:t>FibreChannel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SFP+ 16Gbit/s do przełączników </w:t>
            </w:r>
            <w:proofErr w:type="spellStart"/>
            <w:r w:rsidRPr="007664AD">
              <w:rPr>
                <w:rFonts w:eastAsia="Calibri" w:cs="Calibri"/>
                <w:bCs/>
              </w:rPr>
              <w:t>Brocade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będących na wyposażeniu Zamawiającego. Wkładki muszą działać z posiadanymi przełącznikami oraz nie naruszać warunków wsparcia – nie są dozwolone zamienniki firm trzecich.</w:t>
            </w:r>
          </w:p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</w:p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 xml:space="preserve">8 </w:t>
            </w:r>
            <w:proofErr w:type="spellStart"/>
            <w:r w:rsidRPr="007664AD">
              <w:rPr>
                <w:rFonts w:eastAsia="Calibri" w:cs="Calibri"/>
                <w:bCs/>
              </w:rPr>
              <w:t>patchcordów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7664AD">
              <w:rPr>
                <w:rFonts w:eastAsia="Calibri" w:cs="Calibri"/>
                <w:bCs/>
              </w:rPr>
              <w:t>światłodowych</w:t>
            </w:r>
            <w:proofErr w:type="spellEnd"/>
            <w:r w:rsidRPr="007664AD">
              <w:rPr>
                <w:rFonts w:eastAsia="Calibri" w:cs="Calibri"/>
                <w:bCs/>
              </w:rPr>
              <w:t xml:space="preserve"> OM4, Duplex, LC/PC, długość 7 metrów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  <w:tr w:rsidR="00D937A4" w:rsidRPr="007664AD" w:rsidTr="00757CE9">
        <w:trPr>
          <w:trHeight w:val="622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D937A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  <w:lang w:val="en-US"/>
              </w:rPr>
            </w:pPr>
            <w:proofErr w:type="spellStart"/>
            <w:r w:rsidRPr="007664AD">
              <w:rPr>
                <w:rFonts w:eastAsia="Calibri" w:cs="Calibri"/>
                <w:bCs/>
                <w:lang w:val="en-US"/>
              </w:rPr>
              <w:t>Gwarancja</w:t>
            </w:r>
            <w:proofErr w:type="spellEnd"/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both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36 miesięc</w:t>
            </w:r>
            <w:r>
              <w:rPr>
                <w:rFonts w:eastAsia="Calibri" w:cs="Calibri"/>
                <w:bCs/>
              </w:rPr>
              <w:t>zna warunkach określonych w Istotnych Postanowieniach Umowy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37A4" w:rsidRPr="007664AD" w:rsidRDefault="00D937A4" w:rsidP="00757CE9">
            <w:pPr>
              <w:spacing w:after="0" w:line="240" w:lineRule="auto"/>
              <w:jc w:val="center"/>
              <w:rPr>
                <w:rFonts w:eastAsia="Calibri" w:cs="Calibri"/>
                <w:bCs/>
              </w:rPr>
            </w:pPr>
            <w:r w:rsidRPr="007664AD">
              <w:rPr>
                <w:rFonts w:eastAsia="Calibri" w:cs="Calibri"/>
                <w:bCs/>
              </w:rPr>
              <w:t>spełnia/nie spełnia *</w:t>
            </w:r>
          </w:p>
        </w:tc>
      </w:tr>
    </w:tbl>
    <w:p w:rsidR="00D937A4" w:rsidRDefault="00D937A4" w:rsidP="00D937A4">
      <w:pPr>
        <w:spacing w:after="0" w:line="240" w:lineRule="auto"/>
        <w:jc w:val="both"/>
        <w:rPr>
          <w:rFonts w:ascii="ArialMT" w:hAnsi="ArialMT" w:cs="ArialMT"/>
          <w:b/>
          <w:lang w:eastAsia="pl-PL"/>
        </w:rPr>
      </w:pPr>
      <w:r w:rsidRPr="009E25EC">
        <w:rPr>
          <w:rFonts w:ascii="ArialMT" w:hAnsi="ArialMT" w:cs="ArialMT"/>
          <w:b/>
          <w:lang w:eastAsia="pl-PL"/>
        </w:rPr>
        <w:t>*niepotrzebne skreślić</w:t>
      </w:r>
    </w:p>
    <w:p w:rsidR="00D937A4" w:rsidRDefault="00D937A4" w:rsidP="00D937A4">
      <w:pPr>
        <w:spacing w:after="0" w:line="240" w:lineRule="auto"/>
        <w:jc w:val="both"/>
        <w:rPr>
          <w:rFonts w:ascii="ArialMT" w:hAnsi="ArialMT" w:cs="ArialMT"/>
          <w:b/>
          <w:lang w:eastAsia="pl-PL"/>
        </w:rPr>
      </w:pPr>
    </w:p>
    <w:p w:rsidR="00D937A4" w:rsidRPr="00E462DC" w:rsidRDefault="00D937A4" w:rsidP="00D937A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462DC">
        <w:rPr>
          <w:rFonts w:ascii="Arial" w:hAnsi="Arial" w:cs="Arial"/>
          <w:i/>
          <w:sz w:val="24"/>
          <w:szCs w:val="24"/>
        </w:rPr>
        <w:t>…………..............................................................</w:t>
      </w:r>
    </w:p>
    <w:p w:rsidR="00D937A4" w:rsidRPr="00E462DC" w:rsidRDefault="00D937A4" w:rsidP="00D937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62DC">
        <w:rPr>
          <w:rFonts w:ascii="Arial" w:hAnsi="Arial" w:cs="Arial"/>
          <w:i/>
          <w:iCs/>
          <w:sz w:val="24"/>
          <w:szCs w:val="24"/>
        </w:rPr>
        <w:t>(data, imi</w:t>
      </w:r>
      <w:r w:rsidRPr="00E462DC">
        <w:rPr>
          <w:rFonts w:ascii="Arial" w:hAnsi="Arial" w:cs="Arial"/>
          <w:i/>
          <w:sz w:val="24"/>
          <w:szCs w:val="24"/>
        </w:rPr>
        <w:t xml:space="preserve">ę </w:t>
      </w:r>
      <w:r w:rsidRPr="00E462DC">
        <w:rPr>
          <w:rFonts w:ascii="Arial" w:hAnsi="Arial" w:cs="Arial"/>
          <w:i/>
          <w:iCs/>
          <w:sz w:val="24"/>
          <w:szCs w:val="24"/>
        </w:rPr>
        <w:t xml:space="preserve">i nazwisko oraz podpis upoważnionego </w:t>
      </w:r>
      <w:r w:rsidRPr="00E462DC">
        <w:rPr>
          <w:rFonts w:ascii="Arial" w:hAnsi="Arial" w:cs="Arial"/>
          <w:i/>
          <w:iCs/>
          <w:sz w:val="24"/>
          <w:szCs w:val="24"/>
        </w:rPr>
        <w:br/>
        <w:t>przedstawiciela Wykonawcy)</w:t>
      </w:r>
      <w:r w:rsidRPr="00E462DC">
        <w:rPr>
          <w:rFonts w:ascii="Arial" w:hAnsi="Arial" w:cs="Arial"/>
          <w:sz w:val="24"/>
          <w:szCs w:val="24"/>
        </w:rPr>
        <w:t xml:space="preserve"> </w:t>
      </w:r>
    </w:p>
    <w:p w:rsidR="00D937A4" w:rsidRPr="00D937A4" w:rsidRDefault="00D937A4" w:rsidP="00D937A4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  <w:r w:rsidRPr="00F416EE">
        <w:rPr>
          <w:rFonts w:ascii="Arial" w:hAnsi="Arial" w:cs="Arial"/>
          <w:sz w:val="24"/>
          <w:szCs w:val="24"/>
        </w:rPr>
        <w:lastRenderedPageBreak/>
        <w:t>Załącznik nr 3 do</w:t>
      </w:r>
      <w:r w:rsidRPr="00CC6C26">
        <w:rPr>
          <w:rFonts w:ascii="Arial" w:hAnsi="Arial" w:cs="Arial"/>
          <w:sz w:val="24"/>
          <w:szCs w:val="24"/>
        </w:rPr>
        <w:t xml:space="preserve"> SIWZ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D937A4" w:rsidRPr="00CC6C26" w:rsidRDefault="00D937A4" w:rsidP="00D937A4">
      <w:pPr>
        <w:spacing w:after="0" w:line="259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CC6C26">
        <w:rPr>
          <w:rFonts w:ascii="Arial" w:hAnsi="Arial" w:cs="Arial"/>
          <w:b/>
          <w:sz w:val="20"/>
          <w:szCs w:val="20"/>
        </w:rPr>
        <w:t>Zamawiający:</w:t>
      </w:r>
    </w:p>
    <w:p w:rsidR="00D937A4" w:rsidRPr="00CC6C26" w:rsidRDefault="00D937A4" w:rsidP="00D937A4">
      <w:pPr>
        <w:spacing w:after="0" w:line="240" w:lineRule="auto"/>
        <w:ind w:left="5245"/>
        <w:rPr>
          <w:rFonts w:ascii="Arial" w:hAnsi="Arial" w:cs="Arial"/>
          <w:sz w:val="20"/>
          <w:szCs w:val="20"/>
          <w:lang w:eastAsia="pl-PL"/>
        </w:rPr>
      </w:pPr>
      <w:r w:rsidRPr="00CC6C26">
        <w:rPr>
          <w:rFonts w:ascii="Arial" w:hAnsi="Arial" w:cs="Arial"/>
          <w:b/>
          <w:bCs/>
          <w:sz w:val="20"/>
          <w:szCs w:val="20"/>
          <w:lang w:eastAsia="pl-PL"/>
        </w:rPr>
        <w:t>Ministerstwo Edukacji Narodowej</w:t>
      </w:r>
      <w:r w:rsidRPr="00CC6C26">
        <w:rPr>
          <w:rFonts w:ascii="Arial" w:hAnsi="Arial" w:cs="Arial"/>
          <w:b/>
          <w:bCs/>
          <w:sz w:val="20"/>
          <w:szCs w:val="20"/>
          <w:lang w:eastAsia="pl-PL"/>
        </w:rPr>
        <w:br/>
        <w:t>al. J. Ch. Szucha 25,</w:t>
      </w:r>
      <w:r w:rsidRPr="00CC6C26">
        <w:rPr>
          <w:rFonts w:ascii="Arial" w:hAnsi="Arial" w:cs="Arial"/>
          <w:b/>
          <w:bCs/>
          <w:sz w:val="20"/>
          <w:szCs w:val="20"/>
          <w:lang w:eastAsia="pl-PL"/>
        </w:rPr>
        <w:br/>
        <w:t>00-918 Warszawa</w:t>
      </w:r>
    </w:p>
    <w:p w:rsidR="00D937A4" w:rsidRPr="00CC6C26" w:rsidRDefault="00D937A4" w:rsidP="00D937A4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CC6C26">
        <w:rPr>
          <w:rFonts w:ascii="Arial" w:hAnsi="Arial" w:cs="Arial"/>
          <w:b/>
          <w:sz w:val="20"/>
          <w:szCs w:val="20"/>
        </w:rPr>
        <w:t>Wykonawca:</w:t>
      </w:r>
    </w:p>
    <w:p w:rsidR="00D937A4" w:rsidRPr="00CC6C26" w:rsidRDefault="00D937A4" w:rsidP="00D937A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CC6C2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937A4" w:rsidRPr="00CC6C26" w:rsidRDefault="00D937A4" w:rsidP="00D937A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CC6C26">
        <w:rPr>
          <w:rFonts w:ascii="Arial" w:hAnsi="Arial" w:cs="Arial"/>
          <w:i/>
          <w:sz w:val="16"/>
          <w:szCs w:val="16"/>
        </w:rPr>
        <w:t>(pełna nazwa/firma, adres, w zależności od podmiotu: NIP/PESEL, KRS/</w:t>
      </w:r>
      <w:proofErr w:type="spellStart"/>
      <w:r w:rsidRPr="00CC6C2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C6C26">
        <w:rPr>
          <w:rFonts w:ascii="Arial" w:hAnsi="Arial" w:cs="Arial"/>
          <w:i/>
          <w:sz w:val="16"/>
          <w:szCs w:val="16"/>
        </w:rPr>
        <w:t>)</w:t>
      </w:r>
    </w:p>
    <w:p w:rsidR="00D937A4" w:rsidRPr="00CC6C26" w:rsidRDefault="00D937A4" w:rsidP="00D937A4">
      <w:pPr>
        <w:spacing w:after="0" w:line="259" w:lineRule="auto"/>
        <w:rPr>
          <w:rFonts w:ascii="Arial" w:hAnsi="Arial" w:cs="Arial"/>
          <w:sz w:val="20"/>
          <w:szCs w:val="20"/>
          <w:u w:val="single"/>
        </w:rPr>
      </w:pPr>
      <w:r w:rsidRPr="00CC6C2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937A4" w:rsidRPr="00CC6C26" w:rsidRDefault="00D937A4" w:rsidP="00D937A4">
      <w:pPr>
        <w:spacing w:after="0" w:line="360" w:lineRule="auto"/>
        <w:ind w:right="5954"/>
        <w:jc w:val="both"/>
        <w:rPr>
          <w:rFonts w:ascii="Arial" w:hAnsi="Arial" w:cs="Arial"/>
          <w:sz w:val="20"/>
          <w:szCs w:val="20"/>
        </w:rPr>
      </w:pPr>
      <w:r w:rsidRPr="00CC6C2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937A4" w:rsidRPr="004922F6" w:rsidRDefault="00D937A4" w:rsidP="00D937A4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CC6C26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:rsidR="00D937A4" w:rsidRPr="00CC6C26" w:rsidRDefault="00D937A4" w:rsidP="00D937A4">
      <w:pPr>
        <w:spacing w:after="120"/>
        <w:jc w:val="center"/>
        <w:rPr>
          <w:rFonts w:ascii="Arial" w:hAnsi="Arial" w:cs="Arial"/>
          <w:b/>
          <w:u w:val="single"/>
        </w:rPr>
      </w:pPr>
      <w:r w:rsidRPr="00CC6C26">
        <w:rPr>
          <w:rFonts w:ascii="Arial" w:hAnsi="Arial" w:cs="Arial"/>
          <w:b/>
          <w:u w:val="single"/>
        </w:rPr>
        <w:t xml:space="preserve">Oświadczenie wykonawcy </w:t>
      </w:r>
    </w:p>
    <w:p w:rsidR="00D937A4" w:rsidRPr="00CC6C26" w:rsidRDefault="00D937A4" w:rsidP="00D937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6C26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937A4" w:rsidRPr="0002693F" w:rsidRDefault="00D937A4" w:rsidP="00D937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6C26">
        <w:rPr>
          <w:rFonts w:ascii="Arial" w:hAnsi="Arial" w:cs="Arial"/>
          <w:b/>
          <w:sz w:val="20"/>
          <w:szCs w:val="20"/>
        </w:rPr>
        <w:t xml:space="preserve"> </w:t>
      </w:r>
      <w:r w:rsidRPr="0002693F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02693F">
        <w:rPr>
          <w:rFonts w:ascii="Arial" w:hAnsi="Arial" w:cs="Arial"/>
          <w:b/>
          <w:sz w:val="20"/>
          <w:szCs w:val="20"/>
        </w:rPr>
        <w:t>Pzp</w:t>
      </w:r>
      <w:proofErr w:type="spellEnd"/>
      <w:r w:rsidRPr="0002693F">
        <w:rPr>
          <w:rFonts w:ascii="Arial" w:hAnsi="Arial" w:cs="Arial"/>
          <w:b/>
          <w:sz w:val="20"/>
          <w:szCs w:val="20"/>
        </w:rPr>
        <w:t xml:space="preserve">), </w:t>
      </w:r>
    </w:p>
    <w:p w:rsidR="00D937A4" w:rsidRPr="00CC6C26" w:rsidRDefault="00D937A4" w:rsidP="00D937A4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02693F">
        <w:rPr>
          <w:rFonts w:ascii="Arial" w:hAnsi="Arial" w:cs="Arial"/>
          <w:b/>
          <w:u w:val="single"/>
        </w:rPr>
        <w:t>DOTYCZĄCE PRZESŁANEK WYKLUCZENIA Z POSTĘPOWANIA</w:t>
      </w:r>
    </w:p>
    <w:p w:rsidR="00D937A4" w:rsidRPr="00CC6C26" w:rsidRDefault="00D937A4" w:rsidP="00D937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937A4" w:rsidRDefault="00D937A4" w:rsidP="00D937A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E5B1C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BE5B1C">
        <w:rPr>
          <w:rFonts w:ascii="Arial" w:eastAsia="Calibri" w:hAnsi="Arial" w:cs="Arial"/>
          <w:sz w:val="20"/>
          <w:szCs w:val="20"/>
        </w:rPr>
        <w:t xml:space="preserve">na dostawę serwera na potrzeby Ministerstwa Edukacji Narodowej </w:t>
      </w:r>
      <w:r w:rsidRPr="00BE5B1C">
        <w:rPr>
          <w:rFonts w:ascii="Arial" w:hAnsi="Arial" w:cs="Arial"/>
          <w:sz w:val="20"/>
          <w:szCs w:val="20"/>
        </w:rPr>
        <w:t>– postępowanie nr DE-WZP.261.10.2020.AC, oświadczam, co następuje:</w:t>
      </w:r>
    </w:p>
    <w:p w:rsidR="00D937A4" w:rsidRPr="00776E8B" w:rsidRDefault="00D937A4" w:rsidP="00D937A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D937A4" w:rsidRPr="00CC6C26" w:rsidRDefault="00D937A4" w:rsidP="00D937A4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rPr>
          <w:rFonts w:ascii="Arial" w:hAnsi="Arial" w:cs="Arial"/>
          <w:b/>
          <w:sz w:val="21"/>
          <w:szCs w:val="21"/>
        </w:rPr>
      </w:pPr>
      <w:r w:rsidRPr="00CC6C26">
        <w:rPr>
          <w:rFonts w:ascii="Arial" w:hAnsi="Arial" w:cs="Arial"/>
          <w:b/>
          <w:sz w:val="21"/>
          <w:szCs w:val="21"/>
        </w:rPr>
        <w:t>OŚWIADCZENIA DOTYCZĄCE WYKONAWCY:</w:t>
      </w:r>
    </w:p>
    <w:p w:rsidR="00D937A4" w:rsidRPr="00BE5B1C" w:rsidRDefault="00D937A4" w:rsidP="00D937A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E5B1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E5B1C">
        <w:rPr>
          <w:rFonts w:ascii="Arial" w:hAnsi="Arial" w:cs="Arial"/>
          <w:sz w:val="20"/>
          <w:szCs w:val="20"/>
        </w:rPr>
        <w:br/>
        <w:t xml:space="preserve">art. 24 ust 1 pkt 12-23 ustawy </w:t>
      </w:r>
      <w:proofErr w:type="spellStart"/>
      <w:r w:rsidRPr="00BE5B1C">
        <w:rPr>
          <w:rFonts w:ascii="Arial" w:hAnsi="Arial" w:cs="Arial"/>
          <w:sz w:val="20"/>
          <w:szCs w:val="20"/>
        </w:rPr>
        <w:t>Pzp</w:t>
      </w:r>
      <w:proofErr w:type="spellEnd"/>
      <w:r w:rsidRPr="00BE5B1C">
        <w:rPr>
          <w:rFonts w:ascii="Arial" w:hAnsi="Arial" w:cs="Arial"/>
          <w:sz w:val="20"/>
          <w:szCs w:val="20"/>
        </w:rPr>
        <w:t>.</w:t>
      </w:r>
    </w:p>
    <w:p w:rsidR="00D937A4" w:rsidRPr="00BE5B1C" w:rsidRDefault="00D937A4" w:rsidP="00D937A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E5B1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E5B1C">
        <w:rPr>
          <w:rFonts w:ascii="Arial" w:hAnsi="Arial" w:cs="Arial"/>
          <w:sz w:val="20"/>
          <w:szCs w:val="20"/>
        </w:rPr>
        <w:br/>
        <w:t xml:space="preserve">art. 24 ust. 5 pkt. 1 ustawy </w:t>
      </w:r>
      <w:proofErr w:type="spellStart"/>
      <w:r w:rsidRPr="00BE5B1C">
        <w:rPr>
          <w:rFonts w:ascii="Arial" w:hAnsi="Arial" w:cs="Arial"/>
          <w:sz w:val="20"/>
          <w:szCs w:val="20"/>
        </w:rPr>
        <w:t>Pzp</w:t>
      </w:r>
      <w:proofErr w:type="spellEnd"/>
      <w:r w:rsidRPr="00BE5B1C">
        <w:rPr>
          <w:rFonts w:ascii="Arial" w:hAnsi="Arial" w:cs="Arial"/>
          <w:sz w:val="20"/>
          <w:szCs w:val="20"/>
        </w:rPr>
        <w:t xml:space="preserve"> .</w:t>
      </w:r>
    </w:p>
    <w:p w:rsidR="00D937A4" w:rsidRPr="00BE5B1C" w:rsidRDefault="00D937A4" w:rsidP="00D937A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937A4" w:rsidRPr="00BE5B1C" w:rsidRDefault="00D937A4" w:rsidP="00D937A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E5B1C">
        <w:rPr>
          <w:rFonts w:ascii="Arial" w:hAnsi="Arial" w:cs="Arial"/>
          <w:sz w:val="20"/>
          <w:szCs w:val="20"/>
        </w:rPr>
        <w:t xml:space="preserve">…………….……. </w:t>
      </w:r>
      <w:r w:rsidRPr="00BE5B1C">
        <w:rPr>
          <w:rFonts w:ascii="Arial" w:hAnsi="Arial" w:cs="Arial"/>
          <w:i/>
          <w:sz w:val="20"/>
          <w:szCs w:val="20"/>
        </w:rPr>
        <w:t xml:space="preserve">(miejscowość), </w:t>
      </w:r>
      <w:r w:rsidRPr="00BE5B1C">
        <w:rPr>
          <w:rFonts w:ascii="Arial" w:hAnsi="Arial" w:cs="Arial"/>
          <w:sz w:val="20"/>
          <w:szCs w:val="20"/>
        </w:rPr>
        <w:t>dnia ………….……. r.     …………………………………………</w:t>
      </w:r>
    </w:p>
    <w:p w:rsidR="00D937A4" w:rsidRPr="00BE5B1C" w:rsidRDefault="00D937A4" w:rsidP="00D937A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E5B1C">
        <w:rPr>
          <w:rFonts w:ascii="Arial" w:hAnsi="Arial" w:cs="Arial"/>
          <w:i/>
          <w:sz w:val="20"/>
          <w:szCs w:val="20"/>
        </w:rPr>
        <w:t xml:space="preserve">        </w:t>
      </w:r>
      <w:r w:rsidRPr="00BE5B1C">
        <w:rPr>
          <w:rFonts w:ascii="Arial" w:hAnsi="Arial" w:cs="Arial"/>
          <w:i/>
          <w:sz w:val="16"/>
          <w:szCs w:val="16"/>
        </w:rPr>
        <w:t>(podpis)</w:t>
      </w:r>
    </w:p>
    <w:p w:rsidR="00D937A4" w:rsidRPr="00BE5B1C" w:rsidRDefault="00D937A4" w:rsidP="00D937A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E5B1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E5B1C">
        <w:rPr>
          <w:rFonts w:ascii="Arial" w:hAnsi="Arial" w:cs="Arial"/>
          <w:sz w:val="20"/>
          <w:szCs w:val="20"/>
        </w:rPr>
        <w:t>Pzp</w:t>
      </w:r>
      <w:proofErr w:type="spellEnd"/>
      <w:r w:rsidRPr="00BE5B1C">
        <w:rPr>
          <w:rFonts w:ascii="Arial" w:hAnsi="Arial" w:cs="Arial"/>
          <w:sz w:val="20"/>
          <w:szCs w:val="20"/>
        </w:rPr>
        <w:t xml:space="preserve"> </w:t>
      </w:r>
      <w:r w:rsidRPr="00BE5B1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BE5B1C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5B1C">
        <w:rPr>
          <w:rFonts w:ascii="Arial" w:hAnsi="Arial" w:cs="Arial"/>
          <w:i/>
          <w:sz w:val="20"/>
          <w:szCs w:val="20"/>
        </w:rPr>
        <w:t>).</w:t>
      </w:r>
      <w:r w:rsidRPr="00BE5B1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BE5B1C">
        <w:rPr>
          <w:rFonts w:ascii="Arial" w:hAnsi="Arial" w:cs="Arial"/>
          <w:sz w:val="20"/>
          <w:szCs w:val="20"/>
        </w:rPr>
        <w:t>Pzp</w:t>
      </w:r>
      <w:proofErr w:type="spellEnd"/>
      <w:r w:rsidRPr="00BE5B1C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……………………………………………………..</w:t>
      </w:r>
    </w:p>
    <w:p w:rsidR="00D937A4" w:rsidRPr="00BE5B1C" w:rsidRDefault="00D937A4" w:rsidP="00D937A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E5B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</w:t>
      </w:r>
    </w:p>
    <w:p w:rsidR="00D937A4" w:rsidRPr="00BE5B1C" w:rsidRDefault="00D937A4" w:rsidP="00D937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37A4" w:rsidRPr="00BE5B1C" w:rsidRDefault="00D937A4" w:rsidP="00D937A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E5B1C">
        <w:rPr>
          <w:rFonts w:ascii="Arial" w:hAnsi="Arial" w:cs="Arial"/>
          <w:sz w:val="20"/>
          <w:szCs w:val="20"/>
        </w:rPr>
        <w:t xml:space="preserve">…………….……. </w:t>
      </w:r>
      <w:r w:rsidRPr="00BE5B1C">
        <w:rPr>
          <w:rFonts w:ascii="Arial" w:hAnsi="Arial" w:cs="Arial"/>
          <w:i/>
          <w:sz w:val="20"/>
          <w:szCs w:val="20"/>
        </w:rPr>
        <w:t xml:space="preserve">(miejscowość), </w:t>
      </w:r>
      <w:r w:rsidRPr="00BE5B1C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 xml:space="preserve">ia …………………. r. </w:t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D937A4" w:rsidRDefault="00D937A4" w:rsidP="00D937A4">
      <w:pPr>
        <w:spacing w:after="0"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BE5B1C">
        <w:rPr>
          <w:rFonts w:ascii="Arial" w:hAnsi="Arial" w:cs="Arial"/>
          <w:sz w:val="16"/>
          <w:szCs w:val="16"/>
        </w:rPr>
        <w:t xml:space="preserve">          (podpis)</w:t>
      </w:r>
    </w:p>
    <w:p w:rsidR="00D937A4" w:rsidRPr="00776E8B" w:rsidRDefault="00D937A4" w:rsidP="00D937A4">
      <w:pPr>
        <w:spacing w:after="0"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D937A4" w:rsidRPr="00BE5B1C" w:rsidRDefault="00D937A4" w:rsidP="00D937A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E5B1C">
        <w:rPr>
          <w:rFonts w:ascii="Arial" w:eastAsia="Calibri" w:hAnsi="Arial" w:cs="Arial"/>
          <w:b/>
          <w:sz w:val="20"/>
          <w:szCs w:val="20"/>
        </w:rPr>
        <w:t>A2. OŚWIADCZENIE DOTYCZĄCE PODMIOTU, NA KTÓREGO ZASOBY POWOŁUJE SIĘ WYKONAWCA:</w:t>
      </w:r>
    </w:p>
    <w:p w:rsidR="00D937A4" w:rsidRPr="00BE5B1C" w:rsidRDefault="00D937A4" w:rsidP="00D937A4">
      <w:pPr>
        <w:spacing w:after="0"/>
        <w:jc w:val="both"/>
        <w:rPr>
          <w:rFonts w:ascii="Arial" w:eastAsia="Calibri" w:hAnsi="Arial" w:cs="Arial"/>
          <w:b/>
          <w:sz w:val="12"/>
          <w:szCs w:val="12"/>
        </w:rPr>
      </w:pPr>
    </w:p>
    <w:p w:rsidR="00D937A4" w:rsidRPr="00BE5B1C" w:rsidRDefault="00D937A4" w:rsidP="00D937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lastRenderedPageBreak/>
        <w:t>Oświadczam, że w stosunku do następującego/</w:t>
      </w:r>
      <w:proofErr w:type="spellStart"/>
      <w:r w:rsidRPr="00BE5B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BE5B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BE5B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BE5B1C">
        <w:rPr>
          <w:rFonts w:ascii="Arial" w:eastAsia="Calibri" w:hAnsi="Arial" w:cs="Arial"/>
          <w:sz w:val="20"/>
          <w:szCs w:val="20"/>
        </w:rPr>
        <w:t>, na którego/</w:t>
      </w:r>
      <w:proofErr w:type="spellStart"/>
      <w:r w:rsidRPr="00BE5B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BE5B1C">
        <w:rPr>
          <w:rFonts w:ascii="Arial" w:eastAsia="Calibri" w:hAnsi="Arial" w:cs="Arial"/>
          <w:sz w:val="20"/>
          <w:szCs w:val="20"/>
        </w:rPr>
        <w:t xml:space="preserve"> zasoby powołuję się w niniejszym postępowaniu, tj.: ………………………………………………………….……… </w:t>
      </w:r>
      <w:r w:rsidRPr="00BE5B1C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5B1C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5B1C">
        <w:rPr>
          <w:rFonts w:ascii="Arial" w:eastAsia="Calibri" w:hAnsi="Arial" w:cs="Arial"/>
          <w:i/>
          <w:sz w:val="16"/>
          <w:szCs w:val="16"/>
        </w:rPr>
        <w:t>)</w:t>
      </w:r>
      <w:r w:rsidRPr="00BE5B1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E5B1C">
        <w:rPr>
          <w:rFonts w:ascii="Arial" w:eastAsia="Calibri" w:hAnsi="Arial" w:cs="Arial"/>
          <w:sz w:val="20"/>
          <w:szCs w:val="20"/>
        </w:rPr>
        <w:t xml:space="preserve">nie zachodzą podstawy wykluczenia z postępowania o udzielenie zamówienia, o których mowa w art. 24 ust 1 pkt 12-23 oraz w art. 24 ust. 5 pkt. 1 ustawy </w:t>
      </w:r>
      <w:proofErr w:type="spellStart"/>
      <w:r w:rsidRPr="00BE5B1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BE5B1C">
        <w:rPr>
          <w:rFonts w:ascii="Arial" w:eastAsia="Calibri" w:hAnsi="Arial" w:cs="Arial"/>
          <w:sz w:val="20"/>
          <w:szCs w:val="20"/>
        </w:rPr>
        <w:t xml:space="preserve">  .</w:t>
      </w: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E5B1C">
        <w:rPr>
          <w:rFonts w:ascii="Arial" w:eastAsia="Calibri" w:hAnsi="Arial" w:cs="Arial"/>
          <w:i/>
          <w:sz w:val="12"/>
          <w:szCs w:val="12"/>
        </w:rPr>
        <w:t xml:space="preserve">(miejscowość), </w:t>
      </w:r>
      <w:r w:rsidRPr="00BE5B1C">
        <w:rPr>
          <w:rFonts w:ascii="Arial" w:eastAsia="Calibri" w:hAnsi="Arial" w:cs="Arial"/>
          <w:sz w:val="20"/>
          <w:szCs w:val="20"/>
        </w:rPr>
        <w:t>dnia …………………. r.               …………………………………………</w:t>
      </w:r>
    </w:p>
    <w:p w:rsidR="00D937A4" w:rsidRPr="00BE5B1C" w:rsidRDefault="00D937A4" w:rsidP="00D937A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2"/>
          <w:szCs w:val="12"/>
        </w:rPr>
      </w:pPr>
      <w:r w:rsidRPr="00BE5B1C">
        <w:rPr>
          <w:rFonts w:ascii="Arial" w:eastAsia="Calibri" w:hAnsi="Arial" w:cs="Arial"/>
          <w:i/>
          <w:sz w:val="12"/>
          <w:szCs w:val="12"/>
        </w:rPr>
        <w:t>(podpis)</w:t>
      </w:r>
    </w:p>
    <w:p w:rsidR="00D937A4" w:rsidRPr="00BE5B1C" w:rsidRDefault="00D937A4" w:rsidP="00D937A4">
      <w:pPr>
        <w:spacing w:after="0" w:line="360" w:lineRule="auto"/>
        <w:jc w:val="center"/>
        <w:rPr>
          <w:rFonts w:ascii="Arial" w:eastAsia="Calibri" w:hAnsi="Arial" w:cs="Arial"/>
          <w:sz w:val="12"/>
          <w:szCs w:val="12"/>
          <w:u w:val="single"/>
        </w:rPr>
      </w:pPr>
    </w:p>
    <w:p w:rsidR="00D937A4" w:rsidRPr="00BE5B1C" w:rsidRDefault="00D937A4" w:rsidP="00D937A4">
      <w:pPr>
        <w:numPr>
          <w:ilvl w:val="0"/>
          <w:numId w:val="19"/>
        </w:numPr>
        <w:shd w:val="clear" w:color="auto" w:fill="BFBFBF"/>
        <w:spacing w:after="160" w:line="36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BE5B1C">
        <w:rPr>
          <w:rFonts w:ascii="Arial" w:eastAsia="Calibri" w:hAnsi="Arial" w:cs="Arial"/>
          <w:b/>
          <w:sz w:val="20"/>
          <w:szCs w:val="20"/>
        </w:rPr>
        <w:t xml:space="preserve">INFORMACJA </w:t>
      </w:r>
      <w:r w:rsidRPr="00BE5B1C">
        <w:rPr>
          <w:rFonts w:ascii="Arial" w:eastAsia="Calibri" w:hAnsi="Arial" w:cs="Arial"/>
          <w:b/>
          <w:sz w:val="21"/>
          <w:szCs w:val="21"/>
        </w:rPr>
        <w:t>DOTYCZĄCA</w:t>
      </w:r>
      <w:r w:rsidRPr="00BE5B1C">
        <w:rPr>
          <w:rFonts w:ascii="Arial" w:eastAsia="Calibri" w:hAnsi="Arial" w:cs="Arial"/>
          <w:b/>
          <w:sz w:val="20"/>
          <w:szCs w:val="20"/>
        </w:rPr>
        <w:t xml:space="preserve"> WYKONAWCY W ZAKRESIE SPEŁNIANIA WARUNKÓW UDZIAŁU W POSTĘPOWANIU (A W PRZYPADKU SKŁADANIA OFERTY WSPÓLNEJ INFORMACJA DOTYCZĄCA WYKONAWCÓW WSPÓLNIE UBIEGAJĄCYCH SIĘ O UDZIELENIE ZAMOWIENIA) W ZAKRESIE SPEŁNIANIA WARUNKOW UDZIAŁU W POSTĘPOWANIU:</w:t>
      </w:r>
    </w:p>
    <w:p w:rsidR="00D937A4" w:rsidRPr="00BE5B1C" w:rsidRDefault="00D937A4" w:rsidP="00D937A4">
      <w:pPr>
        <w:spacing w:after="0"/>
        <w:jc w:val="both"/>
        <w:rPr>
          <w:rFonts w:ascii="Arial" w:eastAsia="Calibri" w:hAnsi="Arial" w:cs="Arial"/>
          <w:sz w:val="12"/>
          <w:szCs w:val="12"/>
        </w:rPr>
      </w:pPr>
    </w:p>
    <w:p w:rsidR="00D937A4" w:rsidRPr="00BE5B1C" w:rsidRDefault="00D937A4" w:rsidP="00D937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>Oświadczam, że spełniam warunki udziału w postępowaniu określone przez Zamawiającego w ust. 2 Rozdziału 5 Specyfikacji Istotnych Warunków Zamówienia.</w:t>
      </w:r>
    </w:p>
    <w:p w:rsidR="00D937A4" w:rsidRPr="00BE5B1C" w:rsidRDefault="00D937A4" w:rsidP="00D937A4">
      <w:pPr>
        <w:spacing w:after="16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E5B1C">
        <w:rPr>
          <w:rFonts w:ascii="Arial" w:eastAsia="Calibri" w:hAnsi="Arial" w:cs="Arial"/>
          <w:i/>
          <w:sz w:val="16"/>
          <w:szCs w:val="16"/>
        </w:rPr>
        <w:t>(</w:t>
      </w:r>
      <w:r w:rsidRPr="00BE5B1C">
        <w:rPr>
          <w:rFonts w:ascii="Arial" w:eastAsia="Calibri" w:hAnsi="Arial" w:cs="Arial"/>
          <w:i/>
          <w:sz w:val="12"/>
          <w:szCs w:val="12"/>
        </w:rPr>
        <w:t>miejscowość</w:t>
      </w:r>
      <w:r w:rsidRPr="00BE5B1C">
        <w:rPr>
          <w:rFonts w:ascii="Arial" w:eastAsia="Calibri" w:hAnsi="Arial" w:cs="Arial"/>
          <w:i/>
          <w:sz w:val="16"/>
          <w:szCs w:val="16"/>
        </w:rPr>
        <w:t>),</w:t>
      </w:r>
      <w:r w:rsidRPr="00BE5B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E5B1C">
        <w:rPr>
          <w:rFonts w:ascii="Arial" w:eastAsia="Calibri" w:hAnsi="Arial" w:cs="Arial"/>
          <w:sz w:val="20"/>
          <w:szCs w:val="20"/>
        </w:rPr>
        <w:t>dnia ………….……. r.                …………………………………………</w:t>
      </w:r>
    </w:p>
    <w:p w:rsidR="00D937A4" w:rsidRPr="00BE5B1C" w:rsidRDefault="00D937A4" w:rsidP="00D937A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E5B1C">
        <w:rPr>
          <w:rFonts w:ascii="Arial" w:eastAsia="Calibri" w:hAnsi="Arial" w:cs="Arial"/>
          <w:i/>
          <w:sz w:val="12"/>
          <w:szCs w:val="12"/>
        </w:rPr>
        <w:t>(podpis)</w:t>
      </w:r>
    </w:p>
    <w:p w:rsidR="00D937A4" w:rsidRPr="00BE5B1C" w:rsidRDefault="00D937A4" w:rsidP="00D937A4">
      <w:pPr>
        <w:numPr>
          <w:ilvl w:val="0"/>
          <w:numId w:val="19"/>
        </w:numPr>
        <w:shd w:val="clear" w:color="auto" w:fill="BFBFBF"/>
        <w:spacing w:after="160" w:line="36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BE5B1C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BE5B1C">
        <w:rPr>
          <w:rFonts w:ascii="Arial" w:eastAsia="Calibri" w:hAnsi="Arial" w:cs="Arial"/>
          <w:sz w:val="21"/>
          <w:szCs w:val="21"/>
        </w:rPr>
        <w:t xml:space="preserve">: </w:t>
      </w:r>
    </w:p>
    <w:p w:rsidR="00D937A4" w:rsidRPr="00BE5B1C" w:rsidRDefault="00D937A4" w:rsidP="00D937A4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>Oświadczam, że w celu wykazania spełniania warunków udziału w postępowaniu, określonych przez Zamawiającego w ust. 2 Rozdziału 5 Specyfikacji Istotnych Warunków Zamówienia polegam na zasobach następującego/</w:t>
      </w:r>
      <w:proofErr w:type="spellStart"/>
      <w:r w:rsidRPr="00BE5B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BE5B1C">
        <w:rPr>
          <w:rFonts w:ascii="Arial" w:eastAsia="Calibri" w:hAnsi="Arial" w:cs="Arial"/>
          <w:sz w:val="20"/>
          <w:szCs w:val="20"/>
        </w:rPr>
        <w:t xml:space="preserve"> podmiotu/ów: </w:t>
      </w:r>
    </w:p>
    <w:p w:rsidR="00D937A4" w:rsidRPr="00BE5B1C" w:rsidRDefault="00D937A4" w:rsidP="00D937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D937A4" w:rsidRPr="00BE5B1C" w:rsidRDefault="00D937A4" w:rsidP="00D937A4">
      <w:pPr>
        <w:spacing w:after="0"/>
        <w:jc w:val="center"/>
        <w:rPr>
          <w:rFonts w:ascii="Arial" w:eastAsia="Calibri" w:hAnsi="Arial" w:cs="Arial"/>
          <w:i/>
          <w:sz w:val="16"/>
          <w:szCs w:val="16"/>
        </w:rPr>
      </w:pPr>
      <w:r w:rsidRPr="00BE5B1C">
        <w:rPr>
          <w:rFonts w:ascii="Arial" w:eastAsia="Calibri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  <w:r w:rsidRPr="00BE5B1C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14"/>
          <w:szCs w:val="14"/>
        </w:rPr>
      </w:pPr>
    </w:p>
    <w:p w:rsidR="00D937A4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14"/>
          <w:szCs w:val="14"/>
        </w:rPr>
      </w:pP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14"/>
          <w:szCs w:val="14"/>
        </w:rPr>
      </w:pP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E5B1C">
        <w:rPr>
          <w:rFonts w:ascii="Arial" w:eastAsia="Calibri" w:hAnsi="Arial" w:cs="Arial"/>
          <w:i/>
          <w:sz w:val="16"/>
          <w:szCs w:val="16"/>
        </w:rPr>
        <w:t>(</w:t>
      </w:r>
      <w:r w:rsidRPr="00BE5B1C">
        <w:rPr>
          <w:rFonts w:ascii="Arial" w:eastAsia="Calibri" w:hAnsi="Arial" w:cs="Arial"/>
          <w:i/>
          <w:sz w:val="12"/>
          <w:szCs w:val="12"/>
        </w:rPr>
        <w:t>miejscowość</w:t>
      </w:r>
      <w:r w:rsidRPr="00BE5B1C">
        <w:rPr>
          <w:rFonts w:ascii="Arial" w:eastAsia="Calibri" w:hAnsi="Arial" w:cs="Arial"/>
          <w:i/>
          <w:sz w:val="16"/>
          <w:szCs w:val="16"/>
        </w:rPr>
        <w:t>),</w:t>
      </w:r>
      <w:r w:rsidRPr="00BE5B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E5B1C">
        <w:rPr>
          <w:rFonts w:ascii="Arial" w:eastAsia="Calibri" w:hAnsi="Arial" w:cs="Arial"/>
          <w:sz w:val="20"/>
          <w:szCs w:val="20"/>
        </w:rPr>
        <w:t xml:space="preserve">dnia ………….……. r.         </w:t>
      </w:r>
      <w:r w:rsidRPr="00BE5B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D937A4" w:rsidRPr="00BE5B1C" w:rsidRDefault="00D937A4" w:rsidP="00D937A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2"/>
          <w:szCs w:val="12"/>
        </w:rPr>
      </w:pPr>
      <w:r w:rsidRPr="00BE5B1C">
        <w:rPr>
          <w:rFonts w:ascii="Arial" w:eastAsia="Calibri" w:hAnsi="Arial" w:cs="Arial"/>
          <w:i/>
          <w:sz w:val="12"/>
          <w:szCs w:val="12"/>
        </w:rPr>
        <w:t>(podpis)</w:t>
      </w:r>
    </w:p>
    <w:p w:rsidR="00D937A4" w:rsidRPr="00BE5B1C" w:rsidRDefault="00D937A4" w:rsidP="00D937A4">
      <w:pPr>
        <w:numPr>
          <w:ilvl w:val="0"/>
          <w:numId w:val="19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1"/>
          <w:szCs w:val="21"/>
        </w:rPr>
      </w:pPr>
      <w:r w:rsidRPr="00BE5B1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D937A4" w:rsidRPr="00BE5B1C" w:rsidRDefault="00D937A4" w:rsidP="00D937A4">
      <w:pPr>
        <w:spacing w:after="0"/>
        <w:jc w:val="both"/>
        <w:rPr>
          <w:rFonts w:ascii="Arial" w:eastAsia="Calibri" w:hAnsi="Arial" w:cs="Arial"/>
          <w:b/>
          <w:sz w:val="12"/>
          <w:szCs w:val="12"/>
        </w:rPr>
      </w:pPr>
    </w:p>
    <w:p w:rsidR="00D937A4" w:rsidRPr="00BE5B1C" w:rsidRDefault="00D937A4" w:rsidP="00D937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na dzień złożenia oferty i zgodne z prawdą oraz zostały przedstawione z pełną świadomością konsekwencji wprowadzenia zamawiającego w błąd przy przedstawianiu informacji.</w:t>
      </w:r>
    </w:p>
    <w:p w:rsidR="00D937A4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14"/>
          <w:szCs w:val="14"/>
        </w:rPr>
      </w:pP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sz w:val="14"/>
          <w:szCs w:val="14"/>
        </w:rPr>
      </w:pPr>
    </w:p>
    <w:p w:rsidR="00D937A4" w:rsidRPr="00BE5B1C" w:rsidRDefault="00D937A4" w:rsidP="00D937A4">
      <w:pPr>
        <w:spacing w:after="0" w:line="360" w:lineRule="auto"/>
        <w:jc w:val="both"/>
        <w:rPr>
          <w:rFonts w:ascii="Arial" w:eastAsia="Calibri" w:hAnsi="Arial" w:cs="Arial"/>
          <w:i/>
          <w:sz w:val="12"/>
          <w:szCs w:val="12"/>
        </w:rPr>
      </w:pPr>
      <w:r w:rsidRPr="00BE5B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E5B1C">
        <w:rPr>
          <w:rFonts w:ascii="Arial" w:eastAsia="Calibri" w:hAnsi="Arial" w:cs="Arial"/>
          <w:i/>
          <w:sz w:val="16"/>
          <w:szCs w:val="16"/>
        </w:rPr>
        <w:t>(</w:t>
      </w:r>
      <w:r w:rsidRPr="00BE5B1C">
        <w:rPr>
          <w:rFonts w:ascii="Arial" w:eastAsia="Calibri" w:hAnsi="Arial" w:cs="Arial"/>
          <w:i/>
          <w:sz w:val="12"/>
          <w:szCs w:val="12"/>
        </w:rPr>
        <w:t>miejscowość)</w:t>
      </w:r>
      <w:r w:rsidRPr="00BE5B1C">
        <w:rPr>
          <w:rFonts w:ascii="Arial" w:eastAsia="Calibri" w:hAnsi="Arial" w:cs="Arial"/>
          <w:i/>
          <w:sz w:val="16"/>
          <w:szCs w:val="16"/>
        </w:rPr>
        <w:t>,</w:t>
      </w:r>
      <w:r w:rsidRPr="00BE5B1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E5B1C">
        <w:rPr>
          <w:rFonts w:ascii="Arial" w:eastAsia="Calibri" w:hAnsi="Arial" w:cs="Arial"/>
          <w:sz w:val="21"/>
          <w:szCs w:val="21"/>
        </w:rPr>
        <w:t>dnia …………………. r.</w:t>
      </w:r>
      <w:r w:rsidRPr="00BE5B1C">
        <w:rPr>
          <w:rFonts w:ascii="Arial" w:eastAsia="Calibri" w:hAnsi="Arial" w:cs="Arial"/>
          <w:sz w:val="20"/>
          <w:szCs w:val="20"/>
        </w:rPr>
        <w:t xml:space="preserve"> </w:t>
      </w:r>
      <w:r w:rsidRPr="00BE5B1C">
        <w:rPr>
          <w:rFonts w:ascii="Arial" w:eastAsia="Calibri" w:hAnsi="Arial" w:cs="Arial"/>
          <w:sz w:val="20"/>
          <w:szCs w:val="20"/>
        </w:rPr>
        <w:tab/>
        <w:t xml:space="preserve">………………………………………… </w:t>
      </w:r>
      <w:r w:rsidRPr="00BE5B1C">
        <w:rPr>
          <w:rFonts w:ascii="Arial" w:eastAsia="Calibri" w:hAnsi="Arial" w:cs="Arial"/>
          <w:i/>
          <w:sz w:val="12"/>
          <w:szCs w:val="12"/>
        </w:rPr>
        <w:t>(podpis)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937A4" w:rsidRPr="00BE5B1C" w:rsidTr="00757CE9">
        <w:tc>
          <w:tcPr>
            <w:tcW w:w="9322" w:type="dxa"/>
            <w:shd w:val="clear" w:color="auto" w:fill="auto"/>
          </w:tcPr>
          <w:p w:rsidR="00D937A4" w:rsidRPr="00BE5B1C" w:rsidRDefault="00D937A4" w:rsidP="00757CE9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BE5B1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Uwaga! </w:t>
            </w:r>
            <w:r w:rsidRPr="00BE5B1C">
              <w:rPr>
                <w:rFonts w:ascii="Arial" w:hAnsi="Arial" w:cs="Arial"/>
                <w:sz w:val="16"/>
                <w:szCs w:val="16"/>
                <w:lang w:eastAsia="pl-PL"/>
              </w:rPr>
              <w:t xml:space="preserve">Oświadczenie A1 w zakresie pkt 1 i 2, B oraz D zobligowany jest wypełnić </w:t>
            </w:r>
            <w:r w:rsidRPr="00BE5B1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każdy Wykonawca</w:t>
            </w:r>
            <w:r w:rsidRPr="00BE5B1C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  <w:p w:rsidR="00D937A4" w:rsidRPr="00BE5B1C" w:rsidRDefault="00D937A4" w:rsidP="00757CE9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5B1C">
              <w:rPr>
                <w:rFonts w:ascii="Arial" w:hAnsi="Arial" w:cs="Arial"/>
                <w:sz w:val="16"/>
                <w:szCs w:val="16"/>
                <w:lang w:eastAsia="pl-PL"/>
              </w:rPr>
              <w:t>W przypadku Wykonawców wspólnie ubiegających się o niniejsze zamówienie</w:t>
            </w:r>
            <w:r w:rsidRPr="00BE5B1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, </w:t>
            </w:r>
            <w:r w:rsidRPr="00BE5B1C">
              <w:rPr>
                <w:rFonts w:ascii="Arial" w:hAnsi="Arial" w:cs="Arial"/>
                <w:sz w:val="16"/>
                <w:szCs w:val="16"/>
                <w:lang w:eastAsia="pl-PL"/>
              </w:rPr>
              <w:t>oświadczenie B powinno zostać złożone przez każdego z Wykonawców w takim zakresie, w jakim każdy z tych Wykonawców wykazuje spełnianie warunków udziału w postępowaniu.</w:t>
            </w:r>
          </w:p>
          <w:p w:rsidR="00D937A4" w:rsidRPr="00BE5B1C" w:rsidRDefault="00D937A4" w:rsidP="00757CE9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5B1C">
              <w:rPr>
                <w:rFonts w:ascii="Arial" w:hAnsi="Arial" w:cs="Arial"/>
                <w:sz w:val="16"/>
                <w:szCs w:val="16"/>
                <w:lang w:eastAsia="pl-PL"/>
              </w:rPr>
              <w:t>Oświadczenie A1 w zakresie pkt 3, A2 oraz C wypełnia wykonawca wyłącznie w sytuacji spełnienia wskazanych w tym oświadczeniu przesłanek.</w:t>
            </w:r>
          </w:p>
        </w:tc>
      </w:tr>
    </w:tbl>
    <w:p w:rsidR="00D937A4" w:rsidRPr="00BE5B1C" w:rsidRDefault="00D937A4" w:rsidP="00D937A4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D937A4" w:rsidRPr="00BE5B1C" w:rsidRDefault="00D937A4" w:rsidP="00D937A4">
      <w:pPr>
        <w:spacing w:after="120"/>
        <w:rPr>
          <w:rFonts w:ascii="Arial" w:hAnsi="Arial" w:cs="Arial"/>
          <w:b/>
          <w:u w:val="single"/>
        </w:rPr>
      </w:pPr>
    </w:p>
    <w:p w:rsidR="00D937A4" w:rsidRPr="00CC6C26" w:rsidRDefault="00D937A4" w:rsidP="00D93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7A4" w:rsidRPr="00CC6C26" w:rsidRDefault="00D937A4" w:rsidP="00D937A4">
      <w:pPr>
        <w:tabs>
          <w:tab w:val="left" w:pos="22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6C26">
        <w:rPr>
          <w:rFonts w:ascii="Arial" w:hAnsi="Arial" w:cs="Arial"/>
          <w:sz w:val="24"/>
          <w:szCs w:val="24"/>
        </w:rPr>
        <w:tab/>
      </w:r>
    </w:p>
    <w:p w:rsidR="00D937A4" w:rsidRPr="00CC6C26" w:rsidRDefault="00D937A4" w:rsidP="00D937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C26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Załącznik nr 3</w:t>
      </w:r>
      <w:r w:rsidRPr="00CC6C26">
        <w:rPr>
          <w:rFonts w:ascii="Arial" w:hAnsi="Arial" w:cs="Arial"/>
          <w:sz w:val="24"/>
          <w:szCs w:val="24"/>
        </w:rPr>
        <w:t>A do SIWZ*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D937A4" w:rsidRPr="00CC6C26" w:rsidRDefault="00D937A4" w:rsidP="00D937A4">
      <w:pPr>
        <w:spacing w:after="0" w:line="259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CC6C26">
        <w:rPr>
          <w:rFonts w:ascii="Arial" w:hAnsi="Arial" w:cs="Arial"/>
          <w:b/>
          <w:sz w:val="20"/>
          <w:szCs w:val="20"/>
        </w:rPr>
        <w:t>Zamawiający:</w:t>
      </w:r>
    </w:p>
    <w:p w:rsidR="00D937A4" w:rsidRPr="00CC6C26" w:rsidRDefault="00D937A4" w:rsidP="00D937A4">
      <w:pPr>
        <w:spacing w:after="0" w:line="240" w:lineRule="auto"/>
        <w:ind w:left="5245"/>
        <w:rPr>
          <w:rFonts w:ascii="Arial" w:hAnsi="Arial" w:cs="Arial"/>
          <w:sz w:val="20"/>
          <w:szCs w:val="20"/>
          <w:lang w:eastAsia="pl-PL"/>
        </w:rPr>
      </w:pPr>
      <w:r w:rsidRPr="00CC6C26">
        <w:rPr>
          <w:rFonts w:ascii="Arial" w:hAnsi="Arial" w:cs="Arial"/>
          <w:b/>
          <w:bCs/>
          <w:sz w:val="20"/>
          <w:szCs w:val="20"/>
          <w:lang w:eastAsia="pl-PL"/>
        </w:rPr>
        <w:t>Ministerstwo Edukacji Narodowej</w:t>
      </w:r>
      <w:r w:rsidRPr="00CC6C26">
        <w:rPr>
          <w:rFonts w:ascii="Arial" w:hAnsi="Arial" w:cs="Arial"/>
          <w:b/>
          <w:bCs/>
          <w:sz w:val="20"/>
          <w:szCs w:val="20"/>
          <w:lang w:eastAsia="pl-PL"/>
        </w:rPr>
        <w:br/>
        <w:t>al. J. Ch. Szucha 25,</w:t>
      </w:r>
      <w:r w:rsidRPr="00CC6C26">
        <w:rPr>
          <w:rFonts w:ascii="Arial" w:hAnsi="Arial" w:cs="Arial"/>
          <w:b/>
          <w:bCs/>
          <w:sz w:val="20"/>
          <w:szCs w:val="20"/>
          <w:lang w:eastAsia="pl-PL"/>
        </w:rPr>
        <w:br/>
        <w:t>00-918 Warszawa</w:t>
      </w:r>
    </w:p>
    <w:p w:rsidR="00D937A4" w:rsidRPr="00CC6C26" w:rsidRDefault="00D937A4" w:rsidP="00D937A4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CC6C26">
        <w:rPr>
          <w:rFonts w:ascii="Arial" w:hAnsi="Arial" w:cs="Arial"/>
          <w:b/>
          <w:sz w:val="20"/>
          <w:szCs w:val="20"/>
        </w:rPr>
        <w:t>Wykonawca:</w:t>
      </w:r>
    </w:p>
    <w:p w:rsidR="00D937A4" w:rsidRPr="00CC6C26" w:rsidRDefault="00D937A4" w:rsidP="00D937A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CC6C2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937A4" w:rsidRPr="00CC6C26" w:rsidRDefault="00D937A4" w:rsidP="00D937A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CC6C26">
        <w:rPr>
          <w:rFonts w:ascii="Arial" w:hAnsi="Arial" w:cs="Arial"/>
          <w:i/>
          <w:sz w:val="16"/>
          <w:szCs w:val="16"/>
        </w:rPr>
        <w:t>(pełna nazwa/firma, adres, w zależności od podmiotu: NIP/PESEL, KRS/</w:t>
      </w:r>
      <w:proofErr w:type="spellStart"/>
      <w:r w:rsidRPr="00CC6C2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C6C26">
        <w:rPr>
          <w:rFonts w:ascii="Arial" w:hAnsi="Arial" w:cs="Arial"/>
          <w:i/>
          <w:sz w:val="16"/>
          <w:szCs w:val="16"/>
        </w:rPr>
        <w:t>)</w:t>
      </w:r>
    </w:p>
    <w:p w:rsidR="00D937A4" w:rsidRPr="00CC6C26" w:rsidRDefault="00D937A4" w:rsidP="00D937A4">
      <w:pPr>
        <w:spacing w:after="0" w:line="259" w:lineRule="auto"/>
        <w:rPr>
          <w:rFonts w:ascii="Arial" w:hAnsi="Arial" w:cs="Arial"/>
          <w:sz w:val="20"/>
          <w:szCs w:val="20"/>
          <w:u w:val="single"/>
        </w:rPr>
      </w:pPr>
      <w:r w:rsidRPr="00CC6C2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937A4" w:rsidRPr="00CC6C26" w:rsidRDefault="00D937A4" w:rsidP="00D937A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CC6C2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937A4" w:rsidRPr="00CC6C26" w:rsidRDefault="00D937A4" w:rsidP="00D937A4">
      <w:pPr>
        <w:spacing w:after="120" w:line="360" w:lineRule="auto"/>
        <w:rPr>
          <w:rFonts w:ascii="Arial" w:hAnsi="Arial" w:cs="Arial"/>
          <w:b/>
          <w:u w:val="single"/>
        </w:rPr>
      </w:pPr>
      <w:r w:rsidRPr="00CC6C2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937A4" w:rsidRPr="00CC6C26" w:rsidRDefault="00D937A4" w:rsidP="00D937A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C6C26">
        <w:rPr>
          <w:rFonts w:ascii="Arial" w:hAnsi="Arial" w:cs="Arial"/>
          <w:b/>
          <w:u w:val="single"/>
        </w:rPr>
        <w:t>Oświadczenie wykonawcy *</w:t>
      </w:r>
    </w:p>
    <w:p w:rsidR="00D937A4" w:rsidRPr="00CC6C26" w:rsidRDefault="00D937A4" w:rsidP="00D937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6C26">
        <w:rPr>
          <w:rFonts w:ascii="Arial" w:hAnsi="Arial" w:cs="Arial"/>
          <w:b/>
          <w:sz w:val="20"/>
          <w:szCs w:val="20"/>
        </w:rPr>
        <w:t xml:space="preserve">składane na podstawie art. 26 ust. 6 ustawy z dnia 29 stycznia 2004 r. </w:t>
      </w:r>
    </w:p>
    <w:p w:rsidR="00D937A4" w:rsidRPr="00CC6C26" w:rsidRDefault="00D937A4" w:rsidP="00D937A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CC6C26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CC6C26">
        <w:rPr>
          <w:rFonts w:ascii="Arial" w:hAnsi="Arial" w:cs="Arial"/>
          <w:b/>
          <w:sz w:val="20"/>
          <w:szCs w:val="20"/>
        </w:rPr>
        <w:t>Pzp</w:t>
      </w:r>
      <w:proofErr w:type="spellEnd"/>
      <w:r w:rsidRPr="00CC6C26">
        <w:rPr>
          <w:rFonts w:ascii="Arial" w:hAnsi="Arial" w:cs="Arial"/>
          <w:b/>
          <w:sz w:val="20"/>
          <w:szCs w:val="20"/>
        </w:rPr>
        <w:t xml:space="preserve">), 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CC6C26">
        <w:rPr>
          <w:rFonts w:ascii="A" w:hAnsi="A" w:cs="A"/>
          <w:sz w:val="20"/>
          <w:szCs w:val="20"/>
          <w:lang w:eastAsia="pl-PL"/>
        </w:rPr>
        <w:t xml:space="preserve">Oświadczam, że dokumenty potwierdzające brak podstaw do wykluczenia na podstawie </w:t>
      </w:r>
      <w:r w:rsidRPr="00CC6C26">
        <w:rPr>
          <w:rFonts w:ascii="Arial" w:hAnsi="Arial" w:cs="Arial"/>
          <w:sz w:val="20"/>
          <w:szCs w:val="20"/>
        </w:rPr>
        <w:t xml:space="preserve">art. 24 ust. 5 pkt. 1 ustawy </w:t>
      </w:r>
      <w:proofErr w:type="spellStart"/>
      <w:r w:rsidRPr="00CC6C26">
        <w:rPr>
          <w:rFonts w:ascii="Arial" w:hAnsi="Arial" w:cs="Arial"/>
          <w:sz w:val="20"/>
          <w:szCs w:val="20"/>
        </w:rPr>
        <w:t>Pzp</w:t>
      </w:r>
      <w:proofErr w:type="spellEnd"/>
      <w:r w:rsidRPr="00CC6C26">
        <w:rPr>
          <w:rFonts w:ascii="Arial" w:hAnsi="Arial" w:cs="Arial"/>
          <w:sz w:val="20"/>
          <w:szCs w:val="20"/>
        </w:rPr>
        <w:t>, Zamawiający może uzyskać</w:t>
      </w:r>
      <w:r w:rsidRPr="00CC6C26">
        <w:rPr>
          <w:rFonts w:ascii="A" w:hAnsi="A" w:cs="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D937A4" w:rsidRPr="00CC6C26" w:rsidRDefault="00D937A4" w:rsidP="00D937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szCs w:val="20"/>
          <w:lang w:val="x-none" w:eastAsia="pl-PL"/>
        </w:rPr>
      </w:pPr>
      <w:r w:rsidRPr="00CC6C26">
        <w:rPr>
          <w:rFonts w:ascii="A" w:hAnsi="A" w:cs="A"/>
          <w:sz w:val="20"/>
          <w:szCs w:val="20"/>
          <w:lang w:val="x-none" w:eastAsia="pl-PL"/>
        </w:rPr>
        <w:t xml:space="preserve">** - </w:t>
      </w:r>
      <w:hyperlink r:id="rId7" w:history="1">
        <w:r w:rsidRPr="00CC6C26">
          <w:rPr>
            <w:rFonts w:ascii="A" w:hAnsi="A" w:cs="A"/>
            <w:color w:val="0000FF"/>
            <w:sz w:val="20"/>
            <w:szCs w:val="20"/>
            <w:u w:val="single"/>
            <w:lang w:val="x-none" w:eastAsia="pl-PL"/>
          </w:rPr>
          <w:t>https://ems.ms.gov.pl/krs/wyszukiwaniepodmiotu</w:t>
        </w:r>
      </w:hyperlink>
      <w:r w:rsidRPr="00CC6C26">
        <w:rPr>
          <w:rFonts w:ascii="A" w:hAnsi="A" w:cs="A"/>
          <w:sz w:val="20"/>
          <w:szCs w:val="20"/>
          <w:lang w:val="x-none" w:eastAsia="pl-PL"/>
        </w:rPr>
        <w:t xml:space="preserve"> (dotyczy podmiotów wpisanych do Krajowego Rejestru Sądowego [KRS]),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val="x-none" w:eastAsia="pl-PL"/>
        </w:rPr>
      </w:pPr>
    </w:p>
    <w:p w:rsidR="00D937A4" w:rsidRPr="00CC6C26" w:rsidRDefault="00D937A4" w:rsidP="00D937A4">
      <w:pPr>
        <w:numPr>
          <w:ilvl w:val="0"/>
          <w:numId w:val="18"/>
        </w:numPr>
        <w:spacing w:after="0"/>
        <w:ind w:left="851" w:hanging="357"/>
        <w:jc w:val="both"/>
        <w:rPr>
          <w:rFonts w:ascii="A" w:hAnsi="A" w:cs="A"/>
          <w:sz w:val="20"/>
          <w:szCs w:val="20"/>
          <w:lang w:val="x-none" w:eastAsia="pl-PL"/>
        </w:rPr>
      </w:pPr>
      <w:r w:rsidRPr="00CC6C26">
        <w:rPr>
          <w:rFonts w:ascii="A" w:hAnsi="A" w:cs="A"/>
          <w:sz w:val="20"/>
          <w:szCs w:val="20"/>
          <w:lang w:val="x-none" w:eastAsia="pl-PL"/>
        </w:rPr>
        <w:t xml:space="preserve">** - </w:t>
      </w:r>
      <w:hyperlink r:id="rId8" w:history="1">
        <w:r w:rsidRPr="00CC6C26">
          <w:rPr>
            <w:rFonts w:ascii="A" w:hAnsi="A" w:cs="A"/>
            <w:color w:val="0000FF"/>
            <w:sz w:val="20"/>
            <w:szCs w:val="20"/>
            <w:u w:val="single"/>
            <w:lang w:val="x-none" w:eastAsia="pl-PL"/>
          </w:rPr>
          <w:t>https://prod.ceidg.gov.pl/ceidg/ceidg.public.ui/Search.aspx</w:t>
        </w:r>
      </w:hyperlink>
      <w:r w:rsidRPr="00CC6C26">
        <w:rPr>
          <w:rFonts w:ascii="A" w:hAnsi="A" w:cs="A"/>
          <w:sz w:val="20"/>
          <w:szCs w:val="20"/>
          <w:lang w:val="x-none" w:eastAsia="pl-PL"/>
        </w:rPr>
        <w:t xml:space="preserve"> (dotyczy podmiotów wpisanych do Centralnej Ewidencji i Informacji o Działalności Gospodarczej [CEIDG])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D937A4" w:rsidRPr="00CC6C26" w:rsidRDefault="00D937A4" w:rsidP="00D937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val="x-none" w:eastAsia="pl-PL"/>
        </w:rPr>
      </w:pPr>
      <w:r w:rsidRPr="00CC6C26">
        <w:rPr>
          <w:rFonts w:ascii="A" w:hAnsi="A" w:cs="A"/>
          <w:sz w:val="20"/>
          <w:szCs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D937A4" w:rsidRPr="00CC6C26" w:rsidRDefault="00D937A4" w:rsidP="00D937A4">
      <w:pPr>
        <w:jc w:val="both"/>
        <w:rPr>
          <w:rFonts w:ascii="A" w:hAnsi="A" w:cs="A"/>
          <w:sz w:val="20"/>
          <w:szCs w:val="20"/>
          <w:lang w:eastAsia="pl-PL"/>
        </w:rPr>
      </w:pPr>
      <w:r w:rsidRPr="00CC6C26">
        <w:rPr>
          <w:rFonts w:ascii="A" w:hAnsi="A" w:cs="A"/>
          <w:sz w:val="20"/>
          <w:szCs w:val="20"/>
          <w:lang w:eastAsia="pl-PL"/>
        </w:rPr>
        <w:t>[</w:t>
      </w:r>
      <w:r w:rsidRPr="00CC6C26">
        <w:rPr>
          <w:rFonts w:ascii="A" w:hAnsi="A" w:cs="A"/>
          <w:b/>
          <w:sz w:val="20"/>
          <w:szCs w:val="20"/>
          <w:lang w:eastAsia="pl-PL"/>
        </w:rPr>
        <w:t>**</w:t>
      </w:r>
      <w:r w:rsidRPr="00CC6C26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CC6C26">
        <w:rPr>
          <w:rFonts w:ascii="A" w:hAnsi="A" w:cs="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art. 24 ust. 5 pkt. 1 ustawy </w:t>
      </w:r>
      <w:proofErr w:type="spellStart"/>
      <w:r w:rsidRPr="00CC6C26">
        <w:rPr>
          <w:rFonts w:ascii="A" w:hAnsi="A" w:cs="A"/>
          <w:sz w:val="20"/>
          <w:szCs w:val="20"/>
          <w:lang w:eastAsia="pl-PL"/>
        </w:rPr>
        <w:t>Pzp</w:t>
      </w:r>
      <w:proofErr w:type="spellEnd"/>
      <w:r w:rsidRPr="00CC6C26">
        <w:rPr>
          <w:rFonts w:ascii="A" w:hAnsi="A" w:cs="A"/>
          <w:sz w:val="20"/>
          <w:szCs w:val="20"/>
          <w:lang w:eastAsia="pl-PL"/>
        </w:rPr>
        <w:t>, z ww. bazy danych.</w:t>
      </w:r>
    </w:p>
    <w:p w:rsidR="00D937A4" w:rsidRPr="00CC6C26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D937A4" w:rsidRPr="00CC6C26" w:rsidRDefault="00D937A4" w:rsidP="00D937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37A4" w:rsidRPr="00CC6C26" w:rsidRDefault="00D937A4" w:rsidP="00D937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6C26">
        <w:rPr>
          <w:rFonts w:ascii="Arial" w:hAnsi="Arial" w:cs="Arial"/>
          <w:sz w:val="20"/>
          <w:szCs w:val="20"/>
        </w:rPr>
        <w:t xml:space="preserve">…………….……. </w:t>
      </w:r>
      <w:r w:rsidRPr="00CC6C26">
        <w:rPr>
          <w:rFonts w:ascii="Arial" w:hAnsi="Arial" w:cs="Arial"/>
          <w:i/>
          <w:sz w:val="16"/>
          <w:szCs w:val="16"/>
        </w:rPr>
        <w:t>(miejscowość),</w:t>
      </w:r>
      <w:r w:rsidRPr="00CC6C26">
        <w:rPr>
          <w:rFonts w:ascii="Arial" w:hAnsi="Arial" w:cs="Arial"/>
          <w:i/>
          <w:sz w:val="20"/>
          <w:szCs w:val="20"/>
        </w:rPr>
        <w:t xml:space="preserve"> </w:t>
      </w:r>
      <w:r w:rsidRPr="00CC6C26">
        <w:rPr>
          <w:rFonts w:ascii="Arial" w:hAnsi="Arial" w:cs="Arial"/>
          <w:sz w:val="21"/>
          <w:szCs w:val="21"/>
        </w:rPr>
        <w:t>dnia …………………. r.</w:t>
      </w:r>
      <w:r w:rsidRPr="00CC6C26">
        <w:rPr>
          <w:rFonts w:ascii="Arial" w:hAnsi="Arial" w:cs="Arial"/>
          <w:sz w:val="20"/>
          <w:szCs w:val="20"/>
        </w:rPr>
        <w:t xml:space="preserve">            </w:t>
      </w:r>
      <w:r w:rsidRPr="00CC6C2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937A4" w:rsidRPr="00CC6C26" w:rsidRDefault="00D937A4" w:rsidP="00D937A4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CC6C26">
        <w:rPr>
          <w:rFonts w:ascii="Arial" w:hAnsi="Arial" w:cs="Arial"/>
          <w:b/>
          <w:i/>
          <w:sz w:val="16"/>
          <w:szCs w:val="16"/>
        </w:rPr>
        <w:t xml:space="preserve">             (podpis)</w:t>
      </w:r>
    </w:p>
    <w:p w:rsidR="00D937A4" w:rsidRPr="00CC6C26" w:rsidRDefault="00D937A4" w:rsidP="00D937A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937A4" w:rsidRPr="00CC6C26" w:rsidRDefault="00D937A4" w:rsidP="00D937A4">
      <w:pPr>
        <w:spacing w:after="0" w:line="240" w:lineRule="auto"/>
        <w:jc w:val="both"/>
        <w:rPr>
          <w:rFonts w:ascii="A" w:hAnsi="A" w:cs="A"/>
          <w:sz w:val="18"/>
          <w:szCs w:val="20"/>
          <w:lang w:eastAsia="pl-PL"/>
        </w:rPr>
      </w:pPr>
      <w:r w:rsidRPr="00CC6C26">
        <w:rPr>
          <w:rFonts w:ascii="A" w:hAnsi="A" w:cs="A"/>
          <w:b/>
          <w:sz w:val="18"/>
          <w:szCs w:val="20"/>
          <w:lang w:eastAsia="pl-PL"/>
        </w:rPr>
        <w:t>*</w:t>
      </w:r>
      <w:r w:rsidRPr="00CC6C26">
        <w:rPr>
          <w:rFonts w:ascii="A" w:hAnsi="A" w:cs="A"/>
          <w:sz w:val="18"/>
          <w:szCs w:val="20"/>
          <w:lang w:eastAsia="pl-PL"/>
        </w:rPr>
        <w:t xml:space="preserve"> Oświadczenie fakultatywne. Zgodnie z </w:t>
      </w:r>
      <w:r w:rsidRPr="00CC6C26">
        <w:rPr>
          <w:rFonts w:ascii="A" w:hAnsi="A" w:cs="A"/>
          <w:bCs/>
          <w:sz w:val="18"/>
          <w:szCs w:val="20"/>
          <w:lang w:eastAsia="pl-PL"/>
        </w:rPr>
        <w:t>§ 10 ust.</w:t>
      </w:r>
      <w:r w:rsidRPr="00CC6C26">
        <w:rPr>
          <w:rFonts w:ascii="A" w:hAnsi="A" w:cs="A"/>
          <w:sz w:val="18"/>
          <w:szCs w:val="20"/>
          <w:lang w:eastAsia="pl-PL"/>
        </w:rPr>
        <w:t> 1. rozporządzenia Ministra Rozwoju z dnia 26 lipca 2016 r. w sprawie rodzajów dokumentów, jakich może żądać zamawiający od wykonawcy w postępowaniu o udzielenie zamówienia (</w:t>
      </w:r>
      <w:r w:rsidRPr="00CC6C26">
        <w:rPr>
          <w:rFonts w:ascii="A" w:hAnsi="A" w:cs="A"/>
          <w:bCs/>
          <w:sz w:val="18"/>
          <w:szCs w:val="20"/>
          <w:lang w:eastAsia="pl-PL"/>
        </w:rPr>
        <w:t>Dz. U. z 2016 r. poz. 1126</w:t>
      </w:r>
      <w:r>
        <w:rPr>
          <w:rFonts w:ascii="A" w:hAnsi="A" w:cs="A"/>
          <w:bCs/>
          <w:sz w:val="18"/>
          <w:szCs w:val="20"/>
          <w:lang w:eastAsia="pl-PL"/>
        </w:rPr>
        <w:t>, ze zm.</w:t>
      </w:r>
      <w:r w:rsidRPr="00CC6C26">
        <w:rPr>
          <w:rFonts w:ascii="A" w:hAnsi="A" w:cs="A"/>
          <w:sz w:val="18"/>
          <w:szCs w:val="20"/>
          <w:lang w:eastAsia="pl-PL"/>
        </w:rPr>
        <w:t>):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D937A4" w:rsidRPr="00325AF7" w:rsidRDefault="00D937A4" w:rsidP="00D937A4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16"/>
          <w:szCs w:val="16"/>
        </w:rPr>
      </w:pPr>
      <w:r w:rsidRPr="00E7345F">
        <w:rPr>
          <w:rFonts w:ascii="Arial" w:hAnsi="Arial" w:cs="Arial"/>
          <w:i/>
          <w:sz w:val="16"/>
          <w:szCs w:val="16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Załącznik nr 4</w:t>
      </w:r>
      <w:r w:rsidRPr="00E7345F">
        <w:rPr>
          <w:rFonts w:ascii="Arial" w:hAnsi="Arial" w:cs="Arial"/>
          <w:sz w:val="24"/>
          <w:szCs w:val="24"/>
        </w:rPr>
        <w:t xml:space="preserve"> do SIWZ</w:t>
      </w:r>
    </w:p>
    <w:p w:rsidR="00D937A4" w:rsidRPr="00F84030" w:rsidRDefault="00D937A4" w:rsidP="00D937A4">
      <w:pPr>
        <w:spacing w:after="0"/>
        <w:rPr>
          <w:rFonts w:ascii="Arial" w:hAnsi="Arial" w:cs="Arial"/>
        </w:rPr>
      </w:pPr>
    </w:p>
    <w:p w:rsidR="00D937A4" w:rsidRPr="00F84030" w:rsidRDefault="00D937A4" w:rsidP="00D937A4">
      <w:pPr>
        <w:spacing w:after="0"/>
        <w:rPr>
          <w:rFonts w:ascii="Arial" w:hAnsi="Arial" w:cs="Arial"/>
        </w:rPr>
      </w:pPr>
      <w:r w:rsidRPr="00F84030">
        <w:rPr>
          <w:rFonts w:ascii="Arial" w:hAnsi="Arial" w:cs="Arial"/>
        </w:rPr>
        <w:t>….……………………………………</w:t>
      </w:r>
    </w:p>
    <w:p w:rsidR="00D937A4" w:rsidRPr="00F84030" w:rsidRDefault="00D937A4" w:rsidP="00D937A4">
      <w:pPr>
        <w:spacing w:after="0"/>
        <w:rPr>
          <w:rFonts w:ascii="Arial" w:hAnsi="Arial" w:cs="Arial"/>
          <w:sz w:val="16"/>
          <w:szCs w:val="16"/>
        </w:rPr>
      </w:pPr>
      <w:r w:rsidRPr="00F84030">
        <w:rPr>
          <w:rFonts w:ascii="Arial" w:hAnsi="Arial" w:cs="Arial"/>
          <w:sz w:val="16"/>
          <w:szCs w:val="16"/>
        </w:rPr>
        <w:t>(Pieczęć z nazwą i adresem Wykonawcy)</w:t>
      </w:r>
    </w:p>
    <w:p w:rsidR="00D937A4" w:rsidRPr="00DD63EE" w:rsidRDefault="00D937A4" w:rsidP="00D937A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DD63EE">
        <w:rPr>
          <w:rFonts w:ascii="Arial" w:hAnsi="Arial" w:cs="Arial"/>
          <w:color w:val="000000"/>
        </w:rPr>
        <w:t>„WZÓR”</w:t>
      </w:r>
    </w:p>
    <w:p w:rsidR="00D937A4" w:rsidRPr="00DD63EE" w:rsidRDefault="00D937A4" w:rsidP="00D937A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DD63EE">
        <w:rPr>
          <w:rFonts w:ascii="Arial" w:hAnsi="Arial" w:cs="Arial"/>
          <w:b/>
          <w:bCs/>
        </w:rPr>
        <w:t>WYKAZ</w:t>
      </w:r>
      <w:r w:rsidRPr="00DD63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DOSTAW</w:t>
      </w:r>
    </w:p>
    <w:p w:rsidR="00D937A4" w:rsidRPr="00DD63EE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D63EE">
        <w:rPr>
          <w:rFonts w:ascii="Arial" w:hAnsi="Arial" w:cs="Arial"/>
          <w:sz w:val="18"/>
          <w:szCs w:val="18"/>
          <w:lang w:eastAsia="pl-PL"/>
        </w:rPr>
        <w:t xml:space="preserve">Dotyczy: postępowania o udzielenie zamówienia publicznego prowadzonego w trybie przetargu nieograniczonego </w:t>
      </w:r>
      <w:r w:rsidRPr="007A7824">
        <w:rPr>
          <w:rFonts w:ascii="Arial" w:hAnsi="Arial" w:cs="Arial"/>
          <w:sz w:val="18"/>
          <w:szCs w:val="18"/>
          <w:lang w:eastAsia="pl-PL"/>
        </w:rPr>
        <w:t xml:space="preserve">na </w:t>
      </w:r>
      <w:r w:rsidRPr="007A7824">
        <w:rPr>
          <w:rFonts w:ascii="Arial" w:hAnsi="Arial" w:cs="Arial"/>
          <w:b/>
          <w:color w:val="000000"/>
          <w:sz w:val="18"/>
          <w:szCs w:val="18"/>
        </w:rPr>
        <w:t>„</w:t>
      </w:r>
      <w:r w:rsidRPr="00EA45E6">
        <w:rPr>
          <w:rFonts w:ascii="Arial" w:hAnsi="Arial" w:cs="Arial"/>
          <w:b/>
          <w:color w:val="000000"/>
          <w:sz w:val="18"/>
          <w:szCs w:val="18"/>
          <w:lang w:eastAsia="ar-SA"/>
        </w:rPr>
        <w:t>dostawę serwera na potrzeby Ministerstwa Edukacji Narodowej</w:t>
      </w:r>
      <w:r>
        <w:rPr>
          <w:rFonts w:ascii="Arial" w:hAnsi="Arial" w:cs="Arial"/>
          <w:b/>
          <w:color w:val="000000"/>
          <w:sz w:val="18"/>
          <w:szCs w:val="18"/>
          <w:lang w:eastAsia="ar-SA"/>
        </w:rPr>
        <w:t>”</w:t>
      </w:r>
      <w:r w:rsidRPr="007A7824">
        <w:rPr>
          <w:rFonts w:ascii="Arial" w:hAnsi="Arial" w:cs="Arial"/>
          <w:b/>
          <w:color w:val="000000"/>
          <w:sz w:val="18"/>
          <w:szCs w:val="18"/>
        </w:rPr>
        <w:t>,</w:t>
      </w:r>
      <w:r w:rsidRPr="007A7824">
        <w:rPr>
          <w:rFonts w:ascii="Arial" w:hAnsi="Arial" w:cs="Arial"/>
          <w:sz w:val="18"/>
          <w:szCs w:val="18"/>
          <w:lang w:eastAsia="pl-PL"/>
        </w:rPr>
        <w:t xml:space="preserve"> numer postępowania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CB611A">
        <w:rPr>
          <w:rFonts w:ascii="Arial" w:hAnsi="Arial" w:cs="Arial"/>
          <w:sz w:val="18"/>
          <w:szCs w:val="18"/>
          <w:lang w:eastAsia="pl-PL"/>
        </w:rPr>
        <w:t>DE-WZP.261.10.2020.AC</w:t>
      </w:r>
      <w:r w:rsidRPr="0071111D">
        <w:rPr>
          <w:rFonts w:ascii="Arial" w:hAnsi="Arial" w:cs="Arial"/>
          <w:bCs/>
          <w:iCs/>
          <w:color w:val="000000"/>
          <w:sz w:val="18"/>
          <w:szCs w:val="18"/>
        </w:rPr>
        <w:t>.</w:t>
      </w:r>
    </w:p>
    <w:p w:rsidR="00D937A4" w:rsidRPr="002B53DC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2126"/>
        <w:gridCol w:w="1418"/>
        <w:gridCol w:w="1559"/>
      </w:tblGrid>
      <w:tr w:rsidR="00D937A4" w:rsidRPr="00B83BC9" w:rsidTr="00757CE9">
        <w:trPr>
          <w:cantSplit/>
          <w:trHeight w:val="1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37A4" w:rsidRPr="00E753B6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3B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37A4" w:rsidRPr="00E753B6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3B6">
              <w:rPr>
                <w:rFonts w:ascii="Arial" w:hAnsi="Arial" w:cs="Arial"/>
                <w:b/>
                <w:bCs/>
                <w:sz w:val="16"/>
                <w:szCs w:val="16"/>
              </w:rPr>
              <w:t>Nazwa i opis przedmiotu dostawy (zamówienia)</w:t>
            </w:r>
            <w:r w:rsidRPr="00E753B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37A4" w:rsidRPr="00E753B6" w:rsidRDefault="00D937A4" w:rsidP="00757CE9">
            <w:pPr>
              <w:spacing w:after="0" w:line="240" w:lineRule="auto"/>
              <w:ind w:left="-77" w:right="-1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3B6">
              <w:rPr>
                <w:rFonts w:ascii="Arial" w:hAnsi="Arial" w:cs="Arial"/>
                <w:b/>
                <w:sz w:val="16"/>
                <w:szCs w:val="16"/>
              </w:rPr>
              <w:t>Wartość brutto dostawy (zamówienia) w PLN</w:t>
            </w:r>
          </w:p>
          <w:p w:rsidR="00D937A4" w:rsidRPr="00E753B6" w:rsidRDefault="00D937A4" w:rsidP="00757CE9">
            <w:pPr>
              <w:spacing w:after="0" w:line="240" w:lineRule="auto"/>
              <w:ind w:right="-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37A4" w:rsidRPr="00E753B6" w:rsidRDefault="00D937A4" w:rsidP="00757CE9">
            <w:pPr>
              <w:spacing w:after="0" w:line="240" w:lineRule="auto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3B6">
              <w:rPr>
                <w:rFonts w:ascii="Arial" w:hAnsi="Arial" w:cs="Arial"/>
                <w:b/>
                <w:sz w:val="16"/>
                <w:szCs w:val="16"/>
              </w:rPr>
              <w:t>Data wykonania dostawy (zamówienia)</w:t>
            </w:r>
            <w:r w:rsidRPr="00E753B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53B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E753B6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r w:rsidRPr="00E753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37A4" w:rsidRPr="00E753B6" w:rsidRDefault="00D937A4" w:rsidP="00757CE9">
            <w:pPr>
              <w:spacing w:after="0" w:line="240" w:lineRule="auto"/>
              <w:ind w:left="-57" w:right="-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3B6">
              <w:rPr>
                <w:rFonts w:ascii="Arial" w:hAnsi="Arial" w:cs="Arial"/>
                <w:b/>
                <w:sz w:val="16"/>
                <w:szCs w:val="16"/>
              </w:rPr>
              <w:t>Odbiorca dostawy (zamówienia)</w:t>
            </w:r>
            <w:r w:rsidRPr="00E753B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53B6">
              <w:rPr>
                <w:rFonts w:ascii="Arial" w:hAnsi="Arial" w:cs="Arial"/>
                <w:sz w:val="16"/>
                <w:szCs w:val="16"/>
              </w:rPr>
              <w:t>(nazwa, adres)</w:t>
            </w:r>
          </w:p>
        </w:tc>
      </w:tr>
      <w:tr w:rsidR="00D937A4" w:rsidRPr="00B83BC9" w:rsidTr="00757CE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131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1313">
              <w:rPr>
                <w:rFonts w:ascii="Arial" w:hAnsi="Arial" w:cs="Arial"/>
                <w:sz w:val="16"/>
                <w:szCs w:val="16"/>
              </w:rPr>
              <w:t>Nazwa dostawy (zamówienia):</w:t>
            </w:r>
          </w:p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1313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……………………………………………………………………………………….. </w:t>
            </w:r>
          </w:p>
          <w:p w:rsidR="00D937A4" w:rsidRPr="00DA1313" w:rsidRDefault="00D937A4" w:rsidP="00757CE9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DA1313">
              <w:rPr>
                <w:rFonts w:ascii="Arial" w:hAnsi="Arial" w:cs="Arial"/>
                <w:sz w:val="16"/>
                <w:szCs w:val="16"/>
              </w:rPr>
              <w:t xml:space="preserve">Przedmiotem zamówienia była </w:t>
            </w: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  <w:t>dostawa</w:t>
            </w:r>
            <w:r w:rsidRPr="00DA1313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serwera/ów </w:t>
            </w:r>
          </w:p>
          <w:p w:rsidR="00D937A4" w:rsidRPr="00DA1313" w:rsidRDefault="00D937A4" w:rsidP="00757CE9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DA1313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- </w:t>
            </w:r>
            <w:r w:rsidRPr="00DA1313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eastAsia="pl-PL"/>
              </w:rPr>
              <w:t>TAK / NIE*</w:t>
            </w:r>
          </w:p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A1313">
              <w:rPr>
                <w:rFonts w:ascii="Arial" w:hAnsi="Arial" w:cs="Arial"/>
                <w:i/>
                <w:sz w:val="16"/>
                <w:szCs w:val="16"/>
              </w:rPr>
              <w:t>(*skreślić niewłaściwe)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E753B6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937A4" w:rsidRPr="001807D9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7D9">
              <w:rPr>
                <w:rFonts w:ascii="Arial" w:hAnsi="Arial" w:cs="Arial"/>
                <w:b/>
                <w:sz w:val="16"/>
                <w:szCs w:val="16"/>
              </w:rPr>
              <w:t>Całkowita wartość umowy brutto:………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</w:t>
            </w:r>
            <w:r w:rsidRPr="001807D9">
              <w:rPr>
                <w:rFonts w:ascii="Arial" w:hAnsi="Arial" w:cs="Arial"/>
                <w:b/>
                <w:sz w:val="16"/>
                <w:szCs w:val="16"/>
              </w:rPr>
              <w:t xml:space="preserve">..…zł </w:t>
            </w:r>
          </w:p>
          <w:p w:rsidR="00D937A4" w:rsidRPr="001173B1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tym wartość </w:t>
            </w:r>
            <w:r>
              <w:rPr>
                <w:rFonts w:ascii="Arial" w:hAnsi="Arial" w:cs="Arial"/>
                <w:iCs/>
                <w:sz w:val="16"/>
                <w:szCs w:val="16"/>
              </w:rPr>
              <w:t>dostawy serwera/ów nie mniejsza niż 4</w:t>
            </w:r>
            <w:r w:rsidRPr="001173B1">
              <w:rPr>
                <w:rFonts w:ascii="Arial" w:hAnsi="Arial" w:cs="Arial"/>
                <w:iCs/>
                <w:sz w:val="16"/>
                <w:szCs w:val="16"/>
              </w:rPr>
              <w:t>0 000,00 zł brutto</w:t>
            </w:r>
          </w:p>
          <w:p w:rsidR="00D937A4" w:rsidRPr="001173B1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173B1">
              <w:rPr>
                <w:rFonts w:ascii="Arial" w:hAnsi="Arial" w:cs="Arial"/>
                <w:iCs/>
                <w:sz w:val="16"/>
                <w:szCs w:val="16"/>
              </w:rPr>
              <w:t xml:space="preserve"> - </w:t>
            </w:r>
            <w:r w:rsidRPr="001173B1">
              <w:rPr>
                <w:rFonts w:ascii="Arial" w:hAnsi="Arial" w:cs="Arial"/>
                <w:b/>
                <w:iCs/>
                <w:sz w:val="16"/>
                <w:szCs w:val="16"/>
              </w:rPr>
              <w:t>TAK / NIE*</w:t>
            </w:r>
          </w:p>
          <w:p w:rsidR="00D937A4" w:rsidRPr="00E753B6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B83BC9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B83BC9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D937A4" w:rsidRPr="00494627" w:rsidTr="00757CE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131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1313">
              <w:rPr>
                <w:rFonts w:ascii="Arial" w:hAnsi="Arial" w:cs="Arial"/>
                <w:sz w:val="16"/>
                <w:szCs w:val="16"/>
              </w:rPr>
              <w:t>Nazwa dostawy (zamówienia):</w:t>
            </w:r>
          </w:p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1313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……………………………………………………………………………………….. </w:t>
            </w:r>
          </w:p>
          <w:p w:rsidR="00D937A4" w:rsidRPr="00DA1313" w:rsidRDefault="00D937A4" w:rsidP="00757CE9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B611A">
              <w:rPr>
                <w:rFonts w:ascii="Arial" w:hAnsi="Arial" w:cs="Arial"/>
                <w:sz w:val="16"/>
                <w:szCs w:val="16"/>
              </w:rPr>
              <w:t>Przedmiotem zamówienia była dostawa serwera/ów</w:t>
            </w:r>
            <w:r w:rsidRPr="00CB611A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:rsidR="00D937A4" w:rsidRPr="00DA1313" w:rsidRDefault="00D937A4" w:rsidP="00757CE9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DA1313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- </w:t>
            </w:r>
            <w:r w:rsidRPr="00DA1313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eastAsia="pl-PL"/>
              </w:rPr>
              <w:t>TAK / NIE*</w:t>
            </w:r>
          </w:p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937A4" w:rsidRPr="00DA1313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1313">
              <w:rPr>
                <w:rFonts w:ascii="Arial" w:hAnsi="Arial" w:cs="Arial"/>
                <w:i/>
                <w:sz w:val="16"/>
                <w:szCs w:val="16"/>
              </w:rPr>
              <w:t>(*skreślić niewłaściwe)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E753B6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937A4" w:rsidRPr="001807D9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7D9">
              <w:rPr>
                <w:rFonts w:ascii="Arial" w:hAnsi="Arial" w:cs="Arial"/>
                <w:b/>
                <w:sz w:val="16"/>
                <w:szCs w:val="16"/>
              </w:rPr>
              <w:t xml:space="preserve">Całkowita wartość umowy brutto:………………..…zł </w:t>
            </w:r>
          </w:p>
          <w:p w:rsidR="00D937A4" w:rsidRPr="001807D9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tym wartość </w:t>
            </w:r>
            <w:r>
              <w:rPr>
                <w:rFonts w:ascii="Arial" w:hAnsi="Arial" w:cs="Arial"/>
                <w:iCs/>
                <w:sz w:val="16"/>
                <w:szCs w:val="16"/>
              </w:rPr>
              <w:t>dostawy serwera/ów nie mniejsza niż 4</w:t>
            </w:r>
            <w:r w:rsidRPr="001173B1">
              <w:rPr>
                <w:rFonts w:ascii="Arial" w:hAnsi="Arial" w:cs="Arial"/>
                <w:iCs/>
                <w:sz w:val="16"/>
                <w:szCs w:val="16"/>
              </w:rPr>
              <w:t>0 000,00 zł brutto</w:t>
            </w:r>
          </w:p>
          <w:p w:rsidR="00D937A4" w:rsidRPr="001807D9" w:rsidRDefault="00D937A4" w:rsidP="00757CE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807D9">
              <w:rPr>
                <w:rFonts w:ascii="Arial" w:hAnsi="Arial" w:cs="Arial"/>
                <w:iCs/>
                <w:sz w:val="16"/>
                <w:szCs w:val="16"/>
              </w:rPr>
              <w:t xml:space="preserve"> - </w:t>
            </w:r>
            <w:r w:rsidRPr="001807D9">
              <w:rPr>
                <w:rFonts w:ascii="Arial" w:hAnsi="Arial" w:cs="Arial"/>
                <w:b/>
                <w:iCs/>
                <w:sz w:val="16"/>
                <w:szCs w:val="16"/>
              </w:rPr>
              <w:t>TAK / NIE*</w:t>
            </w:r>
          </w:p>
          <w:p w:rsidR="00D937A4" w:rsidRPr="00E753B6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325AF7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Pr="00325AF7" w:rsidRDefault="00D937A4" w:rsidP="00757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37A4" w:rsidRPr="00264DA3" w:rsidRDefault="00D937A4" w:rsidP="00D937A4">
      <w:pPr>
        <w:spacing w:after="0" w:line="240" w:lineRule="auto"/>
        <w:rPr>
          <w:rFonts w:ascii="Arial" w:hAnsi="Arial" w:cs="Arial"/>
        </w:rPr>
      </w:pPr>
      <w:r w:rsidRPr="00264DA3">
        <w:rPr>
          <w:rFonts w:ascii="Arial" w:hAnsi="Arial" w:cs="Arial"/>
        </w:rPr>
        <w:t xml:space="preserve"> </w:t>
      </w:r>
    </w:p>
    <w:p w:rsidR="00D937A4" w:rsidRPr="00264DA3" w:rsidRDefault="00D937A4" w:rsidP="00D937A4">
      <w:pPr>
        <w:spacing w:after="0" w:line="240" w:lineRule="auto"/>
        <w:rPr>
          <w:rFonts w:ascii="Arial" w:hAnsi="Arial" w:cs="Arial"/>
        </w:rPr>
      </w:pPr>
    </w:p>
    <w:p w:rsidR="00D937A4" w:rsidRDefault="00D937A4" w:rsidP="00D937A4">
      <w:pPr>
        <w:tabs>
          <w:tab w:val="left" w:pos="1770"/>
        </w:tabs>
        <w:spacing w:after="0" w:line="240" w:lineRule="auto"/>
        <w:rPr>
          <w:rFonts w:ascii="Arial" w:hAnsi="Arial" w:cs="Arial"/>
        </w:rPr>
      </w:pPr>
      <w:r w:rsidRPr="00264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D937A4" w:rsidRDefault="00D937A4" w:rsidP="00D937A4">
      <w:pPr>
        <w:spacing w:after="0" w:line="240" w:lineRule="auto"/>
        <w:rPr>
          <w:rFonts w:ascii="Arial" w:hAnsi="Arial" w:cs="Arial"/>
        </w:rPr>
      </w:pPr>
    </w:p>
    <w:p w:rsidR="00D937A4" w:rsidRPr="00F84030" w:rsidRDefault="00D937A4" w:rsidP="00D937A4">
      <w:pPr>
        <w:spacing w:after="0" w:line="240" w:lineRule="auto"/>
        <w:rPr>
          <w:rFonts w:ascii="Arial" w:hAnsi="Arial" w:cs="Arial"/>
        </w:rPr>
      </w:pPr>
      <w:r w:rsidRPr="00F84030">
        <w:rPr>
          <w:rFonts w:ascii="Arial" w:hAnsi="Arial" w:cs="Arial"/>
        </w:rPr>
        <w:t>…...........................................................</w:t>
      </w:r>
      <w:r>
        <w:rPr>
          <w:rFonts w:ascii="Arial" w:hAnsi="Arial" w:cs="Arial"/>
        </w:rPr>
        <w:t xml:space="preserve"> </w:t>
      </w:r>
      <w:r w:rsidRPr="00F840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F84030">
        <w:rPr>
          <w:rFonts w:ascii="Arial" w:hAnsi="Arial" w:cs="Arial"/>
        </w:rPr>
        <w:t>............................................................</w:t>
      </w:r>
    </w:p>
    <w:p w:rsidR="00D937A4" w:rsidRPr="00F84030" w:rsidRDefault="00D937A4" w:rsidP="00D937A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</w:t>
      </w:r>
      <w:r w:rsidRPr="00F84030"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</w:t>
      </w:r>
      <w:r w:rsidRPr="00F84030">
        <w:rPr>
          <w:rFonts w:ascii="Arial" w:hAnsi="Arial" w:cs="Arial"/>
          <w:i/>
          <w:sz w:val="16"/>
          <w:szCs w:val="16"/>
        </w:rPr>
        <w:t>(imię i nazwisko oraz podpis upoważnionego</w:t>
      </w:r>
    </w:p>
    <w:p w:rsidR="00D937A4" w:rsidRPr="00F84030" w:rsidRDefault="00D937A4" w:rsidP="00D937A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F84030">
        <w:rPr>
          <w:rFonts w:ascii="Arial" w:hAnsi="Arial" w:cs="Arial"/>
          <w:i/>
          <w:sz w:val="16"/>
          <w:szCs w:val="16"/>
        </w:rPr>
        <w:t>przedstawiciela Wykonawcy)</w:t>
      </w:r>
    </w:p>
    <w:p w:rsidR="00D937A4" w:rsidRPr="007C681C" w:rsidRDefault="00D937A4" w:rsidP="00D937A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37A4" w:rsidRPr="00E7345F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937A4" w:rsidRPr="00C87BA0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87BA0">
        <w:rPr>
          <w:rFonts w:ascii="Arial" w:hAnsi="Arial" w:cs="Arial"/>
          <w:b/>
          <w:sz w:val="16"/>
          <w:szCs w:val="16"/>
        </w:rPr>
        <w:t>UWAGA:</w:t>
      </w:r>
    </w:p>
    <w:p w:rsidR="00D937A4" w:rsidRPr="00C87BA0" w:rsidRDefault="00D937A4" w:rsidP="00D937A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C87BA0">
        <w:rPr>
          <w:rFonts w:ascii="Arial" w:hAnsi="Arial" w:cs="Arial"/>
          <w:sz w:val="16"/>
          <w:szCs w:val="16"/>
          <w:lang w:eastAsia="pl-PL"/>
        </w:rPr>
        <w:t>Zgodnie z § 2 ust. 4 pkt. 2 rozporz</w:t>
      </w:r>
      <w:r w:rsidRPr="00C87BA0">
        <w:rPr>
          <w:rFonts w:ascii="Arial" w:eastAsia="TimesNewRoman" w:hAnsi="Arial" w:cs="Arial"/>
          <w:sz w:val="16"/>
          <w:szCs w:val="16"/>
          <w:lang w:eastAsia="pl-PL"/>
        </w:rPr>
        <w:t>ą</w:t>
      </w:r>
      <w:r w:rsidRPr="00C87BA0">
        <w:rPr>
          <w:rFonts w:ascii="Arial" w:hAnsi="Arial" w:cs="Arial"/>
          <w:sz w:val="16"/>
          <w:szCs w:val="16"/>
          <w:lang w:eastAsia="pl-PL"/>
        </w:rPr>
        <w:t xml:space="preserve">dzenia </w:t>
      </w:r>
      <w:r>
        <w:rPr>
          <w:rFonts w:ascii="Arial" w:hAnsi="Arial" w:cs="Arial"/>
          <w:sz w:val="16"/>
          <w:szCs w:val="16"/>
          <w:lang w:eastAsia="pl-PL"/>
        </w:rPr>
        <w:t>Ministra Rozwoju</w:t>
      </w:r>
      <w:r w:rsidRPr="00C87BA0">
        <w:rPr>
          <w:rFonts w:ascii="Arial" w:hAnsi="Arial" w:cs="Arial"/>
          <w:sz w:val="16"/>
          <w:szCs w:val="16"/>
          <w:lang w:eastAsia="pl-PL"/>
        </w:rPr>
        <w:t xml:space="preserve"> z dnia 26 lipca 2016 r. w sprawie rodzajów dokumentów, jakich mo</w:t>
      </w:r>
      <w:r w:rsidRPr="00C87BA0">
        <w:rPr>
          <w:rFonts w:ascii="Arial" w:eastAsia="TimesNewRoman" w:hAnsi="Arial" w:cs="Arial"/>
          <w:sz w:val="16"/>
          <w:szCs w:val="16"/>
          <w:lang w:eastAsia="pl-PL"/>
        </w:rPr>
        <w:t>ż</w:t>
      </w:r>
      <w:r w:rsidRPr="00C87BA0">
        <w:rPr>
          <w:rFonts w:ascii="Arial" w:hAnsi="Arial" w:cs="Arial"/>
          <w:sz w:val="16"/>
          <w:szCs w:val="16"/>
          <w:lang w:eastAsia="pl-PL"/>
        </w:rPr>
        <w:t xml:space="preserve">e </w:t>
      </w:r>
      <w:r w:rsidRPr="00C87BA0">
        <w:rPr>
          <w:rFonts w:ascii="Arial" w:eastAsia="TimesNewRoman" w:hAnsi="Arial" w:cs="Arial"/>
          <w:sz w:val="16"/>
          <w:szCs w:val="16"/>
          <w:lang w:eastAsia="pl-PL"/>
        </w:rPr>
        <w:t>żą</w:t>
      </w:r>
      <w:r w:rsidRPr="00C87BA0">
        <w:rPr>
          <w:rFonts w:ascii="Arial" w:hAnsi="Arial" w:cs="Arial"/>
          <w:sz w:val="16"/>
          <w:szCs w:val="16"/>
          <w:lang w:eastAsia="pl-PL"/>
        </w:rPr>
        <w:t>da</w:t>
      </w:r>
      <w:r w:rsidRPr="00C87BA0">
        <w:rPr>
          <w:rFonts w:ascii="Arial" w:eastAsia="TimesNewRoman" w:hAnsi="Arial" w:cs="Arial"/>
          <w:sz w:val="16"/>
          <w:szCs w:val="16"/>
          <w:lang w:eastAsia="pl-PL"/>
        </w:rPr>
        <w:t>ć z</w:t>
      </w:r>
      <w:r w:rsidRPr="00C87BA0">
        <w:rPr>
          <w:rFonts w:ascii="Arial" w:hAnsi="Arial" w:cs="Arial"/>
          <w:sz w:val="16"/>
          <w:szCs w:val="16"/>
          <w:lang w:eastAsia="pl-PL"/>
        </w:rPr>
        <w:t>amawiaj</w:t>
      </w:r>
      <w:r w:rsidRPr="00C87BA0">
        <w:rPr>
          <w:rFonts w:ascii="Arial" w:eastAsia="TimesNewRoman" w:hAnsi="Arial" w:cs="Arial"/>
          <w:sz w:val="16"/>
          <w:szCs w:val="16"/>
          <w:lang w:eastAsia="pl-PL"/>
        </w:rPr>
        <w:t>ą</w:t>
      </w:r>
      <w:r>
        <w:rPr>
          <w:rFonts w:ascii="Arial" w:hAnsi="Arial" w:cs="Arial"/>
          <w:sz w:val="16"/>
          <w:szCs w:val="16"/>
          <w:lang w:eastAsia="pl-PL"/>
        </w:rPr>
        <w:t>cy od wykonawcy w postę</w:t>
      </w:r>
      <w:r w:rsidRPr="00C87BA0">
        <w:rPr>
          <w:rFonts w:ascii="Arial" w:hAnsi="Arial" w:cs="Arial"/>
          <w:sz w:val="16"/>
          <w:szCs w:val="16"/>
          <w:lang w:eastAsia="pl-PL"/>
        </w:rPr>
        <w:t>powaniu o udzielenie zamówienia publicznego (Dz. U. z</w:t>
      </w:r>
      <w:r>
        <w:rPr>
          <w:rFonts w:ascii="Arial" w:hAnsi="Arial" w:cs="Arial"/>
          <w:sz w:val="16"/>
          <w:szCs w:val="16"/>
          <w:lang w:eastAsia="pl-PL"/>
        </w:rPr>
        <w:t xml:space="preserve"> 2020 r. poz. 1282, ze zm.</w:t>
      </w:r>
      <w:r w:rsidRPr="00C87BA0">
        <w:rPr>
          <w:rFonts w:ascii="Arial" w:hAnsi="Arial" w:cs="Arial"/>
          <w:sz w:val="16"/>
          <w:szCs w:val="16"/>
          <w:lang w:eastAsia="pl-PL"/>
        </w:rPr>
        <w:t xml:space="preserve">) dowodami są referencje bądź inne dokumenty wystawione przez podmiot, na rzecz którego </w:t>
      </w:r>
      <w:r>
        <w:rPr>
          <w:rFonts w:ascii="Arial" w:hAnsi="Arial" w:cs="Arial"/>
          <w:sz w:val="16"/>
          <w:szCs w:val="16"/>
          <w:lang w:eastAsia="pl-PL"/>
        </w:rPr>
        <w:t>dostawy</w:t>
      </w:r>
      <w:r w:rsidRPr="00C87BA0">
        <w:rPr>
          <w:rFonts w:ascii="Arial" w:hAnsi="Arial" w:cs="Arial"/>
          <w:sz w:val="16"/>
          <w:szCs w:val="16"/>
          <w:lang w:eastAsia="pl-PL"/>
        </w:rPr>
        <w:t xml:space="preserve"> były wykonywane, a w przypadku świadczeń okresowych lub cią</w:t>
      </w:r>
      <w:r>
        <w:rPr>
          <w:rFonts w:ascii="Arial" w:hAnsi="Arial" w:cs="Arial"/>
          <w:sz w:val="16"/>
          <w:szCs w:val="16"/>
          <w:lang w:eastAsia="pl-PL"/>
        </w:rPr>
        <w:t>głych są wykonywane, a jeżeli z </w:t>
      </w:r>
      <w:r w:rsidRPr="00C87BA0">
        <w:rPr>
          <w:rFonts w:ascii="Arial" w:hAnsi="Arial" w:cs="Arial"/>
          <w:sz w:val="16"/>
          <w:szCs w:val="16"/>
          <w:lang w:eastAsia="pl-PL"/>
        </w:rPr>
        <w:t>uzasadnionej przyczyny o</w:t>
      </w:r>
      <w:r>
        <w:rPr>
          <w:rFonts w:ascii="Arial" w:hAnsi="Arial" w:cs="Arial"/>
          <w:sz w:val="16"/>
          <w:szCs w:val="16"/>
          <w:lang w:eastAsia="pl-PL"/>
        </w:rPr>
        <w:t> obiektywnym charakterze W</w:t>
      </w:r>
      <w:r w:rsidRPr="00C87BA0">
        <w:rPr>
          <w:rFonts w:ascii="Arial" w:hAnsi="Arial" w:cs="Arial"/>
          <w:sz w:val="16"/>
          <w:szCs w:val="16"/>
          <w:lang w:eastAsia="pl-PL"/>
        </w:rPr>
        <w:t xml:space="preserve">ykonawca nie jest w stanie uzyskać </w:t>
      </w:r>
      <w:r>
        <w:rPr>
          <w:rFonts w:ascii="Arial" w:hAnsi="Arial" w:cs="Arial"/>
          <w:sz w:val="16"/>
          <w:szCs w:val="16"/>
          <w:lang w:eastAsia="pl-PL"/>
        </w:rPr>
        <w:t>tych dokumentów – oświadczenie W</w:t>
      </w:r>
      <w:r w:rsidRPr="00C87BA0">
        <w:rPr>
          <w:rFonts w:ascii="Arial" w:hAnsi="Arial" w:cs="Arial"/>
          <w:sz w:val="16"/>
          <w:szCs w:val="16"/>
          <w:lang w:eastAsia="pl-PL"/>
        </w:rPr>
        <w:t>ykonawcy; w</w:t>
      </w:r>
      <w:r>
        <w:rPr>
          <w:rFonts w:ascii="Arial" w:hAnsi="Arial" w:cs="Arial"/>
          <w:sz w:val="16"/>
          <w:szCs w:val="16"/>
          <w:lang w:eastAsia="pl-PL"/>
        </w:rPr>
        <w:t> </w:t>
      </w:r>
      <w:r w:rsidRPr="00C87BA0">
        <w:rPr>
          <w:rFonts w:ascii="Arial" w:hAnsi="Arial" w:cs="Arial"/>
          <w:sz w:val="16"/>
          <w:szCs w:val="16"/>
          <w:lang w:eastAsia="pl-PL"/>
        </w:rPr>
        <w:t>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</w:p>
    <w:p w:rsidR="00D937A4" w:rsidRPr="00C87BA0" w:rsidRDefault="00D937A4" w:rsidP="00D937A4">
      <w:pPr>
        <w:numPr>
          <w:ilvl w:val="0"/>
          <w:numId w:val="13"/>
        </w:numPr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C87BA0">
        <w:rPr>
          <w:rFonts w:ascii="Arial" w:hAnsi="Arial" w:cs="Arial"/>
          <w:kern w:val="1"/>
          <w:sz w:val="16"/>
          <w:szCs w:val="16"/>
          <w:lang w:eastAsia="ar-SA"/>
        </w:rPr>
        <w:t>W przypadku wskazania przez wykonawcę ww. oświadczeń lub dokumentów, które znajdują się w posiadaniu Zamawiającego, w szczególności oświadczeń lub dokumentów przechowywanyc</w:t>
      </w:r>
      <w:r>
        <w:rPr>
          <w:rFonts w:ascii="Arial" w:hAnsi="Arial" w:cs="Arial"/>
          <w:kern w:val="1"/>
          <w:sz w:val="16"/>
          <w:szCs w:val="16"/>
          <w:lang w:eastAsia="ar-SA"/>
        </w:rPr>
        <w:t>h przez Zamawiającego zgodnie z </w:t>
      </w:r>
      <w:r w:rsidRPr="00C87BA0">
        <w:rPr>
          <w:rFonts w:ascii="Arial" w:hAnsi="Arial" w:cs="Arial"/>
          <w:kern w:val="1"/>
          <w:sz w:val="16"/>
          <w:szCs w:val="16"/>
          <w:lang w:eastAsia="ar-SA"/>
        </w:rPr>
        <w:t>art. 97 ust. 1 ustawy, Zamawiający w celu potwierdzenia okoliczności, o których mowa w art. 25 ust. 1 pkt 1 i 3 ustawy, korzysta z posiadanych oświadczeń lub dokumentów, o ile są one aktualne.</w:t>
      </w:r>
    </w:p>
    <w:p w:rsidR="00D937A4" w:rsidRDefault="00D937A4" w:rsidP="00D937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kern w:val="1"/>
          <w:sz w:val="18"/>
          <w:szCs w:val="18"/>
          <w:lang w:eastAsia="ar-SA"/>
        </w:rPr>
      </w:pPr>
    </w:p>
    <w:p w:rsidR="00D937A4" w:rsidRPr="00E7345F" w:rsidRDefault="00D937A4" w:rsidP="00D937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ar-SA"/>
        </w:rPr>
      </w:pPr>
    </w:p>
    <w:p w:rsidR="00D937A4" w:rsidRPr="00E7345F" w:rsidRDefault="00D937A4" w:rsidP="00D937A4">
      <w:pPr>
        <w:autoSpaceDE w:val="0"/>
        <w:autoSpaceDN w:val="0"/>
        <w:adjustRightInd w:val="0"/>
        <w:spacing w:after="0" w:line="280" w:lineRule="exact"/>
        <w:outlineLvl w:val="0"/>
        <w:rPr>
          <w:rFonts w:ascii="Arial" w:hAnsi="Arial" w:cs="Arial"/>
          <w:bCs/>
          <w:sz w:val="18"/>
          <w:szCs w:val="18"/>
        </w:rPr>
      </w:pPr>
    </w:p>
    <w:p w:rsidR="00D937A4" w:rsidRPr="00E7345F" w:rsidRDefault="00D937A4" w:rsidP="00D937A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18"/>
          <w:szCs w:val="18"/>
        </w:rPr>
        <w:br w:type="page"/>
      </w:r>
      <w:r w:rsidRPr="00F22D00">
        <w:rPr>
          <w:rFonts w:ascii="Arial" w:hAnsi="Arial" w:cs="Arial"/>
          <w:sz w:val="24"/>
          <w:szCs w:val="24"/>
        </w:rPr>
        <w:lastRenderedPageBreak/>
        <w:t>Zał</w:t>
      </w:r>
      <w:r w:rsidRPr="00F22D00">
        <w:rPr>
          <w:rFonts w:ascii="Arial" w:eastAsia="TimesNewRoman" w:hAnsi="Arial" w:cs="Arial"/>
          <w:sz w:val="24"/>
          <w:szCs w:val="24"/>
        </w:rPr>
        <w:t>ą</w:t>
      </w:r>
      <w:r w:rsidRPr="00F22D00">
        <w:rPr>
          <w:rFonts w:ascii="Arial" w:hAnsi="Arial" w:cs="Arial"/>
          <w:sz w:val="24"/>
          <w:szCs w:val="24"/>
        </w:rPr>
        <w:t xml:space="preserve">cznik nr </w:t>
      </w:r>
      <w:r>
        <w:rPr>
          <w:rFonts w:ascii="Arial" w:hAnsi="Arial" w:cs="Arial"/>
          <w:sz w:val="24"/>
          <w:szCs w:val="24"/>
        </w:rPr>
        <w:t>5</w:t>
      </w:r>
      <w:r w:rsidRPr="00E7345F">
        <w:rPr>
          <w:rFonts w:ascii="Arial" w:hAnsi="Arial" w:cs="Arial"/>
          <w:sz w:val="24"/>
          <w:szCs w:val="24"/>
        </w:rPr>
        <w:t xml:space="preserve"> do SIWZ</w:t>
      </w:r>
    </w:p>
    <w:p w:rsidR="00D937A4" w:rsidRPr="00AA05BB" w:rsidRDefault="00D937A4" w:rsidP="00D93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AA05BB">
        <w:rPr>
          <w:rFonts w:ascii="Arial" w:hAnsi="Arial" w:cs="Arial"/>
          <w:bCs/>
          <w:sz w:val="18"/>
          <w:szCs w:val="18"/>
        </w:rPr>
        <w:t>WZÓR FORMULARZA OFERTOWEGO</w:t>
      </w: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937A4" w:rsidRPr="00AA05BB" w:rsidRDefault="00D937A4" w:rsidP="00D93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937A4" w:rsidRPr="00E7345F" w:rsidRDefault="00D937A4" w:rsidP="00D937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45F">
        <w:rPr>
          <w:rFonts w:ascii="Arial" w:hAnsi="Arial" w:cs="Arial"/>
          <w:b/>
          <w:bCs/>
          <w:sz w:val="24"/>
          <w:szCs w:val="24"/>
        </w:rPr>
        <w:t>O F E R T A</w:t>
      </w: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37A4" w:rsidRPr="00AA05BB" w:rsidRDefault="00D937A4" w:rsidP="00D937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>Nazwa i adres Wykonawcy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………………………………………………………………….</w:t>
      </w:r>
    </w:p>
    <w:p w:rsidR="00D937A4" w:rsidRPr="00E52F72" w:rsidRDefault="00D937A4" w:rsidP="00D937A4">
      <w:pPr>
        <w:spacing w:after="0" w:line="360" w:lineRule="auto"/>
        <w:rPr>
          <w:rFonts w:ascii="Arial" w:hAnsi="Arial" w:cs="Arial"/>
        </w:rPr>
      </w:pPr>
      <w:r w:rsidRPr="00E52F72">
        <w:rPr>
          <w:rFonts w:ascii="Arial" w:hAnsi="Arial" w:cs="Arial"/>
        </w:rPr>
        <w:t>(w przypadku oferty składanej wspólnie ze wskazaniem Pełnomocnika Wykonawców):</w:t>
      </w:r>
    </w:p>
    <w:p w:rsidR="00D937A4" w:rsidRPr="00AA05BB" w:rsidRDefault="00D937A4" w:rsidP="00D937A4">
      <w:pPr>
        <w:spacing w:after="0" w:line="360" w:lineRule="auto"/>
        <w:ind w:right="70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937A4" w:rsidRPr="00AA05BB" w:rsidRDefault="00D937A4" w:rsidP="00D937A4">
      <w:pPr>
        <w:spacing w:after="0" w:line="360" w:lineRule="auto"/>
        <w:ind w:right="70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937A4" w:rsidRPr="00AA05BB" w:rsidRDefault="00D937A4" w:rsidP="00D937A4">
      <w:pPr>
        <w:spacing w:after="0" w:line="360" w:lineRule="auto"/>
        <w:ind w:right="70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>NIP .................................................... REGON ............................................................</w:t>
      </w:r>
    </w:p>
    <w:p w:rsidR="00D937A4" w:rsidRPr="00AA05BB" w:rsidRDefault="00D937A4" w:rsidP="00D937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>Adres, na który Zamawiający powinien przesyłać ewentualną korespondencję:</w:t>
      </w:r>
    </w:p>
    <w:p w:rsidR="00D937A4" w:rsidRPr="00AA05BB" w:rsidRDefault="00D937A4" w:rsidP="00D937A4">
      <w:pPr>
        <w:spacing w:after="0" w:line="360" w:lineRule="auto"/>
        <w:ind w:right="70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937A4" w:rsidRPr="00AA05BB" w:rsidRDefault="00D937A4" w:rsidP="00D93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>Imię/imiona i nazwisko/a osoby/</w:t>
      </w:r>
      <w:proofErr w:type="spellStart"/>
      <w:r w:rsidRPr="00AA05BB">
        <w:rPr>
          <w:rFonts w:ascii="Arial" w:hAnsi="Arial" w:cs="Arial"/>
          <w:sz w:val="24"/>
          <w:szCs w:val="24"/>
        </w:rPr>
        <w:t>ób</w:t>
      </w:r>
      <w:proofErr w:type="spellEnd"/>
      <w:r w:rsidRPr="00AA05BB">
        <w:rPr>
          <w:rFonts w:ascii="Arial" w:hAnsi="Arial" w:cs="Arial"/>
          <w:sz w:val="24"/>
          <w:szCs w:val="24"/>
        </w:rPr>
        <w:t xml:space="preserve"> upoważnionej/</w:t>
      </w:r>
      <w:proofErr w:type="spellStart"/>
      <w:r w:rsidRPr="00AA05BB">
        <w:rPr>
          <w:rFonts w:ascii="Arial" w:hAnsi="Arial" w:cs="Arial"/>
          <w:sz w:val="24"/>
          <w:szCs w:val="24"/>
        </w:rPr>
        <w:t>ych</w:t>
      </w:r>
      <w:proofErr w:type="spellEnd"/>
      <w:r w:rsidRPr="00AA05BB">
        <w:rPr>
          <w:rFonts w:ascii="Arial" w:hAnsi="Arial" w:cs="Arial"/>
          <w:sz w:val="24"/>
          <w:szCs w:val="24"/>
        </w:rPr>
        <w:t>, które podpisały ofertę:……………………….……………………………………………………………..</w:t>
      </w:r>
    </w:p>
    <w:p w:rsidR="00D937A4" w:rsidRPr="00AA05BB" w:rsidRDefault="00D937A4" w:rsidP="00D93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05BB">
        <w:rPr>
          <w:rFonts w:ascii="Arial" w:hAnsi="Arial" w:cs="Arial"/>
          <w:sz w:val="24"/>
          <w:szCs w:val="24"/>
        </w:rPr>
        <w:t xml:space="preserve">Osoba wyznaczona do kontaktów z Zamawiającym: </w:t>
      </w:r>
    </w:p>
    <w:p w:rsidR="00D937A4" w:rsidRPr="00AA05BB" w:rsidRDefault="00D937A4" w:rsidP="00D937A4">
      <w:pPr>
        <w:spacing w:after="0" w:line="360" w:lineRule="auto"/>
        <w:ind w:right="70"/>
        <w:rPr>
          <w:rFonts w:ascii="Arial" w:hAnsi="Arial" w:cs="Arial"/>
          <w:sz w:val="24"/>
          <w:szCs w:val="24"/>
          <w:lang w:val="de-DE"/>
        </w:rPr>
      </w:pPr>
      <w:r w:rsidRPr="00AA05BB">
        <w:rPr>
          <w:rFonts w:ascii="Arial" w:hAnsi="Arial" w:cs="Arial"/>
          <w:sz w:val="24"/>
          <w:szCs w:val="24"/>
          <w:lang w:val="de-DE"/>
        </w:rPr>
        <w:t>......................................................................................................................................</w:t>
      </w:r>
    </w:p>
    <w:p w:rsidR="00D937A4" w:rsidRPr="00AA05BB" w:rsidRDefault="00D937A4" w:rsidP="00D937A4">
      <w:pPr>
        <w:tabs>
          <w:tab w:val="left" w:pos="3780"/>
          <w:tab w:val="left" w:leader="dot" w:pos="8460"/>
        </w:tabs>
        <w:spacing w:after="0" w:line="360" w:lineRule="auto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r w:rsidRPr="00AA05BB">
        <w:rPr>
          <w:rFonts w:ascii="Arial" w:hAnsi="Arial" w:cs="Arial"/>
          <w:bCs/>
          <w:sz w:val="24"/>
          <w:szCs w:val="24"/>
          <w:lang w:val="de-DE"/>
        </w:rPr>
        <w:t>Numer</w:t>
      </w:r>
      <w:proofErr w:type="spellEnd"/>
      <w:r w:rsidRPr="00AA05BB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AA05BB">
        <w:rPr>
          <w:rFonts w:ascii="Arial" w:hAnsi="Arial" w:cs="Arial"/>
          <w:bCs/>
          <w:sz w:val="24"/>
          <w:szCs w:val="24"/>
          <w:lang w:val="de-DE"/>
        </w:rPr>
        <w:t>telefonu</w:t>
      </w:r>
      <w:proofErr w:type="spellEnd"/>
      <w:r w:rsidRPr="00AA05BB">
        <w:rPr>
          <w:rFonts w:ascii="Arial" w:hAnsi="Arial" w:cs="Arial"/>
          <w:bCs/>
          <w:sz w:val="24"/>
          <w:szCs w:val="24"/>
          <w:lang w:val="de-DE"/>
        </w:rPr>
        <w:t>: (    ) ...................................................................................................</w:t>
      </w:r>
    </w:p>
    <w:p w:rsidR="00D937A4" w:rsidRPr="00AA05BB" w:rsidRDefault="00D937A4" w:rsidP="00D937A4">
      <w:pPr>
        <w:tabs>
          <w:tab w:val="left" w:pos="3780"/>
          <w:tab w:val="left" w:leader="dot" w:pos="8460"/>
        </w:tabs>
        <w:spacing w:after="0" w:line="360" w:lineRule="auto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r w:rsidRPr="00AA05BB">
        <w:rPr>
          <w:rFonts w:ascii="Arial" w:hAnsi="Arial" w:cs="Arial"/>
          <w:bCs/>
          <w:sz w:val="24"/>
          <w:szCs w:val="24"/>
          <w:lang w:val="de-DE"/>
        </w:rPr>
        <w:t>Numer</w:t>
      </w:r>
      <w:proofErr w:type="spellEnd"/>
      <w:r w:rsidRPr="00AA05BB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AA05BB">
        <w:rPr>
          <w:rFonts w:ascii="Arial" w:hAnsi="Arial" w:cs="Arial"/>
          <w:bCs/>
          <w:sz w:val="24"/>
          <w:szCs w:val="24"/>
          <w:lang w:val="de-DE"/>
        </w:rPr>
        <w:t>faksu</w:t>
      </w:r>
      <w:proofErr w:type="spellEnd"/>
      <w:r w:rsidRPr="00AA05BB">
        <w:rPr>
          <w:rFonts w:ascii="Arial" w:hAnsi="Arial" w:cs="Arial"/>
          <w:bCs/>
          <w:sz w:val="24"/>
          <w:szCs w:val="24"/>
          <w:lang w:val="de-DE"/>
        </w:rPr>
        <w:t>: (    ) .......................................................................................................</w:t>
      </w:r>
    </w:p>
    <w:p w:rsidR="00D937A4" w:rsidRPr="00AA05BB" w:rsidRDefault="00D937A4" w:rsidP="00D937A4">
      <w:pPr>
        <w:tabs>
          <w:tab w:val="left" w:pos="3780"/>
          <w:tab w:val="left" w:leader="dot" w:pos="8460"/>
        </w:tabs>
        <w:spacing w:after="0" w:line="360" w:lineRule="auto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r w:rsidRPr="00AA05BB">
        <w:rPr>
          <w:rFonts w:ascii="Arial" w:hAnsi="Arial" w:cs="Arial"/>
          <w:bCs/>
          <w:sz w:val="24"/>
          <w:szCs w:val="24"/>
          <w:lang w:val="de-DE"/>
        </w:rPr>
        <w:t>e-mail</w:t>
      </w:r>
      <w:proofErr w:type="spellEnd"/>
      <w:r w:rsidRPr="00AA05BB">
        <w:rPr>
          <w:rFonts w:ascii="Arial" w:hAnsi="Arial" w:cs="Arial"/>
          <w:bCs/>
          <w:sz w:val="24"/>
          <w:szCs w:val="24"/>
          <w:lang w:val="de-DE"/>
        </w:rPr>
        <w:t xml:space="preserve"> .................................@........................................................................................</w:t>
      </w:r>
    </w:p>
    <w:p w:rsidR="00D937A4" w:rsidRDefault="00D937A4" w:rsidP="00D937A4">
      <w:pPr>
        <w:spacing w:after="0" w:line="240" w:lineRule="auto"/>
        <w:jc w:val="both"/>
        <w:rPr>
          <w:rFonts w:ascii="Arial" w:hAnsi="Arial" w:cs="Arial"/>
          <w:sz w:val="24"/>
          <w:szCs w:val="24"/>
          <w:u w:color="000000"/>
        </w:rPr>
      </w:pPr>
      <w:r w:rsidRPr="00AA05BB">
        <w:rPr>
          <w:rFonts w:ascii="Arial" w:hAnsi="Arial" w:cs="Arial"/>
          <w:sz w:val="24"/>
          <w:szCs w:val="24"/>
          <w:u w:color="000000"/>
        </w:rPr>
        <w:t>Kategoria przedsiębiorstwa Wykonawcy*):</w:t>
      </w:r>
    </w:p>
    <w:p w:rsidR="00D937A4" w:rsidRPr="00AA05BB" w:rsidRDefault="00D937A4" w:rsidP="00D937A4">
      <w:pPr>
        <w:spacing w:after="0" w:line="240" w:lineRule="auto"/>
        <w:jc w:val="both"/>
        <w:rPr>
          <w:rFonts w:ascii="Arial" w:hAnsi="Arial" w:cs="Arial"/>
          <w:sz w:val="24"/>
          <w:szCs w:val="24"/>
          <w:u w:color="000000"/>
        </w:rPr>
      </w:pPr>
      <w:r w:rsidRPr="00AA05BB">
        <w:rPr>
          <w:rFonts w:ascii="Arial" w:hAnsi="Arial" w:cs="Arial"/>
          <w:sz w:val="24"/>
          <w:szCs w:val="24"/>
          <w:u w:color="000000"/>
        </w:rPr>
        <w:t xml:space="preserve">………………………………………………………………………………………………….. </w:t>
      </w:r>
    </w:p>
    <w:p w:rsidR="00D937A4" w:rsidRPr="00AB745E" w:rsidRDefault="00D937A4" w:rsidP="00D937A4">
      <w:pPr>
        <w:spacing w:after="0" w:line="240" w:lineRule="auto"/>
        <w:jc w:val="both"/>
        <w:rPr>
          <w:rFonts w:ascii="Arial" w:hAnsi="Arial" w:cs="Arial"/>
          <w:sz w:val="16"/>
          <w:szCs w:val="16"/>
          <w:u w:color="000000"/>
        </w:rPr>
      </w:pPr>
      <w:r w:rsidRPr="00AB745E">
        <w:rPr>
          <w:rFonts w:ascii="Arial" w:hAnsi="Arial" w:cs="Arial"/>
          <w:sz w:val="16"/>
          <w:szCs w:val="16"/>
          <w:u w:color="000000"/>
        </w:rPr>
        <w:t>(*wpisać: mikro, małe, średnie lub duże przedsiębiorstwo, w przypadku konsorcjum proszę wpisać dla każdego z konsorcjantów odrębnie)</w:t>
      </w:r>
    </w:p>
    <w:p w:rsidR="00D937A4" w:rsidRPr="00251CE2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251CE2">
        <w:rPr>
          <w:rFonts w:ascii="Arial" w:hAnsi="Arial" w:cs="Arial"/>
          <w:i/>
          <w:sz w:val="16"/>
          <w:szCs w:val="16"/>
          <w:lang w:eastAsia="pl-PL"/>
        </w:rPr>
        <w:t xml:space="preserve">Zgodnie z zaleceniem Komisji Europejskiej z dnia 6.05.2003 r. dot. definicji mikroprzedsiębiorstw, małych i średnich przedsiębiorstw (Dz. Urz. UE L 124 z 20.05.2003, str. 36): </w:t>
      </w:r>
    </w:p>
    <w:p w:rsidR="00D937A4" w:rsidRPr="00251CE2" w:rsidRDefault="00D937A4" w:rsidP="00D937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251CE2">
        <w:rPr>
          <w:rFonts w:ascii="Arial" w:hAnsi="Arial" w:cs="Arial"/>
          <w:i/>
          <w:sz w:val="16"/>
          <w:szCs w:val="16"/>
        </w:rPr>
        <w:t>mikroprzedsiębiorstwo – to przedsiębiorstwo zatrudniające mniej niż 10 osób i którego roczny obrót lub roczna suma bilansowa nie przekracza 2 mln. EUR;</w:t>
      </w:r>
    </w:p>
    <w:p w:rsidR="00D937A4" w:rsidRPr="00251CE2" w:rsidRDefault="00D937A4" w:rsidP="00D937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251CE2">
        <w:rPr>
          <w:rFonts w:ascii="Arial" w:hAnsi="Arial" w:cs="Arial"/>
          <w:i/>
          <w:sz w:val="16"/>
          <w:szCs w:val="16"/>
        </w:rPr>
        <w:t>małe przedsiębiorstwo – to przedsiębiorstwo zatrudniające mniej niż 50 osób i którego roczny obrót lub roczna suma bilansowa nie przekracza 10 mln. EUR;</w:t>
      </w:r>
    </w:p>
    <w:p w:rsidR="00D937A4" w:rsidRPr="00251CE2" w:rsidRDefault="00D937A4" w:rsidP="00D937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251CE2">
        <w:rPr>
          <w:rFonts w:ascii="Arial" w:hAnsi="Arial" w:cs="Arial"/>
          <w:i/>
          <w:sz w:val="16"/>
          <w:szCs w:val="16"/>
        </w:rPr>
        <w:t xml:space="preserve">średnie przedsiębiorstwa – to przedsiębiorstwa, które nie są mikroprzedsiębiorstwami </w:t>
      </w:r>
      <w:r>
        <w:rPr>
          <w:rFonts w:ascii="Arial" w:hAnsi="Arial" w:cs="Arial"/>
          <w:i/>
          <w:sz w:val="16"/>
          <w:szCs w:val="16"/>
        </w:rPr>
        <w:t>ani małymi przedsiębiorstwami i </w:t>
      </w:r>
      <w:r w:rsidRPr="00251CE2">
        <w:rPr>
          <w:rFonts w:ascii="Arial" w:hAnsi="Arial" w:cs="Arial"/>
          <w:i/>
          <w:sz w:val="16"/>
          <w:szCs w:val="16"/>
        </w:rPr>
        <w:t xml:space="preserve">które zatrudniają mniej niż 250 osób i których roczny obrót nie przekracza 50 mln. EUR </w:t>
      </w:r>
      <w:r w:rsidRPr="00251CE2">
        <w:rPr>
          <w:rFonts w:ascii="Arial" w:hAnsi="Arial" w:cs="Arial"/>
          <w:i/>
          <w:iCs/>
          <w:sz w:val="16"/>
          <w:szCs w:val="16"/>
        </w:rPr>
        <w:t xml:space="preserve">lub </w:t>
      </w:r>
      <w:r w:rsidRPr="00251CE2">
        <w:rPr>
          <w:rFonts w:ascii="Arial" w:hAnsi="Arial" w:cs="Arial"/>
          <w:i/>
          <w:sz w:val="16"/>
          <w:szCs w:val="16"/>
        </w:rPr>
        <w:t>roczna suma bilansowa nie przekracza 43 mln. EUR.</w:t>
      </w:r>
    </w:p>
    <w:p w:rsidR="00D937A4" w:rsidRPr="00AB745E" w:rsidRDefault="00D937A4" w:rsidP="00D937A4">
      <w:pPr>
        <w:spacing w:after="0" w:line="240" w:lineRule="auto"/>
        <w:jc w:val="both"/>
        <w:rPr>
          <w:rFonts w:ascii="Arial" w:hAnsi="Arial" w:cs="Arial"/>
          <w:sz w:val="16"/>
          <w:szCs w:val="16"/>
          <w:u w:color="000000"/>
        </w:rPr>
      </w:pPr>
      <w:r w:rsidRPr="00251CE2">
        <w:rPr>
          <w:rFonts w:ascii="Arial" w:hAnsi="Arial" w:cs="Arial"/>
          <w:i/>
          <w:sz w:val="16"/>
          <w:szCs w:val="16"/>
        </w:rPr>
        <w:t>W przypadku, gdy przedsiębiorstwo wykonawcy nie zalicza się do żadnej z powyższych kategorii należy wpisać „duże“.</w:t>
      </w:r>
    </w:p>
    <w:p w:rsidR="00D937A4" w:rsidRPr="00AA05BB" w:rsidRDefault="00D937A4" w:rsidP="00D937A4">
      <w:pPr>
        <w:pStyle w:val="Tekstpodstawowy"/>
        <w:spacing w:before="240"/>
        <w:jc w:val="both"/>
        <w:rPr>
          <w:rFonts w:ascii="Arial" w:hAnsi="Arial" w:cs="Arial"/>
          <w:u w:color="000000"/>
        </w:rPr>
      </w:pPr>
      <w:r w:rsidRPr="00AA05BB">
        <w:rPr>
          <w:rFonts w:ascii="Arial" w:hAnsi="Arial" w:cs="Arial"/>
          <w:u w:color="000000"/>
        </w:rPr>
        <w:t xml:space="preserve">Przystępując do prowadzonego przez Ministerstwo Edukacji Narodowej postępowania o udzielenie zamówienia publicznego </w:t>
      </w:r>
      <w:r w:rsidRPr="00AA05BB">
        <w:rPr>
          <w:rFonts w:ascii="Arial" w:eastAsia="TimesNewRoman" w:hAnsi="Arial" w:cs="Arial"/>
        </w:rPr>
        <w:t xml:space="preserve">prowadzonego w trybie przetargu nieograniczonego </w:t>
      </w:r>
      <w:r>
        <w:rPr>
          <w:rFonts w:ascii="Arial" w:eastAsia="TimesNewRoman" w:hAnsi="Arial" w:cs="Arial"/>
        </w:rPr>
        <w:t xml:space="preserve">na </w:t>
      </w:r>
      <w:r w:rsidRPr="00AA05BB">
        <w:rPr>
          <w:rFonts w:ascii="Arial" w:eastAsia="TimesNewRoman" w:hAnsi="Arial" w:cs="Arial"/>
          <w:b/>
        </w:rPr>
        <w:t>dostawę serwera na potrzeby Ministerstwa Edukacji Narodowej</w:t>
      </w:r>
      <w:r w:rsidRPr="00AA05BB">
        <w:rPr>
          <w:rFonts w:ascii="Arial" w:hAnsi="Arial" w:cs="Arial"/>
          <w:b/>
        </w:rPr>
        <w:t xml:space="preserve">, nr postępowania </w:t>
      </w:r>
      <w:r w:rsidRPr="009C0B2F">
        <w:rPr>
          <w:rFonts w:ascii="Arial" w:hAnsi="Arial" w:cs="Arial"/>
          <w:b/>
        </w:rPr>
        <w:t>DE-WZP.261.10.2020.AC</w:t>
      </w:r>
      <w:r w:rsidRPr="0071111D">
        <w:rPr>
          <w:rFonts w:ascii="Arial" w:hAnsi="Arial" w:cs="Arial"/>
          <w:b/>
          <w:bCs/>
          <w:iCs/>
        </w:rPr>
        <w:t>,</w:t>
      </w:r>
      <w:r w:rsidRPr="00AA05BB">
        <w:rPr>
          <w:rFonts w:ascii="Arial" w:hAnsi="Arial" w:cs="Arial"/>
        </w:rPr>
        <w:t xml:space="preserve"> </w:t>
      </w:r>
      <w:r w:rsidRPr="00AA05BB">
        <w:rPr>
          <w:rFonts w:ascii="Arial" w:hAnsi="Arial" w:cs="Arial"/>
          <w:u w:color="000000"/>
        </w:rPr>
        <w:t>oferujemy wykonanie zamówienia, zgodnie z wymogami SIWZ oraz załączoną Tabelą techniczną zamówienia, za: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394"/>
      </w:tblGrid>
      <w:tr w:rsidR="00D937A4" w:rsidRPr="009C0B2F" w:rsidTr="00757CE9">
        <w:trPr>
          <w:trHeight w:val="404"/>
        </w:trPr>
        <w:tc>
          <w:tcPr>
            <w:tcW w:w="4465" w:type="dxa"/>
            <w:shd w:val="clear" w:color="auto" w:fill="BFBFBF"/>
            <w:vAlign w:val="center"/>
          </w:tcPr>
          <w:p w:rsidR="00D937A4" w:rsidRPr="00BE5B1C" w:rsidRDefault="00D937A4" w:rsidP="0075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B1C">
              <w:rPr>
                <w:rFonts w:ascii="Arial" w:hAnsi="Arial" w:cs="Arial"/>
                <w:b/>
                <w:sz w:val="20"/>
                <w:szCs w:val="20"/>
              </w:rPr>
              <w:t xml:space="preserve">Cena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realizacji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937A4" w:rsidRPr="00BE5B1C" w:rsidRDefault="00D937A4" w:rsidP="0075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B1C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 złotych </w:t>
            </w:r>
          </w:p>
        </w:tc>
      </w:tr>
      <w:tr w:rsidR="00D937A4" w:rsidRPr="00DE4ACB" w:rsidTr="00757CE9">
        <w:tc>
          <w:tcPr>
            <w:tcW w:w="4465" w:type="dxa"/>
            <w:shd w:val="clear" w:color="auto" w:fill="BFBFBF"/>
          </w:tcPr>
          <w:p w:rsidR="00D937A4" w:rsidRPr="00BE5B1C" w:rsidRDefault="00D937A4" w:rsidP="0075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B1C">
              <w:rPr>
                <w:rFonts w:ascii="Arial" w:hAnsi="Arial" w:cs="Arial"/>
                <w:b/>
                <w:sz w:val="20"/>
                <w:szCs w:val="20"/>
              </w:rPr>
              <w:t>Wielkość pamięci RAM</w:t>
            </w:r>
            <w:r>
              <w:t xml:space="preserve"> </w:t>
            </w:r>
            <w:r w:rsidRPr="00DB6DA4">
              <w:rPr>
                <w:rFonts w:ascii="Arial" w:hAnsi="Arial" w:cs="Arial"/>
                <w:b/>
                <w:sz w:val="20"/>
                <w:szCs w:val="20"/>
              </w:rPr>
              <w:t xml:space="preserve">typu DDR4 </w:t>
            </w:r>
            <w:proofErr w:type="spellStart"/>
            <w:r w:rsidRPr="00DB6DA4">
              <w:rPr>
                <w:rFonts w:ascii="Arial" w:hAnsi="Arial" w:cs="Arial"/>
                <w:b/>
                <w:sz w:val="20"/>
                <w:szCs w:val="20"/>
              </w:rPr>
              <w:t>Low</w:t>
            </w:r>
            <w:proofErr w:type="spellEnd"/>
            <w:r w:rsidRPr="00DB6DA4">
              <w:rPr>
                <w:rFonts w:ascii="Arial" w:hAnsi="Arial" w:cs="Arial"/>
                <w:b/>
                <w:sz w:val="20"/>
                <w:szCs w:val="20"/>
              </w:rPr>
              <w:t xml:space="preserve">-Power </w:t>
            </w:r>
            <w:proofErr w:type="spellStart"/>
            <w:r w:rsidRPr="00DB6DA4">
              <w:rPr>
                <w:rFonts w:ascii="Arial" w:hAnsi="Arial" w:cs="Arial"/>
                <w:b/>
                <w:sz w:val="20"/>
                <w:szCs w:val="20"/>
              </w:rPr>
              <w:t>Registered</w:t>
            </w:r>
            <w:proofErr w:type="spellEnd"/>
            <w:r w:rsidRPr="00DB6DA4">
              <w:rPr>
                <w:rFonts w:ascii="Arial" w:hAnsi="Arial" w:cs="Arial"/>
                <w:b/>
                <w:sz w:val="20"/>
                <w:szCs w:val="20"/>
              </w:rPr>
              <w:t xml:space="preserve"> (LRDIMM)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937A4" w:rsidRDefault="00D937A4" w:rsidP="0075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937A4" w:rsidRPr="00BE5B1C" w:rsidRDefault="00D937A4" w:rsidP="0075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28B">
              <w:rPr>
                <w:rFonts w:ascii="Arial" w:hAnsi="Arial" w:cs="Arial"/>
                <w:sz w:val="20"/>
                <w:szCs w:val="20"/>
                <w:u w:val="single"/>
              </w:rPr>
              <w:t>Oferujemy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*</w:t>
            </w:r>
            <w:r w:rsidRPr="00DD328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E5B1C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GB</w:t>
            </w:r>
            <w:r w:rsidRPr="00BE5B1C">
              <w:rPr>
                <w:rFonts w:ascii="Arial" w:hAnsi="Arial" w:cs="Arial"/>
                <w:sz w:val="20"/>
                <w:szCs w:val="20"/>
              </w:rPr>
              <w:t xml:space="preserve"> pamięci RAM</w:t>
            </w:r>
            <w:r>
              <w:rPr>
                <w:rFonts w:ascii="Arial" w:hAnsi="Arial" w:cs="Arial"/>
                <w:sz w:val="20"/>
                <w:szCs w:val="20"/>
              </w:rPr>
              <w:t xml:space="preserve"> typu DDR4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-Power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Registered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(LRDIMM)</w:t>
            </w:r>
            <w:r w:rsidRPr="00BE5B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37A4" w:rsidRPr="00DE4ACB" w:rsidTr="00757CE9">
        <w:tc>
          <w:tcPr>
            <w:tcW w:w="4465" w:type="dxa"/>
            <w:shd w:val="clear" w:color="auto" w:fill="BFBFBF"/>
          </w:tcPr>
          <w:p w:rsidR="00D937A4" w:rsidRPr="00BE5B1C" w:rsidRDefault="00D937A4" w:rsidP="0075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B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Czas dostawy serwera liczony od dnia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zawarcia</w:t>
            </w:r>
            <w:r w:rsidRPr="00BE5B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937A4" w:rsidRPr="00BE5B1C" w:rsidRDefault="00D937A4" w:rsidP="0075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Oferujemy dostawę serwera w terminie **</w:t>
            </w:r>
            <w:r w:rsidRPr="00BE5B1C">
              <w:rPr>
                <w:rFonts w:ascii="Arial" w:hAnsi="Arial" w:cs="Arial"/>
                <w:sz w:val="20"/>
                <w:szCs w:val="20"/>
              </w:rPr>
              <w:t>……………………………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roboczych </w:t>
            </w:r>
            <w:r w:rsidRPr="00BE5B1C">
              <w:rPr>
                <w:rFonts w:ascii="Arial" w:hAnsi="Arial" w:cs="Arial"/>
                <w:sz w:val="20"/>
                <w:szCs w:val="20"/>
              </w:rPr>
              <w:t xml:space="preserve"> od dnia </w:t>
            </w:r>
            <w:r>
              <w:rPr>
                <w:rFonts w:ascii="Arial" w:hAnsi="Arial" w:cs="Arial"/>
                <w:sz w:val="20"/>
                <w:szCs w:val="20"/>
              </w:rPr>
              <w:t>zawarcia</w:t>
            </w:r>
            <w:r w:rsidRPr="00BE5B1C">
              <w:rPr>
                <w:rFonts w:ascii="Arial" w:hAnsi="Arial" w:cs="Arial"/>
                <w:sz w:val="20"/>
                <w:szCs w:val="20"/>
              </w:rPr>
              <w:t xml:space="preserve"> umowy</w:t>
            </w:r>
          </w:p>
        </w:tc>
      </w:tr>
    </w:tbl>
    <w:p w:rsidR="00D937A4" w:rsidRPr="00DD328B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328B">
        <w:rPr>
          <w:rFonts w:ascii="Arial" w:hAnsi="Arial" w:cs="Arial"/>
          <w:sz w:val="16"/>
          <w:szCs w:val="16"/>
        </w:rPr>
        <w:lastRenderedPageBreak/>
        <w:t xml:space="preserve">*  </w:t>
      </w:r>
      <w:r w:rsidRPr="00E82D50">
        <w:rPr>
          <w:rFonts w:ascii="Arial" w:hAnsi="Arial" w:cs="Arial"/>
          <w:sz w:val="16"/>
          <w:szCs w:val="16"/>
        </w:rPr>
        <w:t xml:space="preserve">Proszę </w:t>
      </w:r>
      <w:r w:rsidRPr="00CB70A7">
        <w:rPr>
          <w:rFonts w:ascii="Arial" w:hAnsi="Arial" w:cs="Arial"/>
          <w:sz w:val="16"/>
          <w:szCs w:val="16"/>
        </w:rPr>
        <w:t>podać oferowan</w:t>
      </w:r>
      <w:r>
        <w:rPr>
          <w:rFonts w:ascii="Arial" w:hAnsi="Arial" w:cs="Arial"/>
          <w:sz w:val="16"/>
          <w:szCs w:val="16"/>
        </w:rPr>
        <w:t>y</w:t>
      </w:r>
      <w:r w:rsidRPr="00E82D5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parametr.</w:t>
      </w:r>
      <w:r w:rsidRPr="00CB70A7">
        <w:rPr>
          <w:rFonts w:ascii="Arial" w:hAnsi="Arial" w:cs="Arial"/>
          <w:sz w:val="16"/>
          <w:szCs w:val="16"/>
        </w:rPr>
        <w:t xml:space="preserve"> </w:t>
      </w:r>
      <w:r w:rsidRPr="00DD328B">
        <w:rPr>
          <w:rFonts w:ascii="Arial" w:hAnsi="Arial" w:cs="Arial"/>
          <w:sz w:val="16"/>
          <w:szCs w:val="16"/>
        </w:rPr>
        <w:t>Jeżeli Wykonawca wskaże więcej niż jedną wartość lub nie wskaże żadnej, Zamawiający uzna, że Wykonawca zaproponowała serwer z zainstalowaną pamięcią RAM o pojemności 256 GB i przyzna Wykonawcy 0 pkt.</w:t>
      </w:r>
    </w:p>
    <w:p w:rsidR="00D937A4" w:rsidRPr="00DD328B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>**</w:t>
      </w:r>
      <w:r w:rsidRPr="00DD328B">
        <w:rPr>
          <w:rFonts w:ascii="Arial" w:hAnsi="Arial" w:cs="Arial"/>
          <w:sz w:val="16"/>
          <w:szCs w:val="16"/>
        </w:rPr>
        <w:t xml:space="preserve">Proszę </w:t>
      </w:r>
      <w:r w:rsidRPr="00CB70A7">
        <w:rPr>
          <w:rFonts w:ascii="Arial" w:hAnsi="Arial" w:cs="Arial"/>
          <w:sz w:val="16"/>
          <w:szCs w:val="16"/>
        </w:rPr>
        <w:t>podać oferowan</w:t>
      </w:r>
      <w:r>
        <w:rPr>
          <w:rFonts w:ascii="Arial" w:hAnsi="Arial" w:cs="Arial"/>
          <w:sz w:val="16"/>
          <w:szCs w:val="16"/>
        </w:rPr>
        <w:t>y</w:t>
      </w:r>
      <w:r w:rsidRPr="00DD32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termin.</w:t>
      </w:r>
      <w:r>
        <w:rPr>
          <w:rFonts w:ascii="Arial" w:hAnsi="Arial" w:cs="Arial"/>
          <w:sz w:val="23"/>
          <w:szCs w:val="23"/>
        </w:rPr>
        <w:t xml:space="preserve"> </w:t>
      </w:r>
      <w:r w:rsidRPr="00DD328B">
        <w:rPr>
          <w:rFonts w:ascii="Arial" w:hAnsi="Arial" w:cs="Arial"/>
          <w:bCs/>
          <w:color w:val="000000"/>
          <w:sz w:val="16"/>
          <w:szCs w:val="16"/>
        </w:rPr>
        <w:t>W przypadku braku  podania terminu dostawy, Zamawiający uzna, że Wykonawca zaproponował  maksymalny dopuszczalny terminu dostawy tj.  21 dni roboczych i przyzna Wykonawcy 0 pkt</w:t>
      </w: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Pr="001C6238">
        <w:rPr>
          <w:rFonts w:ascii="Arial" w:hAnsi="Arial" w:cs="Arial"/>
          <w:sz w:val="23"/>
          <w:szCs w:val="23"/>
        </w:rPr>
        <w:t xml:space="preserve"> cenie naszej oferty zostały uwzględnione wszyst</w:t>
      </w:r>
      <w:r>
        <w:rPr>
          <w:rFonts w:ascii="Arial" w:hAnsi="Arial" w:cs="Arial"/>
          <w:sz w:val="23"/>
          <w:szCs w:val="23"/>
        </w:rPr>
        <w:t>kie koszty wykonania zamówienia.</w:t>
      </w:r>
    </w:p>
    <w:p w:rsidR="00D937A4" w:rsidRPr="007225E2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225E2">
        <w:rPr>
          <w:rFonts w:ascii="Arial" w:hAnsi="Arial" w:cs="Arial"/>
          <w:sz w:val="23"/>
          <w:szCs w:val="23"/>
        </w:rPr>
        <w:t>Część zamówienia, której wykonanie zamierzamy powierzyć podwykonawcy/com obejmuje (</w:t>
      </w:r>
      <w:r w:rsidRPr="001C6238">
        <w:rPr>
          <w:rFonts w:ascii="Arial" w:hAnsi="Arial" w:cs="Arial"/>
          <w:i/>
          <w:sz w:val="23"/>
          <w:szCs w:val="23"/>
        </w:rPr>
        <w:t>jeżeli dotyczy</w:t>
      </w:r>
      <w:r w:rsidRPr="007225E2">
        <w:rPr>
          <w:rFonts w:ascii="Arial" w:hAnsi="Arial" w:cs="Arial"/>
          <w:sz w:val="23"/>
          <w:szCs w:val="23"/>
        </w:rPr>
        <w:t>):…………………………………………………</w:t>
      </w:r>
      <w:r>
        <w:rPr>
          <w:rFonts w:ascii="Arial" w:hAnsi="Arial" w:cs="Arial"/>
          <w:sz w:val="23"/>
          <w:szCs w:val="23"/>
        </w:rPr>
        <w:t>…...</w:t>
      </w:r>
      <w:r w:rsidRPr="007225E2">
        <w:rPr>
          <w:rFonts w:ascii="Arial" w:hAnsi="Arial" w:cs="Arial"/>
          <w:sz w:val="23"/>
          <w:szCs w:val="23"/>
        </w:rPr>
        <w:t xml:space="preserve">…………………. </w:t>
      </w:r>
    </w:p>
    <w:p w:rsidR="00D937A4" w:rsidRPr="000772BB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772BB">
        <w:rPr>
          <w:rFonts w:ascii="Arial" w:hAnsi="Arial" w:cs="Arial"/>
          <w:sz w:val="23"/>
          <w:szCs w:val="23"/>
        </w:rPr>
        <w:t>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</w:t>
      </w:r>
      <w:r w:rsidRPr="000772BB">
        <w:rPr>
          <w:rFonts w:ascii="Arial" w:hAnsi="Arial" w:cs="Arial"/>
          <w:sz w:val="23"/>
          <w:szCs w:val="23"/>
        </w:rPr>
        <w:t xml:space="preserve">.................................. </w:t>
      </w:r>
    </w:p>
    <w:p w:rsidR="00D937A4" w:rsidRPr="001C6238" w:rsidRDefault="00D937A4" w:rsidP="00D937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1C6238">
        <w:rPr>
          <w:rFonts w:ascii="Arial" w:hAnsi="Arial" w:cs="Arial"/>
          <w:i/>
        </w:rPr>
        <w:t>(Brak wpisu powyżej rozumiany jest, iż przedmiotowe zamówienie realizowane będzie bez udziału podwykonawców).</w:t>
      </w:r>
    </w:p>
    <w:p w:rsidR="00D937A4" w:rsidRPr="00B94560" w:rsidRDefault="00D937A4" w:rsidP="00D937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</w:p>
    <w:p w:rsidR="00D937A4" w:rsidRPr="00DE74F1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D3896">
        <w:rPr>
          <w:rFonts w:ascii="Arial" w:hAnsi="Arial" w:cs="Arial"/>
          <w:sz w:val="23"/>
          <w:szCs w:val="23"/>
        </w:rPr>
        <w:t>Podw</w:t>
      </w:r>
      <w:r w:rsidRPr="00DE74F1">
        <w:rPr>
          <w:rFonts w:ascii="Arial" w:hAnsi="Arial" w:cs="Arial"/>
          <w:sz w:val="23"/>
          <w:szCs w:val="23"/>
        </w:rPr>
        <w:t>ykonawcą będzie:</w:t>
      </w:r>
    </w:p>
    <w:p w:rsidR="00D937A4" w:rsidRPr="00DE2B0E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937A4" w:rsidRPr="007225E2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225E2">
        <w:rPr>
          <w:rFonts w:ascii="Arial" w:hAnsi="Arial" w:cs="Arial"/>
          <w:sz w:val="23"/>
          <w:szCs w:val="23"/>
        </w:rPr>
        <w:t>……………………………………………………………</w:t>
      </w:r>
      <w:r>
        <w:rPr>
          <w:rFonts w:ascii="Arial" w:hAnsi="Arial" w:cs="Arial"/>
          <w:sz w:val="23"/>
          <w:szCs w:val="23"/>
        </w:rPr>
        <w:t>…….</w:t>
      </w:r>
      <w:r w:rsidRPr="007225E2">
        <w:rPr>
          <w:rFonts w:ascii="Arial" w:hAnsi="Arial" w:cs="Arial"/>
          <w:sz w:val="23"/>
          <w:szCs w:val="23"/>
        </w:rPr>
        <w:t>……………………………………</w:t>
      </w:r>
    </w:p>
    <w:p w:rsidR="00D937A4" w:rsidRPr="001C6238" w:rsidRDefault="00D937A4" w:rsidP="00D93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1C6238">
        <w:rPr>
          <w:rFonts w:ascii="Arial" w:hAnsi="Arial" w:cs="Arial"/>
          <w:i/>
        </w:rPr>
        <w:t>(Wpisać nazwę i dane adresowe)</w:t>
      </w: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i/>
          <w:sz w:val="23"/>
          <w:szCs w:val="23"/>
        </w:rPr>
      </w:pP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i/>
          <w:sz w:val="23"/>
          <w:szCs w:val="23"/>
        </w:rPr>
      </w:pPr>
    </w:p>
    <w:p w:rsidR="00D937A4" w:rsidRDefault="00D937A4" w:rsidP="00D937A4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sz w:val="18"/>
          <w:szCs w:val="18"/>
        </w:rPr>
      </w:pPr>
      <w:r w:rsidRPr="0082243D">
        <w:rPr>
          <w:rFonts w:ascii="Arial" w:hAnsi="Arial" w:cs="Arial"/>
          <w:b/>
          <w:sz w:val="18"/>
          <w:szCs w:val="18"/>
        </w:rPr>
        <w:t xml:space="preserve">Oświadczamy, że: </w:t>
      </w:r>
    </w:p>
    <w:p w:rsidR="00D937A4" w:rsidRPr="0082243D" w:rsidRDefault="00D937A4" w:rsidP="00D937A4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sz w:val="18"/>
          <w:szCs w:val="18"/>
        </w:rPr>
      </w:pPr>
    </w:p>
    <w:p w:rsidR="00D937A4" w:rsidRPr="0082243D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243D">
        <w:rPr>
          <w:rFonts w:ascii="Arial" w:hAnsi="Arial" w:cs="Arial"/>
          <w:sz w:val="18"/>
          <w:szCs w:val="18"/>
        </w:rPr>
        <w:t xml:space="preserve">Zapoznaliśmy się ze specyfikacją istotnych warunków zamówienia (w tym z istotnymi postanowieniami umowy) oraz zdobyliśmy wszelkie informacje konieczne do przygotowania oferty i </w:t>
      </w:r>
      <w:r>
        <w:rPr>
          <w:rFonts w:ascii="Arial" w:hAnsi="Arial" w:cs="Arial"/>
          <w:sz w:val="18"/>
          <w:szCs w:val="18"/>
        </w:rPr>
        <w:t>przyjmujemy warunki określone w </w:t>
      </w:r>
      <w:r w:rsidRPr="0082243D">
        <w:rPr>
          <w:rFonts w:ascii="Arial" w:hAnsi="Arial" w:cs="Arial"/>
          <w:sz w:val="18"/>
          <w:szCs w:val="18"/>
        </w:rPr>
        <w:t>specyfikacji istotnych warunków zamówienia</w:t>
      </w:r>
      <w:r>
        <w:rPr>
          <w:rFonts w:ascii="Arial" w:hAnsi="Arial" w:cs="Arial"/>
          <w:sz w:val="18"/>
          <w:szCs w:val="18"/>
        </w:rPr>
        <w:t xml:space="preserve"> w tym wynikające z istotnych postanowień umowy</w:t>
      </w:r>
      <w:r w:rsidRPr="0082243D">
        <w:rPr>
          <w:rFonts w:ascii="Arial" w:hAnsi="Arial" w:cs="Arial"/>
          <w:sz w:val="18"/>
          <w:szCs w:val="18"/>
        </w:rPr>
        <w:t xml:space="preserve">. </w:t>
      </w:r>
    </w:p>
    <w:p w:rsidR="00D937A4" w:rsidRPr="0082243D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243D">
        <w:rPr>
          <w:rFonts w:ascii="Arial" w:hAnsi="Arial" w:cs="Arial"/>
          <w:sz w:val="18"/>
          <w:szCs w:val="18"/>
        </w:rPr>
        <w:t>Uważamy się za związanych ofertą przez okres 30 dni od upływu terminu składania ofert.</w:t>
      </w:r>
    </w:p>
    <w:p w:rsidR="00D937A4" w:rsidRPr="0082243D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243D">
        <w:rPr>
          <w:rFonts w:ascii="Arial" w:hAnsi="Arial" w:cs="Arial"/>
          <w:sz w:val="18"/>
          <w:szCs w:val="18"/>
        </w:rPr>
        <w:t>W razie wybrania przez Zamawiającego naszej oferty zobowiązujemy się do </w:t>
      </w:r>
      <w:r>
        <w:rPr>
          <w:rFonts w:ascii="Arial" w:hAnsi="Arial" w:cs="Arial"/>
          <w:sz w:val="18"/>
          <w:szCs w:val="18"/>
        </w:rPr>
        <w:t>zawarcia</w:t>
      </w:r>
      <w:r w:rsidRPr="0082243D">
        <w:rPr>
          <w:rFonts w:ascii="Arial" w:hAnsi="Arial" w:cs="Arial"/>
          <w:sz w:val="18"/>
          <w:szCs w:val="18"/>
        </w:rPr>
        <w:t xml:space="preserve"> umowy na warunkach zawartych w SIWZ oraz w miejscu i terminie określonym przez Zamawiającego.</w:t>
      </w:r>
    </w:p>
    <w:p w:rsidR="00D937A4" w:rsidRPr="0082243D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243D">
        <w:rPr>
          <w:rFonts w:ascii="Arial" w:hAnsi="Arial" w:cs="Arial"/>
          <w:sz w:val="18"/>
          <w:szCs w:val="18"/>
        </w:rPr>
        <w:t>Oferta wraz z załącznikami zawiera ………..… ponumerowanych stron.</w:t>
      </w:r>
    </w:p>
    <w:p w:rsidR="00D937A4" w:rsidRPr="0082243D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243D">
        <w:rPr>
          <w:rFonts w:ascii="Arial" w:hAnsi="Arial" w:cs="Arial"/>
          <w:sz w:val="18"/>
          <w:szCs w:val="18"/>
        </w:rPr>
        <w:t>Informacje zawarte na stronach od nr ……. do nr….…</w:t>
      </w:r>
      <w:r>
        <w:rPr>
          <w:rFonts w:ascii="Arial" w:hAnsi="Arial" w:cs="Arial"/>
          <w:sz w:val="18"/>
          <w:szCs w:val="18"/>
        </w:rPr>
        <w:t xml:space="preserve"> w następującym zakresie: ………………………………………………</w:t>
      </w:r>
      <w:r w:rsidRPr="0082243D">
        <w:rPr>
          <w:rFonts w:ascii="Arial" w:hAnsi="Arial" w:cs="Arial"/>
          <w:sz w:val="18"/>
          <w:szCs w:val="18"/>
        </w:rPr>
        <w:t xml:space="preserve"> stanowią tajemnicę przedsiębiorstwa w zrozumieniu przepisów ustawy o zwalczaniu nieuczciwej konkurencji**. </w:t>
      </w:r>
    </w:p>
    <w:p w:rsidR="00D937A4" w:rsidRPr="0082243D" w:rsidRDefault="00D937A4" w:rsidP="00D937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82243D">
        <w:rPr>
          <w:rFonts w:ascii="Arial" w:hAnsi="Arial" w:cs="Arial"/>
          <w:i/>
          <w:sz w:val="18"/>
          <w:szCs w:val="18"/>
        </w:rPr>
        <w:t>(**pozostawienie bez uzupełnienia oznacza, iż wszystkie strony oferty są jawne.</w:t>
      </w:r>
      <w:r w:rsidRPr="0082243D">
        <w:rPr>
          <w:rFonts w:ascii="Arial" w:hAnsi="Arial" w:cs="Arial"/>
          <w:b/>
          <w:i/>
          <w:sz w:val="18"/>
          <w:szCs w:val="18"/>
          <w:lang w:eastAsia="pl-PL"/>
        </w:rPr>
        <w:t xml:space="preserve"> W przypadku zastrzeżenia tajemnicy przedsiębiorstwa Wykonawca zobowiązany jest </w:t>
      </w:r>
      <w:r w:rsidRPr="0082243D">
        <w:rPr>
          <w:rFonts w:ascii="Arial" w:hAnsi="Arial" w:cs="Arial"/>
          <w:b/>
          <w:i/>
          <w:sz w:val="18"/>
          <w:szCs w:val="18"/>
          <w:u w:val="single"/>
          <w:lang w:eastAsia="pl-PL"/>
        </w:rPr>
        <w:t>załączyć do oferty uzasadnienie zastrzeżenia</w:t>
      </w:r>
      <w:r w:rsidRPr="0082243D">
        <w:rPr>
          <w:rFonts w:ascii="Arial" w:hAnsi="Arial" w:cs="Arial"/>
          <w:b/>
          <w:i/>
          <w:sz w:val="18"/>
          <w:szCs w:val="18"/>
          <w:lang w:eastAsia="pl-PL"/>
        </w:rPr>
        <w:t xml:space="preserve"> poprzez wskazanie przyczyn faktycznych i wykazanie spełnienia podstaw normatywnych uprawniających do dokonania zastrzeżenia</w:t>
      </w:r>
      <w:r w:rsidRPr="0082243D">
        <w:rPr>
          <w:rFonts w:ascii="Arial" w:hAnsi="Arial" w:cs="Arial"/>
          <w:i/>
          <w:sz w:val="18"/>
          <w:szCs w:val="18"/>
        </w:rPr>
        <w:t>).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D937A4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243D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(y)</w:t>
      </w:r>
      <w:r w:rsidRPr="0082243D">
        <w:rPr>
          <w:rFonts w:ascii="Arial" w:hAnsi="Arial" w:cs="Arial"/>
          <w:sz w:val="18"/>
          <w:szCs w:val="18"/>
        </w:rPr>
        <w:t xml:space="preserve">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</w:t>
      </w:r>
      <w:r w:rsidRPr="0082243D">
        <w:rPr>
          <w:rFonts w:ascii="Arial" w:hAnsi="Arial" w:cs="Arial"/>
          <w:b/>
          <w:sz w:val="18"/>
          <w:szCs w:val="18"/>
        </w:rPr>
        <w:t>nie później niż w chwili składania informacji Zamawiającemu</w:t>
      </w:r>
      <w:r w:rsidRPr="0082243D">
        <w:rPr>
          <w:rFonts w:ascii="Arial" w:hAnsi="Arial" w:cs="Arial"/>
          <w:sz w:val="18"/>
          <w:szCs w:val="18"/>
        </w:rPr>
        <w:t>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D937A4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Oświadczam(y), że serwer dostarczony Zamawiającemu będzie faktycznie nowy, wolny od jakichkolwiek wad fizycznych, jak również od jakichkolwiek wad prawnych i roszczeń osób trzecich. </w:t>
      </w:r>
    </w:p>
    <w:p w:rsidR="00D937A4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Oświadczam(y), że dostarczony przedmiotu zamówienia będzie pochodzić z oficjalnych kanałów dystrybucji producenta obejmujących także rynek Unii Europejskiej, zapewniających w szczególności realizację uprawień gwarancyjnych. </w:t>
      </w:r>
    </w:p>
    <w:p w:rsidR="00D937A4" w:rsidRDefault="00D937A4" w:rsidP="00D937A4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Oświadczam(y), że udzielamy gwarancji zgodnie z Opisem przedmiotu zamówienia i </w:t>
      </w:r>
      <w:r w:rsidRPr="00063043">
        <w:rPr>
          <w:rFonts w:ascii="Arial" w:hAnsi="Arial" w:cs="Arial"/>
          <w:sz w:val="18"/>
          <w:szCs w:val="18"/>
        </w:rPr>
        <w:t>istotny</w:t>
      </w:r>
      <w:r>
        <w:rPr>
          <w:rFonts w:ascii="Arial" w:hAnsi="Arial" w:cs="Arial"/>
          <w:sz w:val="18"/>
          <w:szCs w:val="18"/>
        </w:rPr>
        <w:t>mi</w:t>
      </w:r>
      <w:r w:rsidRPr="00063043">
        <w:rPr>
          <w:rFonts w:ascii="Arial" w:hAnsi="Arial" w:cs="Arial"/>
          <w:sz w:val="18"/>
          <w:szCs w:val="18"/>
        </w:rPr>
        <w:t xml:space="preserve"> postanowie</w:t>
      </w:r>
      <w:r>
        <w:rPr>
          <w:rFonts w:ascii="Arial" w:hAnsi="Arial" w:cs="Arial"/>
          <w:sz w:val="18"/>
          <w:szCs w:val="18"/>
        </w:rPr>
        <w:t>nia</w:t>
      </w:r>
      <w:r w:rsidRPr="00063043">
        <w:rPr>
          <w:rFonts w:ascii="Arial" w:hAnsi="Arial" w:cs="Arial"/>
          <w:sz w:val="18"/>
          <w:szCs w:val="18"/>
        </w:rPr>
        <w:t xml:space="preserve"> umowy </w:t>
      </w:r>
      <w:r>
        <w:rPr>
          <w:rFonts w:ascii="Arial" w:hAnsi="Arial" w:cs="Arial"/>
          <w:sz w:val="18"/>
          <w:szCs w:val="18"/>
        </w:rPr>
        <w:t xml:space="preserve">liczoną od daty protokolarnego odbioru przedmiotu umowy.   </w:t>
      </w:r>
    </w:p>
    <w:p w:rsidR="00D937A4" w:rsidRPr="00417F9D" w:rsidRDefault="00D937A4" w:rsidP="00D937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17F9D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(y)</w:t>
      </w:r>
      <w:r w:rsidRPr="00417F9D">
        <w:rPr>
          <w:rFonts w:ascii="Arial" w:hAnsi="Arial" w:cs="Arial"/>
          <w:sz w:val="18"/>
          <w:szCs w:val="18"/>
        </w:rPr>
        <w:t>, że wypełniłem obowiązki informacyjne przewidziane w art. 13 i art. 14 RODO</w:t>
      </w:r>
      <w:r w:rsidRPr="00417F9D">
        <w:rPr>
          <w:rStyle w:val="Odwoanieprzypisudolnego"/>
          <w:rFonts w:ascii="Arial" w:hAnsi="Arial"/>
          <w:sz w:val="18"/>
          <w:szCs w:val="18"/>
        </w:rPr>
        <w:footnoteReference w:id="1"/>
      </w:r>
      <w:r w:rsidRPr="00417F9D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 celu ubiegania się o udzielenie zamówienia publicznego.***</w:t>
      </w:r>
    </w:p>
    <w:p w:rsidR="00D937A4" w:rsidRPr="00417F9D" w:rsidRDefault="00D937A4" w:rsidP="00D937A4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r w:rsidRPr="00417F9D">
        <w:rPr>
          <w:rFonts w:ascii="Arial" w:hAnsi="Arial" w:cs="Arial"/>
          <w:sz w:val="18"/>
          <w:szCs w:val="18"/>
        </w:rPr>
        <w:t>(***</w:t>
      </w:r>
      <w:r w:rsidRPr="00417F9D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417F9D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37A4" w:rsidRDefault="00D937A4" w:rsidP="00D937A4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</w:p>
    <w:p w:rsidR="00D937A4" w:rsidRPr="00BE5B1C" w:rsidRDefault="00D937A4" w:rsidP="00D937A4">
      <w:pPr>
        <w:tabs>
          <w:tab w:val="left" w:pos="426"/>
        </w:tabs>
        <w:spacing w:before="120" w:after="40" w:line="264" w:lineRule="auto"/>
        <w:ind w:left="426" w:hanging="426"/>
        <w:jc w:val="both"/>
        <w:rPr>
          <w:rFonts w:ascii="Arial" w:eastAsia="Calibri" w:hAnsi="Arial" w:cs="Arial"/>
          <w:b/>
          <w:color w:val="000000"/>
          <w:sz w:val="23"/>
          <w:szCs w:val="23"/>
        </w:rPr>
      </w:pPr>
      <w:r w:rsidRPr="00BE5B1C">
        <w:rPr>
          <w:rFonts w:ascii="Arial" w:eastAsia="Calibri" w:hAnsi="Arial" w:cs="Arial"/>
          <w:b/>
          <w:color w:val="000000"/>
          <w:sz w:val="23"/>
          <w:szCs w:val="23"/>
        </w:rPr>
        <w:t>ZOBOWIĄZANIA W PRZYPADKU PRZYZNANIA ZAMÓWIENIA:</w:t>
      </w:r>
    </w:p>
    <w:p w:rsidR="00D937A4" w:rsidRPr="00BE5B1C" w:rsidRDefault="00D937A4" w:rsidP="00D937A4">
      <w:pPr>
        <w:numPr>
          <w:ilvl w:val="0"/>
          <w:numId w:val="21"/>
        </w:numPr>
        <w:tabs>
          <w:tab w:val="left" w:pos="0"/>
        </w:tabs>
        <w:spacing w:after="0" w:line="264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E5B1C">
        <w:rPr>
          <w:rFonts w:ascii="Arial" w:eastAsia="Calibri" w:hAnsi="Arial" w:cs="Arial"/>
          <w:color w:val="000000"/>
          <w:sz w:val="20"/>
          <w:szCs w:val="20"/>
        </w:rPr>
        <w:lastRenderedPageBreak/>
        <w:t>zobowiązuję się do zawarcia umowy w miejscu i terminie wyznaczonym przez Zamawiającego;</w:t>
      </w:r>
    </w:p>
    <w:p w:rsidR="00D937A4" w:rsidRPr="00BE5B1C" w:rsidRDefault="00D937A4" w:rsidP="00D937A4">
      <w:pPr>
        <w:numPr>
          <w:ilvl w:val="0"/>
          <w:numId w:val="21"/>
        </w:numPr>
        <w:tabs>
          <w:tab w:val="left" w:pos="426"/>
        </w:tabs>
        <w:spacing w:after="240" w:line="264" w:lineRule="auto"/>
        <w:ind w:left="426" w:hanging="426"/>
        <w:contextualSpacing/>
        <w:jc w:val="both"/>
        <w:rPr>
          <w:rFonts w:ascii="Arial" w:eastAsia="Calibri" w:hAnsi="Arial" w:cs="Arial"/>
          <w:bCs/>
          <w:iCs/>
          <w:color w:val="000000"/>
          <w:sz w:val="20"/>
          <w:szCs w:val="20"/>
        </w:rPr>
      </w:pPr>
      <w:r w:rsidRPr="00BE5B1C">
        <w:rPr>
          <w:rFonts w:ascii="Arial" w:eastAsia="Calibri" w:hAnsi="Arial" w:cs="Arial"/>
          <w:color w:val="000000"/>
          <w:sz w:val="20"/>
          <w:szCs w:val="20"/>
        </w:rPr>
        <w:t xml:space="preserve">osobą upoważnioną do kontaktów z Zamawiającym w sprawach dotyczących realizacji umowy jest: </w:t>
      </w:r>
    </w:p>
    <w:p w:rsidR="00D937A4" w:rsidRPr="00BE5B1C" w:rsidRDefault="00D937A4" w:rsidP="00D937A4">
      <w:pPr>
        <w:autoSpaceDE w:val="0"/>
        <w:autoSpaceDN w:val="0"/>
        <w:adjustRightInd w:val="0"/>
        <w:spacing w:after="0" w:line="280" w:lineRule="exact"/>
        <w:ind w:left="426"/>
        <w:rPr>
          <w:rFonts w:ascii="Arial" w:eastAsia="Calibri" w:hAnsi="Arial" w:cs="Arial"/>
          <w:i/>
          <w:sz w:val="20"/>
          <w:szCs w:val="20"/>
        </w:rPr>
      </w:pPr>
      <w:r w:rsidRPr="00BE5B1C">
        <w:rPr>
          <w:rFonts w:ascii="Arial" w:eastAsia="Calibri" w:hAnsi="Arial" w:cs="Arial"/>
          <w:i/>
          <w:sz w:val="20"/>
          <w:szCs w:val="20"/>
        </w:rPr>
        <w:t>................................................. e-mail: ………….....…………….….tel./fax: .....................</w:t>
      </w:r>
    </w:p>
    <w:p w:rsidR="00D937A4" w:rsidRPr="00BE5B1C" w:rsidRDefault="00D937A4" w:rsidP="00D937A4">
      <w:pPr>
        <w:autoSpaceDE w:val="0"/>
        <w:autoSpaceDN w:val="0"/>
        <w:adjustRightInd w:val="0"/>
        <w:spacing w:before="240" w:after="0" w:line="280" w:lineRule="exact"/>
        <w:ind w:hanging="181"/>
        <w:rPr>
          <w:rFonts w:ascii="Arial" w:eastAsia="Calibri" w:hAnsi="Arial" w:cs="Arial"/>
          <w:sz w:val="18"/>
          <w:szCs w:val="18"/>
        </w:rPr>
      </w:pPr>
    </w:p>
    <w:p w:rsidR="00D937A4" w:rsidRPr="00BE5B1C" w:rsidRDefault="00D937A4" w:rsidP="00D937A4">
      <w:pPr>
        <w:autoSpaceDE w:val="0"/>
        <w:autoSpaceDN w:val="0"/>
        <w:adjustRightInd w:val="0"/>
        <w:spacing w:before="240" w:after="0" w:line="280" w:lineRule="exact"/>
        <w:ind w:hanging="181"/>
        <w:rPr>
          <w:rFonts w:ascii="Arial" w:eastAsia="Calibri" w:hAnsi="Arial" w:cs="Arial"/>
          <w:sz w:val="18"/>
          <w:szCs w:val="18"/>
        </w:rPr>
      </w:pPr>
      <w:r w:rsidRPr="00BE5B1C">
        <w:rPr>
          <w:rFonts w:ascii="Arial" w:eastAsia="Calibri" w:hAnsi="Arial" w:cs="Arial"/>
          <w:sz w:val="18"/>
          <w:szCs w:val="18"/>
        </w:rPr>
        <w:t xml:space="preserve">Do niniejszej oferty załączamy: </w:t>
      </w:r>
    </w:p>
    <w:p w:rsidR="00D937A4" w:rsidRDefault="00D937A4" w:rsidP="00D937A4">
      <w:pPr>
        <w:numPr>
          <w:ilvl w:val="3"/>
          <w:numId w:val="20"/>
        </w:numPr>
        <w:autoSpaceDE w:val="0"/>
        <w:autoSpaceDN w:val="0"/>
        <w:adjustRightInd w:val="0"/>
        <w:spacing w:after="0" w:line="280" w:lineRule="exact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BE5B1C">
        <w:rPr>
          <w:rFonts w:ascii="Arial" w:eastAsia="Calibri" w:hAnsi="Arial" w:cs="Arial"/>
          <w:sz w:val="18"/>
          <w:szCs w:val="18"/>
        </w:rPr>
        <w:t>Oświadczenie w celu wstępnego potwierdzenia spełniania przez Wykonawcę warunków udziału w postępowaniu oraz braku podstaw do wykluczenia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37A4" w:rsidRPr="005F4D48" w:rsidRDefault="00D937A4" w:rsidP="00D937A4">
      <w:pPr>
        <w:numPr>
          <w:ilvl w:val="3"/>
          <w:numId w:val="20"/>
        </w:numPr>
        <w:autoSpaceDE w:val="0"/>
        <w:autoSpaceDN w:val="0"/>
        <w:adjustRightInd w:val="0"/>
        <w:spacing w:after="0" w:line="280" w:lineRule="exact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026490">
        <w:rPr>
          <w:rFonts w:ascii="Arial" w:hAnsi="Arial" w:cs="Arial"/>
          <w:sz w:val="18"/>
          <w:szCs w:val="18"/>
        </w:rPr>
        <w:t>Tabelę techniczną zamówienia.</w:t>
      </w:r>
    </w:p>
    <w:p w:rsidR="00D937A4" w:rsidRPr="00026490" w:rsidRDefault="00D937A4" w:rsidP="00D937A4">
      <w:pPr>
        <w:numPr>
          <w:ilvl w:val="3"/>
          <w:numId w:val="20"/>
        </w:numPr>
        <w:autoSpaceDE w:val="0"/>
        <w:autoSpaceDN w:val="0"/>
        <w:adjustRightInd w:val="0"/>
        <w:spacing w:after="0" w:line="280" w:lineRule="exact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D937A4" w:rsidRPr="00BE5B1C" w:rsidRDefault="00D937A4" w:rsidP="00D937A4">
      <w:pPr>
        <w:autoSpaceDE w:val="0"/>
        <w:autoSpaceDN w:val="0"/>
        <w:adjustRightInd w:val="0"/>
        <w:spacing w:after="0" w:line="280" w:lineRule="exact"/>
        <w:ind w:hanging="180"/>
        <w:rPr>
          <w:rFonts w:ascii="Arial" w:eastAsia="Calibri" w:hAnsi="Arial" w:cs="Arial"/>
          <w:sz w:val="18"/>
          <w:szCs w:val="18"/>
        </w:rPr>
      </w:pPr>
    </w:p>
    <w:p w:rsidR="00D937A4" w:rsidRPr="00BE5B1C" w:rsidRDefault="00D937A4" w:rsidP="00D937A4">
      <w:pPr>
        <w:autoSpaceDE w:val="0"/>
        <w:autoSpaceDN w:val="0"/>
        <w:adjustRightInd w:val="0"/>
        <w:spacing w:after="0" w:line="280" w:lineRule="exact"/>
        <w:ind w:hanging="180"/>
        <w:rPr>
          <w:rFonts w:ascii="Arial" w:eastAsia="Calibri" w:hAnsi="Arial" w:cs="Arial"/>
          <w:sz w:val="18"/>
          <w:szCs w:val="18"/>
        </w:rPr>
      </w:pPr>
    </w:p>
    <w:p w:rsidR="00D937A4" w:rsidRPr="00BE5B1C" w:rsidRDefault="00D937A4" w:rsidP="00D937A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5B1C">
        <w:rPr>
          <w:rFonts w:ascii="Arial" w:eastAsia="Calibri" w:hAnsi="Arial" w:cs="Arial"/>
          <w:sz w:val="20"/>
          <w:szCs w:val="20"/>
        </w:rPr>
        <w:t>…..............................................................</w:t>
      </w:r>
    </w:p>
    <w:p w:rsidR="00D937A4" w:rsidRPr="00BE5B1C" w:rsidRDefault="00D937A4" w:rsidP="00D937A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i/>
          <w:sz w:val="16"/>
          <w:szCs w:val="16"/>
          <w:u w:color="000000"/>
        </w:rPr>
      </w:pPr>
      <w:r w:rsidRPr="00BE5B1C">
        <w:rPr>
          <w:rFonts w:ascii="Arial" w:eastAsia="Calibri" w:hAnsi="Arial" w:cs="Arial"/>
          <w:i/>
          <w:iCs/>
          <w:sz w:val="16"/>
          <w:szCs w:val="16"/>
        </w:rPr>
        <w:t>(data, imi</w:t>
      </w:r>
      <w:r w:rsidRPr="00BE5B1C">
        <w:rPr>
          <w:rFonts w:ascii="Arial" w:eastAsia="TimesNewRoman" w:hAnsi="Arial" w:cs="Arial"/>
          <w:i/>
          <w:sz w:val="16"/>
          <w:szCs w:val="16"/>
        </w:rPr>
        <w:t xml:space="preserve">ę </w:t>
      </w:r>
      <w:r w:rsidRPr="00BE5B1C">
        <w:rPr>
          <w:rFonts w:ascii="Arial" w:eastAsia="Calibri" w:hAnsi="Arial" w:cs="Arial"/>
          <w:i/>
          <w:iCs/>
          <w:sz w:val="16"/>
          <w:szCs w:val="16"/>
        </w:rPr>
        <w:t>i nazwisko oraz podpis upoważnionego przedstawiciela Wykonawcy)</w:t>
      </w:r>
    </w:p>
    <w:p w:rsidR="00D937A4" w:rsidRDefault="00D937A4" w:rsidP="00D937A4">
      <w:pPr>
        <w:autoSpaceDE w:val="0"/>
        <w:autoSpaceDN w:val="0"/>
        <w:adjustRightInd w:val="0"/>
        <w:spacing w:after="0" w:line="280" w:lineRule="exact"/>
        <w:ind w:left="180" w:hanging="180"/>
        <w:rPr>
          <w:rFonts w:ascii="Arial" w:hAnsi="Arial" w:cs="Arial"/>
          <w:sz w:val="18"/>
          <w:szCs w:val="18"/>
        </w:rPr>
      </w:pPr>
    </w:p>
    <w:p w:rsidR="00D937A4" w:rsidRDefault="00D937A4" w:rsidP="00D937A4">
      <w:pPr>
        <w:autoSpaceDE w:val="0"/>
        <w:autoSpaceDN w:val="0"/>
        <w:adjustRightInd w:val="0"/>
        <w:spacing w:after="0" w:line="280" w:lineRule="exact"/>
        <w:ind w:left="180" w:hanging="180"/>
        <w:rPr>
          <w:rFonts w:ascii="Arial" w:hAnsi="Arial" w:cs="Arial"/>
          <w:sz w:val="18"/>
          <w:szCs w:val="18"/>
        </w:rPr>
      </w:pPr>
    </w:p>
    <w:p w:rsidR="00D937A4" w:rsidRDefault="00D937A4" w:rsidP="00D937A4">
      <w:pPr>
        <w:autoSpaceDE w:val="0"/>
        <w:autoSpaceDN w:val="0"/>
        <w:adjustRightInd w:val="0"/>
        <w:spacing w:after="0" w:line="280" w:lineRule="exact"/>
        <w:ind w:left="180" w:hanging="180"/>
        <w:rPr>
          <w:rFonts w:ascii="Arial" w:hAnsi="Arial" w:cs="Arial"/>
          <w:sz w:val="18"/>
          <w:szCs w:val="18"/>
        </w:rPr>
      </w:pPr>
    </w:p>
    <w:p w:rsidR="00D937A4" w:rsidRDefault="00D937A4" w:rsidP="00D937A4">
      <w:pPr>
        <w:autoSpaceDE w:val="0"/>
        <w:autoSpaceDN w:val="0"/>
        <w:adjustRightInd w:val="0"/>
        <w:spacing w:after="0" w:line="280" w:lineRule="exact"/>
        <w:ind w:left="180" w:hanging="180"/>
        <w:rPr>
          <w:rFonts w:ascii="Arial" w:hAnsi="Arial" w:cs="Arial"/>
          <w:sz w:val="18"/>
          <w:szCs w:val="18"/>
        </w:rPr>
      </w:pPr>
    </w:p>
    <w:p w:rsidR="00D937A4" w:rsidRPr="00D47474" w:rsidRDefault="00D937A4" w:rsidP="00D937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  <w:iCs/>
          <w:sz w:val="18"/>
          <w:szCs w:val="18"/>
        </w:rPr>
      </w:pPr>
    </w:p>
    <w:p w:rsidR="0045487D" w:rsidRDefault="00D937A4" w:rsidP="00D937A4"/>
    <w:sectPr w:rsidR="0045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A4" w:rsidRDefault="00D937A4" w:rsidP="00D937A4">
      <w:pPr>
        <w:spacing w:after="0" w:line="240" w:lineRule="auto"/>
      </w:pPr>
      <w:r>
        <w:separator/>
      </w:r>
    </w:p>
  </w:endnote>
  <w:endnote w:type="continuationSeparator" w:id="0">
    <w:p w:rsidR="00D937A4" w:rsidRDefault="00D937A4" w:rsidP="00D9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A4" w:rsidRDefault="00D937A4" w:rsidP="00D937A4">
      <w:pPr>
        <w:spacing w:after="0" w:line="240" w:lineRule="auto"/>
      </w:pPr>
      <w:r>
        <w:separator/>
      </w:r>
    </w:p>
  </w:footnote>
  <w:footnote w:type="continuationSeparator" w:id="0">
    <w:p w:rsidR="00D937A4" w:rsidRDefault="00D937A4" w:rsidP="00D937A4">
      <w:pPr>
        <w:spacing w:after="0" w:line="240" w:lineRule="auto"/>
      </w:pPr>
      <w:r>
        <w:continuationSeparator/>
      </w:r>
    </w:p>
  </w:footnote>
  <w:footnote w:id="1">
    <w:p w:rsidR="00D937A4" w:rsidRDefault="00D937A4" w:rsidP="00D937A4">
      <w:pPr>
        <w:pStyle w:val="Tekstprzypisudolnego"/>
        <w:jc w:val="both"/>
      </w:pPr>
      <w:r w:rsidRPr="007B42B6">
        <w:rPr>
          <w:rStyle w:val="Odwoanieprzypisudolnego"/>
          <w:sz w:val="16"/>
          <w:szCs w:val="16"/>
        </w:rPr>
        <w:footnoteRef/>
      </w:r>
      <w:r w:rsidRPr="007B42B6">
        <w:rPr>
          <w:sz w:val="16"/>
          <w:szCs w:val="16"/>
        </w:rPr>
        <w:t xml:space="preserve"> </w:t>
      </w:r>
      <w:r w:rsidRPr="000960C0">
        <w:rPr>
          <w:rFonts w:ascii="Arial" w:hAnsi="Arial" w:cs="Arial"/>
          <w:sz w:val="16"/>
          <w:szCs w:val="16"/>
        </w:rPr>
        <w:t>rozporządzeni</w:t>
      </w:r>
      <w:r w:rsidRPr="00C062BE">
        <w:rPr>
          <w:rFonts w:ascii="Arial" w:hAnsi="Arial" w:cs="Arial"/>
          <w:sz w:val="16"/>
          <w:szCs w:val="16"/>
        </w:rPr>
        <w:t>e Parlamentu Europejskiego i Rady (UE) 2016/679 z dnia 27 kwietnia 20</w:t>
      </w:r>
      <w:r w:rsidRPr="00CC3C14">
        <w:rPr>
          <w:rFonts w:ascii="Arial" w:hAnsi="Arial" w:cs="Arial"/>
          <w:sz w:val="16"/>
          <w:szCs w:val="16"/>
        </w:rPr>
        <w:t>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hybridMultilevel"/>
    <w:tmpl w:val="70028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C"/>
    <w:multiLevelType w:val="hybridMultilevel"/>
    <w:tmpl w:val="C09EF61C"/>
    <w:lvl w:ilvl="0" w:tplc="3A3A2F4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Restart w:val="0"/>
      <w:lvlText w:val="%2."/>
      <w:lvlJc w:val="left"/>
      <w:pPr>
        <w:ind w:left="841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1561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281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001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3721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4441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161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5881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B3A66"/>
    <w:multiLevelType w:val="hybridMultilevel"/>
    <w:tmpl w:val="2C2E4E2A"/>
    <w:lvl w:ilvl="0" w:tplc="03DC4FE2">
      <w:start w:val="2"/>
      <w:numFmt w:val="upperLetter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7E2D1A"/>
    <w:multiLevelType w:val="hybridMultilevel"/>
    <w:tmpl w:val="BB6258BC"/>
    <w:lvl w:ilvl="0" w:tplc="917E14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66CED"/>
    <w:multiLevelType w:val="hybridMultilevel"/>
    <w:tmpl w:val="1BBEB73A"/>
    <w:lvl w:ilvl="0" w:tplc="F11C7A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6124"/>
    <w:multiLevelType w:val="hybridMultilevel"/>
    <w:tmpl w:val="0D40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3F44"/>
    <w:multiLevelType w:val="hybridMultilevel"/>
    <w:tmpl w:val="92822A02"/>
    <w:lvl w:ilvl="0" w:tplc="0415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 w15:restartNumberingAfterBreak="0">
    <w:nsid w:val="49157018"/>
    <w:multiLevelType w:val="hybridMultilevel"/>
    <w:tmpl w:val="32B25F2E"/>
    <w:lvl w:ilvl="0" w:tplc="DCAC55D6">
      <w:start w:val="1"/>
      <w:numFmt w:val="decimal"/>
      <w:lvlText w:val="%1."/>
      <w:lvlJc w:val="left"/>
      <w:pPr>
        <w:ind w:left="12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Restart w:val="0"/>
      <w:lvlText w:val="%2."/>
      <w:lvlJc w:val="left"/>
      <w:pPr>
        <w:ind w:left="841" w:hanging="360"/>
      </w:pPr>
      <w:rPr>
        <w:rFonts w:cs="Times New Roman"/>
      </w:rPr>
    </w:lvl>
    <w:lvl w:ilvl="2" w:tplc="0415001B">
      <w:start w:val="1"/>
      <w:numFmt w:val="lowerRoman"/>
      <w:lvlRestart w:val="0"/>
      <w:lvlText w:val="%3."/>
      <w:lvlJc w:val="right"/>
      <w:pPr>
        <w:ind w:left="1561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281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001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721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441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161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5881" w:hanging="180"/>
      </w:pPr>
      <w:rPr>
        <w:rFonts w:cs="Times New Roman"/>
      </w:rPr>
    </w:lvl>
  </w:abstractNum>
  <w:abstractNum w:abstractNumId="10" w15:restartNumberingAfterBreak="0">
    <w:nsid w:val="57A47020"/>
    <w:multiLevelType w:val="hybridMultilevel"/>
    <w:tmpl w:val="A5D45334"/>
    <w:lvl w:ilvl="0" w:tplc="CABE86D2">
      <w:start w:val="1"/>
      <w:numFmt w:val="decimal"/>
      <w:lvlText w:val="%1."/>
      <w:lvlJc w:val="left"/>
      <w:pPr>
        <w:ind w:left="7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11" w15:restartNumberingAfterBreak="0">
    <w:nsid w:val="5C2A05F8"/>
    <w:multiLevelType w:val="hybridMultilevel"/>
    <w:tmpl w:val="306ADD86"/>
    <w:lvl w:ilvl="0" w:tplc="7B1A3432">
      <w:start w:val="1"/>
      <w:numFmt w:val="decimal"/>
      <w:lvlText w:val="%1."/>
      <w:lvlJc w:val="left"/>
      <w:pPr>
        <w:ind w:left="89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12" w15:restartNumberingAfterBreak="0">
    <w:nsid w:val="5CF02EB2"/>
    <w:multiLevelType w:val="hybridMultilevel"/>
    <w:tmpl w:val="01F2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545C5F"/>
    <w:multiLevelType w:val="hybridMultilevel"/>
    <w:tmpl w:val="7876DE7E"/>
    <w:lvl w:ilvl="0" w:tplc="3D426176">
      <w:start w:val="1"/>
      <w:numFmt w:val="decimal"/>
      <w:lvlText w:val="%1."/>
      <w:lvlJc w:val="left"/>
      <w:pPr>
        <w:ind w:left="7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14" w15:restartNumberingAfterBreak="0">
    <w:nsid w:val="63E5212C"/>
    <w:multiLevelType w:val="hybridMultilevel"/>
    <w:tmpl w:val="3F4EE2FC"/>
    <w:lvl w:ilvl="0" w:tplc="D220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8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D95C7D"/>
    <w:multiLevelType w:val="hybridMultilevel"/>
    <w:tmpl w:val="E57416B8"/>
    <w:lvl w:ilvl="0" w:tplc="6D8E386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57335E"/>
    <w:multiLevelType w:val="hybridMultilevel"/>
    <w:tmpl w:val="36FA78C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22C2A"/>
    <w:multiLevelType w:val="hybridMultilevel"/>
    <w:tmpl w:val="F182C480"/>
    <w:lvl w:ilvl="0" w:tplc="29668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B21FBE"/>
    <w:multiLevelType w:val="hybridMultilevel"/>
    <w:tmpl w:val="66924614"/>
    <w:lvl w:ilvl="0" w:tplc="69D8E644">
      <w:start w:val="1"/>
      <w:numFmt w:val="decimal"/>
      <w:lvlText w:val="%1."/>
      <w:lvlJc w:val="left"/>
      <w:pPr>
        <w:ind w:left="7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4"/>
  </w:num>
  <w:num w:numId="5">
    <w:abstractNumId w:val="8"/>
  </w:num>
  <w:num w:numId="6">
    <w:abstractNumId w:val="17"/>
  </w:num>
  <w:num w:numId="7">
    <w:abstractNumId w:val="13"/>
  </w:num>
  <w:num w:numId="8">
    <w:abstractNumId w:val="20"/>
  </w:num>
  <w:num w:numId="9">
    <w:abstractNumId w:val="11"/>
  </w:num>
  <w:num w:numId="10">
    <w:abstractNumId w:val="19"/>
  </w:num>
  <w:num w:numId="11">
    <w:abstractNumId w:val="10"/>
  </w:num>
  <w:num w:numId="12">
    <w:abstractNumId w:val="5"/>
  </w:num>
  <w:num w:numId="13">
    <w:abstractNumId w:val="0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18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53"/>
    <w:rsid w:val="002B3A53"/>
    <w:rsid w:val="008D451C"/>
    <w:rsid w:val="00A158AA"/>
    <w:rsid w:val="00D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3DB8B-7837-4141-80F8-B949F98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7A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link w:val="ListParagraphChar"/>
    <w:rsid w:val="00D937A4"/>
    <w:pPr>
      <w:ind w:left="720"/>
    </w:pPr>
    <w:rPr>
      <w:szCs w:val="20"/>
    </w:rPr>
  </w:style>
  <w:style w:type="paragraph" w:styleId="Tekstpodstawowy">
    <w:name w:val="Body Text"/>
    <w:basedOn w:val="Normalny"/>
    <w:link w:val="TekstpodstawowyZnak"/>
    <w:rsid w:val="00D937A4"/>
    <w:pPr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937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"/>
    <w:basedOn w:val="Normalny"/>
    <w:link w:val="TekstprzypisudolnegoZnak"/>
    <w:uiPriority w:val="99"/>
    <w:rsid w:val="00D93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D937A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rsid w:val="00D937A4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rsid w:val="00D937A4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3399</Words>
  <Characters>20399</Characters>
  <Application>Microsoft Office Word</Application>
  <DocSecurity>0</DocSecurity>
  <Lines>169</Lines>
  <Paragraphs>47</Paragraphs>
  <ScaleCrop>false</ScaleCrop>
  <Company/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2020-10-20T10:17:00Z</dcterms:created>
  <dcterms:modified xsi:type="dcterms:W3CDTF">2020-10-20T10:18:00Z</dcterms:modified>
</cp:coreProperties>
</file>