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F05" w:rsidRPr="00AC7E15" w:rsidRDefault="00D10F05" w:rsidP="002B7C1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C7E15">
        <w:rPr>
          <w:rFonts w:ascii="Times New Roman" w:eastAsiaTheme="minorHAnsi" w:hAnsi="Times New Roman"/>
          <w:b/>
          <w:sz w:val="24"/>
          <w:szCs w:val="24"/>
        </w:rPr>
        <w:t>Informacja do konsultacji publicznych</w:t>
      </w:r>
    </w:p>
    <w:p w:rsidR="00D10F05" w:rsidRPr="00AC7E15" w:rsidRDefault="00D10F05" w:rsidP="002B7C1C">
      <w:pPr>
        <w:pStyle w:val="Default"/>
        <w:jc w:val="both"/>
      </w:pPr>
    </w:p>
    <w:p w:rsidR="00D10F05" w:rsidRPr="00AC7E15" w:rsidRDefault="00D10F05" w:rsidP="002B7C1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7E15">
        <w:rPr>
          <w:rFonts w:ascii="Times New Roman" w:hAnsi="Times New Roman"/>
          <w:sz w:val="24"/>
          <w:szCs w:val="24"/>
        </w:rPr>
        <w:t xml:space="preserve">Uprzejmie informuję, że na stronie internetowej Ministerstwa Rodziny i Polityki Społecznej w Biuletynie Informacji Publicznej oraz na stronie internetowej Rządowego Centrum Legislacji, w serwisie Rządowy Proces Legislacyjny został zamieszczony </w:t>
      </w:r>
      <w:r w:rsidR="001F15DD" w:rsidRPr="00AC7E15">
        <w:rPr>
          <w:rFonts w:ascii="Times New Roman" w:hAnsi="Times New Roman"/>
          <w:color w:val="000000"/>
          <w:sz w:val="24"/>
          <w:szCs w:val="24"/>
        </w:rPr>
        <w:t xml:space="preserve">projekt rozporządzenia Ministra Rodziny i Polityki Społecznej zmieniającego rozporządzenie w sprawie dokumentacji pracowniczej </w:t>
      </w:r>
      <w:r w:rsidRPr="00AC7E15">
        <w:rPr>
          <w:rFonts w:ascii="Times New Roman" w:hAnsi="Times New Roman"/>
          <w:sz w:val="24"/>
          <w:szCs w:val="24"/>
        </w:rPr>
        <w:t>wraz z uzasadnieniem i OSR.</w:t>
      </w:r>
    </w:p>
    <w:p w:rsidR="00D10F05" w:rsidRPr="00AC7E15" w:rsidRDefault="00D10F05" w:rsidP="002B7C1C">
      <w:pPr>
        <w:pStyle w:val="Default"/>
        <w:jc w:val="both"/>
        <w:rPr>
          <w:b/>
        </w:rPr>
      </w:pPr>
    </w:p>
    <w:p w:rsidR="00D10F05" w:rsidRPr="00AC7E15" w:rsidRDefault="00D10F05" w:rsidP="002B7C1C">
      <w:pPr>
        <w:pStyle w:val="Default"/>
        <w:jc w:val="both"/>
        <w:rPr>
          <w:b/>
        </w:rPr>
      </w:pPr>
      <w:r w:rsidRPr="00AC7E15">
        <w:rPr>
          <w:b/>
        </w:rPr>
        <w:t xml:space="preserve">Przedmiot konsultacji publicznych: </w:t>
      </w:r>
    </w:p>
    <w:p w:rsidR="00D10F05" w:rsidRPr="00AC7E15" w:rsidRDefault="00D10F05" w:rsidP="002B7C1C">
      <w:pPr>
        <w:pStyle w:val="Default"/>
        <w:jc w:val="both"/>
      </w:pPr>
      <w:r w:rsidRPr="00AC7E15">
        <w:rPr>
          <w:iCs/>
        </w:rPr>
        <w:t xml:space="preserve">Projekt rozporządzenia </w:t>
      </w:r>
      <w:r w:rsidRPr="00AC7E15">
        <w:t xml:space="preserve">Ministra Rodziny i Polityki Społecznej </w:t>
      </w:r>
      <w:r w:rsidR="001F15DD" w:rsidRPr="00AC7E15">
        <w:t>zmieniającego rozporządzenie w sprawie dokumentacji pracowniczej</w:t>
      </w:r>
      <w:r w:rsidRPr="00AC7E15">
        <w:t>.</w:t>
      </w:r>
    </w:p>
    <w:p w:rsidR="00D10F05" w:rsidRPr="00AC7E15" w:rsidRDefault="00D10F05" w:rsidP="002B7C1C">
      <w:pPr>
        <w:pStyle w:val="Default"/>
        <w:jc w:val="both"/>
      </w:pPr>
    </w:p>
    <w:p w:rsidR="00D10F05" w:rsidRPr="00AC7E15" w:rsidRDefault="00D10F05" w:rsidP="002B7C1C">
      <w:pPr>
        <w:pStyle w:val="Default"/>
        <w:jc w:val="both"/>
      </w:pPr>
      <w:r w:rsidRPr="00AC7E15">
        <w:t xml:space="preserve">Data rozpoczęcia konsultacji: </w:t>
      </w:r>
      <w:r w:rsidR="001F15DD" w:rsidRPr="00AC7E15">
        <w:t>30</w:t>
      </w:r>
      <w:r w:rsidR="001A247D" w:rsidRPr="00AC7E15">
        <w:t xml:space="preserve"> </w:t>
      </w:r>
      <w:r w:rsidR="001F15DD" w:rsidRPr="00AC7E15">
        <w:t>stycznia</w:t>
      </w:r>
      <w:r w:rsidR="001A247D" w:rsidRPr="00AC7E15">
        <w:t xml:space="preserve"> 202</w:t>
      </w:r>
      <w:r w:rsidR="001F15DD" w:rsidRPr="00AC7E15">
        <w:t>3</w:t>
      </w:r>
      <w:r w:rsidR="001A247D" w:rsidRPr="00AC7E15">
        <w:t xml:space="preserve"> r.</w:t>
      </w:r>
    </w:p>
    <w:p w:rsidR="00D10F05" w:rsidRPr="00AC7E15" w:rsidRDefault="00D10F05" w:rsidP="002B7C1C">
      <w:pPr>
        <w:pStyle w:val="Default"/>
        <w:jc w:val="both"/>
      </w:pPr>
      <w:r w:rsidRPr="00AC7E15">
        <w:t xml:space="preserve">Data zakończenia konsultacji: </w:t>
      </w:r>
      <w:r w:rsidR="001E2ED4">
        <w:t>13</w:t>
      </w:r>
      <w:r w:rsidR="001A247D" w:rsidRPr="00AC7E15">
        <w:t xml:space="preserve"> </w:t>
      </w:r>
      <w:r w:rsidR="001F15DD" w:rsidRPr="00AC7E15">
        <w:t>lutego</w:t>
      </w:r>
      <w:r w:rsidR="001A247D" w:rsidRPr="00AC7E15">
        <w:t xml:space="preserve"> 202</w:t>
      </w:r>
      <w:r w:rsidR="001F15DD" w:rsidRPr="00AC7E15">
        <w:t>3</w:t>
      </w:r>
      <w:r w:rsidR="001A247D" w:rsidRPr="00AC7E15">
        <w:t xml:space="preserve"> r.</w:t>
      </w:r>
    </w:p>
    <w:p w:rsidR="00D10F05" w:rsidRPr="00AC7E15" w:rsidRDefault="00D10F05" w:rsidP="002B7C1C">
      <w:pPr>
        <w:pStyle w:val="Default"/>
        <w:jc w:val="both"/>
      </w:pPr>
    </w:p>
    <w:p w:rsidR="00D10F05" w:rsidRPr="00AC7E15" w:rsidRDefault="00D10F05" w:rsidP="002B7C1C">
      <w:pPr>
        <w:pStyle w:val="Default"/>
        <w:jc w:val="both"/>
        <w:rPr>
          <w:b/>
        </w:rPr>
      </w:pPr>
      <w:r w:rsidRPr="00AC7E15">
        <w:rPr>
          <w:b/>
        </w:rPr>
        <w:t>C</w:t>
      </w:r>
      <w:r w:rsidR="004615A9" w:rsidRPr="00AC7E15">
        <w:rPr>
          <w:b/>
        </w:rPr>
        <w:t>ele i przesłanki konsultowanego projektu</w:t>
      </w:r>
      <w:r w:rsidRPr="00AC7E15">
        <w:rPr>
          <w:b/>
        </w:rPr>
        <w:t>:</w:t>
      </w:r>
    </w:p>
    <w:p w:rsidR="00D10F05" w:rsidRPr="00AC7E15" w:rsidRDefault="002C2564" w:rsidP="002B7C1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7E15">
        <w:rPr>
          <w:rFonts w:ascii="Times New Roman" w:hAnsi="Times New Roman"/>
          <w:color w:val="000000"/>
          <w:sz w:val="24"/>
          <w:szCs w:val="24"/>
        </w:rPr>
        <w:t>Projekt rozporządzenia Ministra Rodziny i Polityki Społecznej zmieniającego rozporządzenie w sprawie dokumentacji pracowniczej ma na celu</w:t>
      </w:r>
      <w:r w:rsidR="001E2ED4">
        <w:rPr>
          <w:rFonts w:ascii="Times New Roman" w:hAnsi="Times New Roman"/>
          <w:color w:val="000000"/>
          <w:sz w:val="24"/>
          <w:szCs w:val="24"/>
        </w:rPr>
        <w:t xml:space="preserve"> dostosowanie brzmienia zmienianego rozporządzenia do </w:t>
      </w:r>
      <w:r w:rsidRPr="00AC7E15">
        <w:rPr>
          <w:rFonts w:ascii="Times New Roman" w:hAnsi="Times New Roman"/>
          <w:color w:val="000000"/>
          <w:sz w:val="24"/>
          <w:szCs w:val="24"/>
        </w:rPr>
        <w:t xml:space="preserve">zmian wprowadzonych ustawą </w:t>
      </w:r>
      <w:r w:rsidR="001E2ED4">
        <w:rPr>
          <w:rFonts w:ascii="Times New Roman" w:hAnsi="Times New Roman"/>
          <w:color w:val="000000"/>
          <w:sz w:val="24"/>
          <w:szCs w:val="24"/>
        </w:rPr>
        <w:t xml:space="preserve">z dnia 1 grudnia 2022 r. </w:t>
      </w:r>
      <w:r w:rsidRPr="00AC7E15">
        <w:rPr>
          <w:rFonts w:ascii="Times New Roman" w:hAnsi="Times New Roman"/>
          <w:color w:val="000000"/>
          <w:sz w:val="24"/>
          <w:szCs w:val="24"/>
        </w:rPr>
        <w:t xml:space="preserve">o zmianie ustawy – Kodeks </w:t>
      </w:r>
      <w:r w:rsidR="001E2ED4">
        <w:rPr>
          <w:rFonts w:ascii="Times New Roman" w:hAnsi="Times New Roman"/>
          <w:color w:val="000000"/>
          <w:sz w:val="24"/>
          <w:szCs w:val="24"/>
        </w:rPr>
        <w:t>p</w:t>
      </w:r>
      <w:r w:rsidRPr="00AC7E15">
        <w:rPr>
          <w:rFonts w:ascii="Times New Roman" w:hAnsi="Times New Roman"/>
          <w:color w:val="000000"/>
          <w:sz w:val="24"/>
          <w:szCs w:val="24"/>
        </w:rPr>
        <w:t>racy oraz niektórych innych ustaw (druki sejmowe nr: 2335, 2618, 2890 i 2902)</w:t>
      </w:r>
      <w:r w:rsidR="001E2ED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C7E15">
        <w:rPr>
          <w:rFonts w:ascii="Times New Roman" w:hAnsi="Times New Roman"/>
          <w:color w:val="000000"/>
          <w:sz w:val="24"/>
          <w:szCs w:val="24"/>
        </w:rPr>
        <w:t xml:space="preserve">Ustawa obecnie oczekuje na podpis Prezydenta RP. </w:t>
      </w:r>
      <w:r w:rsidR="001E2ED4">
        <w:rPr>
          <w:rFonts w:ascii="Times New Roman" w:hAnsi="Times New Roman"/>
          <w:color w:val="000000"/>
          <w:sz w:val="24"/>
          <w:szCs w:val="24"/>
        </w:rPr>
        <w:t>Przedmiotową n</w:t>
      </w:r>
      <w:r w:rsidRPr="00AC7E15">
        <w:rPr>
          <w:rFonts w:ascii="Times New Roman" w:hAnsi="Times New Roman"/>
          <w:color w:val="000000"/>
          <w:sz w:val="24"/>
          <w:szCs w:val="24"/>
        </w:rPr>
        <w:t>owelizacj</w:t>
      </w:r>
      <w:r w:rsidR="001E2ED4">
        <w:rPr>
          <w:rFonts w:ascii="Times New Roman" w:hAnsi="Times New Roman"/>
          <w:color w:val="000000"/>
          <w:sz w:val="24"/>
          <w:szCs w:val="24"/>
        </w:rPr>
        <w:t>ą</w:t>
      </w:r>
      <w:r w:rsidRPr="00AC7E15">
        <w:rPr>
          <w:rFonts w:ascii="Times New Roman" w:hAnsi="Times New Roman"/>
          <w:color w:val="000000"/>
          <w:sz w:val="24"/>
          <w:szCs w:val="24"/>
        </w:rPr>
        <w:t xml:space="preserve"> Kodeksu </w:t>
      </w:r>
      <w:r w:rsidR="001E2ED4">
        <w:rPr>
          <w:rFonts w:ascii="Times New Roman" w:hAnsi="Times New Roman"/>
          <w:color w:val="000000"/>
          <w:sz w:val="24"/>
          <w:szCs w:val="24"/>
        </w:rPr>
        <w:t>p</w:t>
      </w:r>
      <w:r w:rsidRPr="00AC7E15">
        <w:rPr>
          <w:rFonts w:ascii="Times New Roman" w:hAnsi="Times New Roman"/>
          <w:color w:val="000000"/>
          <w:sz w:val="24"/>
          <w:szCs w:val="24"/>
        </w:rPr>
        <w:t xml:space="preserve">racy pracodawcom </w:t>
      </w:r>
      <w:r w:rsidR="001E2ED4">
        <w:rPr>
          <w:rFonts w:ascii="Times New Roman" w:hAnsi="Times New Roman"/>
          <w:color w:val="000000"/>
          <w:sz w:val="24"/>
          <w:szCs w:val="24"/>
        </w:rPr>
        <w:t xml:space="preserve">zostanie umożliwione </w:t>
      </w:r>
      <w:r w:rsidR="001E2ED4" w:rsidRPr="00AC7E15">
        <w:rPr>
          <w:rFonts w:ascii="Times New Roman" w:hAnsi="Times New Roman"/>
          <w:color w:val="000000"/>
          <w:sz w:val="24"/>
          <w:szCs w:val="24"/>
        </w:rPr>
        <w:t>p</w:t>
      </w:r>
      <w:r w:rsidR="001E2ED4">
        <w:rPr>
          <w:rFonts w:ascii="Times New Roman" w:hAnsi="Times New Roman"/>
          <w:color w:val="000000"/>
          <w:sz w:val="24"/>
          <w:szCs w:val="24"/>
        </w:rPr>
        <w:t xml:space="preserve">rzeprowadzanie </w:t>
      </w:r>
      <w:r w:rsidRPr="00AC7E15">
        <w:rPr>
          <w:rFonts w:ascii="Times New Roman" w:hAnsi="Times New Roman"/>
          <w:color w:val="000000"/>
          <w:sz w:val="24"/>
          <w:szCs w:val="24"/>
        </w:rPr>
        <w:t xml:space="preserve">prewencyjnej kontroli trzeźwości </w:t>
      </w:r>
      <w:r w:rsidR="001E2ED4">
        <w:rPr>
          <w:rFonts w:ascii="Times New Roman" w:hAnsi="Times New Roman"/>
          <w:color w:val="000000"/>
          <w:sz w:val="24"/>
          <w:szCs w:val="24"/>
        </w:rPr>
        <w:t xml:space="preserve">pracowników </w:t>
      </w:r>
      <w:r w:rsidRPr="00AC7E15">
        <w:rPr>
          <w:rFonts w:ascii="Times New Roman" w:hAnsi="Times New Roman"/>
          <w:color w:val="000000"/>
          <w:sz w:val="24"/>
          <w:szCs w:val="24"/>
        </w:rPr>
        <w:t xml:space="preserve">lub kontroli na obecność w ich </w:t>
      </w:r>
      <w:r w:rsidR="001E2ED4" w:rsidRPr="00AC7E15">
        <w:rPr>
          <w:rFonts w:ascii="Times New Roman" w:hAnsi="Times New Roman"/>
          <w:color w:val="000000"/>
          <w:sz w:val="24"/>
          <w:szCs w:val="24"/>
        </w:rPr>
        <w:t>organizma</w:t>
      </w:r>
      <w:r w:rsidR="001E2ED4">
        <w:rPr>
          <w:rFonts w:ascii="Times New Roman" w:hAnsi="Times New Roman"/>
          <w:color w:val="000000"/>
          <w:sz w:val="24"/>
          <w:szCs w:val="24"/>
        </w:rPr>
        <w:t>ch</w:t>
      </w:r>
      <w:r w:rsidRPr="00AC7E15">
        <w:rPr>
          <w:rFonts w:ascii="Times New Roman" w:hAnsi="Times New Roman"/>
          <w:color w:val="000000"/>
          <w:sz w:val="24"/>
          <w:szCs w:val="24"/>
        </w:rPr>
        <w:t xml:space="preserve"> środków działających podobnie do alkoholu. </w:t>
      </w:r>
      <w:r w:rsidR="001E2ED4">
        <w:rPr>
          <w:rFonts w:ascii="Times New Roman" w:hAnsi="Times New Roman"/>
          <w:color w:val="000000"/>
          <w:sz w:val="24"/>
          <w:szCs w:val="24"/>
        </w:rPr>
        <w:t xml:space="preserve">Dokumenty związane z przeprowadzaniem ww. kontroli </w:t>
      </w:r>
      <w:r w:rsidR="001F53C0"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Pr="00AC7E15">
        <w:rPr>
          <w:rFonts w:ascii="Times New Roman" w:hAnsi="Times New Roman"/>
          <w:color w:val="000000"/>
          <w:sz w:val="24"/>
          <w:szCs w:val="24"/>
        </w:rPr>
        <w:t xml:space="preserve">dokumenty </w:t>
      </w:r>
      <w:r w:rsidR="001E2ED4">
        <w:rPr>
          <w:rFonts w:ascii="Times New Roman" w:hAnsi="Times New Roman"/>
          <w:color w:val="000000"/>
          <w:sz w:val="24"/>
          <w:szCs w:val="24"/>
        </w:rPr>
        <w:t>związane z badaniami przeprowadzanymi</w:t>
      </w:r>
      <w:r w:rsidRPr="00AC7E15">
        <w:rPr>
          <w:rFonts w:ascii="Times New Roman" w:hAnsi="Times New Roman"/>
          <w:color w:val="000000"/>
          <w:sz w:val="24"/>
          <w:szCs w:val="24"/>
        </w:rPr>
        <w:t xml:space="preserve"> przez uprawniony organ powołany do ochrony porządku publicznego</w:t>
      </w:r>
      <w:r w:rsidR="001F53C0">
        <w:rPr>
          <w:rFonts w:ascii="Times New Roman" w:hAnsi="Times New Roman"/>
          <w:color w:val="000000"/>
          <w:sz w:val="24"/>
          <w:szCs w:val="24"/>
        </w:rPr>
        <w:t xml:space="preserve"> będą przechowywane w </w:t>
      </w:r>
      <w:r w:rsidR="001F53C0" w:rsidRPr="00AC7E15">
        <w:rPr>
          <w:rFonts w:ascii="Times New Roman" w:hAnsi="Times New Roman"/>
          <w:color w:val="000000"/>
          <w:sz w:val="24"/>
          <w:szCs w:val="24"/>
        </w:rPr>
        <w:t>aktach osobowych pracowników</w:t>
      </w:r>
      <w:r w:rsidRPr="00AC7E15">
        <w:rPr>
          <w:rFonts w:ascii="Times New Roman" w:hAnsi="Times New Roman"/>
          <w:color w:val="000000"/>
          <w:sz w:val="24"/>
          <w:szCs w:val="24"/>
        </w:rPr>
        <w:t xml:space="preserve">. Dodatkowo nowelizacja przewiduje wprowadzenie pracy zdalnej na stałe do polskiego porządku prawnego, która zastąpi telepracę. Dokumenty związane z pracą zdalną będą </w:t>
      </w:r>
      <w:r w:rsidR="001F53C0">
        <w:rPr>
          <w:rFonts w:ascii="Times New Roman" w:hAnsi="Times New Roman"/>
          <w:color w:val="000000"/>
          <w:sz w:val="24"/>
          <w:szCs w:val="24"/>
        </w:rPr>
        <w:t xml:space="preserve">również </w:t>
      </w:r>
      <w:r w:rsidRPr="00AC7E15">
        <w:rPr>
          <w:rFonts w:ascii="Times New Roman" w:hAnsi="Times New Roman"/>
          <w:color w:val="000000"/>
          <w:sz w:val="24"/>
          <w:szCs w:val="24"/>
        </w:rPr>
        <w:t>przechowywane w aktach osobowych pracowników.</w:t>
      </w:r>
    </w:p>
    <w:p w:rsidR="002C2564" w:rsidRPr="00AC7E15" w:rsidRDefault="002C2564" w:rsidP="002B7C1C">
      <w:pPr>
        <w:shd w:val="clear" w:color="auto" w:fill="FFFFFF" w:themeFill="background1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10F05" w:rsidRPr="00AC7E15" w:rsidRDefault="00D10F05" w:rsidP="002B7C1C">
      <w:pPr>
        <w:pStyle w:val="Default"/>
        <w:jc w:val="both"/>
        <w:rPr>
          <w:b/>
        </w:rPr>
      </w:pPr>
      <w:r w:rsidRPr="00AC7E15">
        <w:rPr>
          <w:b/>
        </w:rPr>
        <w:t xml:space="preserve">Sposób zgłaszania uwag: </w:t>
      </w:r>
    </w:p>
    <w:p w:rsidR="004615A9" w:rsidRPr="00AC7E15" w:rsidRDefault="004615A9" w:rsidP="002B7C1C">
      <w:pPr>
        <w:pStyle w:val="Default"/>
        <w:jc w:val="both"/>
        <w:rPr>
          <w:rStyle w:val="Hipercze"/>
          <w:rFonts w:ascii="Calibri" w:hAnsi="Calibri"/>
          <w:color w:val="auto"/>
          <w:sz w:val="22"/>
          <w:szCs w:val="22"/>
          <w:u w:val="none"/>
          <w:lang w:eastAsia="pl-PL"/>
        </w:rPr>
      </w:pPr>
      <w:r w:rsidRPr="00AC7E15">
        <w:t xml:space="preserve">Uwagi do projektu proszę kierować w formie udostępnionej tabeli na adres: Ministerstwo Rodziny i Polityki Społecznej, ul. Nowogrodzka 1/3/5, 00-513 Warszawa lub </w:t>
      </w:r>
      <w:r w:rsidRPr="00AC7E15">
        <w:rPr>
          <w:color w:val="1B1B1B"/>
          <w:shd w:val="clear" w:color="auto" w:fill="FFFFFF"/>
        </w:rPr>
        <w:t xml:space="preserve">poprzez Elektroniczną Skrzynkę Podawczą: </w:t>
      </w:r>
      <w:r w:rsidRPr="00AC7E15">
        <w:rPr>
          <w:rStyle w:val="Pogrubienie"/>
        </w:rPr>
        <w:t>/4g447ytes7/skrytka</w:t>
      </w:r>
      <w:r w:rsidR="001F53C0">
        <w:t xml:space="preserve"> </w:t>
      </w:r>
      <w:r w:rsidRPr="00AC7E15">
        <w:t xml:space="preserve">lub </w:t>
      </w:r>
      <w:hyperlink r:id="rId5" w:history="1">
        <w:r w:rsidRPr="00AC7E15">
          <w:rPr>
            <w:rStyle w:val="Hipercze"/>
            <w:bCs/>
          </w:rPr>
          <w:t>http://epuap.gov.pl/wps/portal/strefa-klienta/katalog-spraw/opis-uslugi/pismo-ogolne-do-podmiotu-publicznego</w:t>
        </w:r>
      </w:hyperlink>
      <w:r w:rsidRPr="00AC7E15">
        <w:rPr>
          <w:rStyle w:val="Pogrubienie"/>
        </w:rPr>
        <w:t xml:space="preserve"> </w:t>
      </w:r>
      <w:r w:rsidRPr="00AC7E15">
        <w:rPr>
          <w:color w:val="1B1B1B"/>
          <w:shd w:val="clear" w:color="auto" w:fill="FFFFFF"/>
        </w:rPr>
        <w:t>bądź</w:t>
      </w:r>
      <w:r w:rsidRPr="00AC7E15">
        <w:t xml:space="preserve"> na adresy poczty elektronicznej: </w:t>
      </w:r>
      <w:hyperlink r:id="rId6" w:history="1">
        <w:r w:rsidR="002C2564" w:rsidRPr="00AC7E15">
          <w:rPr>
            <w:rStyle w:val="Hipercze"/>
          </w:rPr>
          <w:t>Emilia.Brakoniecka@mrips.gov.pl</w:t>
        </w:r>
      </w:hyperlink>
      <w:r w:rsidRPr="00AC7E15">
        <w:t xml:space="preserve"> oraz </w:t>
      </w:r>
      <w:hyperlink r:id="rId7" w:history="1">
        <w:r w:rsidRPr="00AC7E15">
          <w:rPr>
            <w:rStyle w:val="Hipercze"/>
          </w:rPr>
          <w:t>Justyna.Mitrowska@mrips.gov.pl</w:t>
        </w:r>
      </w:hyperlink>
    </w:p>
    <w:p w:rsidR="00D10F05" w:rsidRPr="00AC7E15" w:rsidRDefault="00D10F05" w:rsidP="002B7C1C">
      <w:pPr>
        <w:pStyle w:val="Default"/>
        <w:jc w:val="both"/>
        <w:rPr>
          <w:rStyle w:val="Hipercze"/>
          <w:color w:val="auto"/>
          <w:u w:val="none"/>
        </w:rPr>
      </w:pPr>
    </w:p>
    <w:p w:rsidR="00D10F05" w:rsidRPr="00AC7E15" w:rsidRDefault="00D10F05" w:rsidP="002B7C1C">
      <w:pPr>
        <w:pStyle w:val="Default"/>
        <w:jc w:val="both"/>
        <w:rPr>
          <w:b/>
        </w:rPr>
      </w:pPr>
      <w:r w:rsidRPr="00AC7E15">
        <w:rPr>
          <w:b/>
        </w:rPr>
        <w:t xml:space="preserve">Koordynator konsultacji: </w:t>
      </w:r>
    </w:p>
    <w:p w:rsidR="002C2564" w:rsidRPr="00AC7E15" w:rsidRDefault="002C2564" w:rsidP="002B7C1C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7E15">
        <w:rPr>
          <w:rFonts w:ascii="Times New Roman" w:eastAsiaTheme="minorHAnsi" w:hAnsi="Times New Roman"/>
          <w:sz w:val="24"/>
          <w:szCs w:val="24"/>
        </w:rPr>
        <w:t>Emilia Brakoniecka, Departament P</w:t>
      </w:r>
      <w:bookmarkStart w:id="0" w:name="_GoBack"/>
      <w:bookmarkEnd w:id="0"/>
      <w:r w:rsidRPr="00AC7E15">
        <w:rPr>
          <w:rFonts w:ascii="Times New Roman" w:eastAsiaTheme="minorHAnsi" w:hAnsi="Times New Roman"/>
          <w:sz w:val="24"/>
          <w:szCs w:val="24"/>
        </w:rPr>
        <w:t>rawa Pracy, Ministerstwo Rodziny i Polityki Społecznej,</w:t>
      </w:r>
    </w:p>
    <w:p w:rsidR="00D10F05" w:rsidRPr="00AC7E15" w:rsidRDefault="004615A9" w:rsidP="002B7C1C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7E15">
        <w:rPr>
          <w:rFonts w:ascii="Times New Roman" w:eastAsiaTheme="minorHAnsi" w:hAnsi="Times New Roman"/>
          <w:sz w:val="24"/>
          <w:szCs w:val="24"/>
        </w:rPr>
        <w:t>Justyna Mi</w:t>
      </w:r>
      <w:r w:rsidR="002C2564" w:rsidRPr="00AC7E15">
        <w:rPr>
          <w:rFonts w:ascii="Times New Roman" w:eastAsiaTheme="minorHAnsi" w:hAnsi="Times New Roman"/>
          <w:sz w:val="24"/>
          <w:szCs w:val="24"/>
        </w:rPr>
        <w:t>trowska</w:t>
      </w:r>
      <w:r w:rsidR="00D10F05" w:rsidRPr="00AC7E15">
        <w:rPr>
          <w:rFonts w:ascii="Times New Roman" w:eastAsiaTheme="minorHAnsi" w:hAnsi="Times New Roman"/>
          <w:sz w:val="24"/>
          <w:szCs w:val="24"/>
        </w:rPr>
        <w:t>, Departament Prawa Pracy, Ministerstw</w:t>
      </w:r>
      <w:r w:rsidRPr="00AC7E15">
        <w:rPr>
          <w:rFonts w:ascii="Times New Roman" w:eastAsiaTheme="minorHAnsi" w:hAnsi="Times New Roman"/>
          <w:sz w:val="24"/>
          <w:szCs w:val="24"/>
        </w:rPr>
        <w:t>o Rodziny</w:t>
      </w:r>
      <w:r w:rsidR="00D10F05" w:rsidRPr="00AC7E15">
        <w:rPr>
          <w:rFonts w:ascii="Times New Roman" w:eastAsiaTheme="minorHAnsi" w:hAnsi="Times New Roman"/>
          <w:sz w:val="24"/>
          <w:szCs w:val="24"/>
        </w:rPr>
        <w:t xml:space="preserve"> i Polityki Społecznej.</w:t>
      </w:r>
    </w:p>
    <w:p w:rsidR="00D10F05" w:rsidRPr="00AC7E15" w:rsidRDefault="00D10F05" w:rsidP="002B7C1C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10F05" w:rsidRPr="00AC7E15" w:rsidRDefault="00D10F05" w:rsidP="002B7C1C">
      <w:pPr>
        <w:pStyle w:val="Default"/>
        <w:jc w:val="both"/>
      </w:pPr>
      <w:r w:rsidRPr="00AC7E15">
        <w:t xml:space="preserve">Informacja o zamieszczeniu projektu w Biuletynie Informacji Publicznej na stronie podmiotowej Ministerstwa </w:t>
      </w:r>
      <w:r w:rsidR="004615A9" w:rsidRPr="00AC7E15">
        <w:t>Rodziny</w:t>
      </w:r>
      <w:r w:rsidRPr="00AC7E15">
        <w:t xml:space="preserve"> i Polityki Społecznej oraz na stronie podmiotowej Rządowego Centrum Legislacji, w serwisie Rządowy Proces</w:t>
      </w:r>
      <w:r w:rsidR="000D202C" w:rsidRPr="00AC7E15">
        <w:t xml:space="preserve"> Legislacyjny, została indywidu</w:t>
      </w:r>
      <w:r w:rsidRPr="00AC7E15">
        <w:t>a</w:t>
      </w:r>
      <w:r w:rsidR="000D202C" w:rsidRPr="00AC7E15">
        <w:t>l</w:t>
      </w:r>
      <w:r w:rsidRPr="00AC7E15">
        <w:t xml:space="preserve">nie skierowana do następujących podmiotów: </w:t>
      </w:r>
    </w:p>
    <w:p w:rsidR="00AC7E15" w:rsidRPr="00AC7E15" w:rsidRDefault="00AC7E15" w:rsidP="002B7C1C">
      <w:pPr>
        <w:numPr>
          <w:ilvl w:val="0"/>
          <w:numId w:val="3"/>
        </w:numPr>
        <w:spacing w:line="240" w:lineRule="auto"/>
        <w:ind w:left="34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C7E15">
        <w:rPr>
          <w:rFonts w:ascii="Times New Roman" w:hAnsi="Times New Roman"/>
          <w:color w:val="000000"/>
          <w:sz w:val="24"/>
          <w:szCs w:val="24"/>
          <w:lang w:eastAsia="pl-PL"/>
        </w:rPr>
        <w:t>Stowarzyszenia Prawa Pracy;</w:t>
      </w:r>
    </w:p>
    <w:p w:rsidR="00AC7E15" w:rsidRPr="00AC7E15" w:rsidRDefault="00AC7E15" w:rsidP="002B7C1C">
      <w:pPr>
        <w:numPr>
          <w:ilvl w:val="0"/>
          <w:numId w:val="3"/>
        </w:numPr>
        <w:spacing w:line="240" w:lineRule="auto"/>
        <w:ind w:left="34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C7E15">
        <w:rPr>
          <w:rFonts w:ascii="Times New Roman" w:hAnsi="Times New Roman"/>
          <w:color w:val="000000"/>
          <w:sz w:val="24"/>
          <w:szCs w:val="24"/>
          <w:lang w:eastAsia="pl-PL"/>
        </w:rPr>
        <w:t>Polskiego Stowarzyszenia Zarządzania Kadrami;</w:t>
      </w:r>
    </w:p>
    <w:p w:rsidR="00AC7E15" w:rsidRPr="00AC7E15" w:rsidRDefault="00AC7E15" w:rsidP="002B7C1C">
      <w:pPr>
        <w:numPr>
          <w:ilvl w:val="0"/>
          <w:numId w:val="3"/>
        </w:numPr>
        <w:spacing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C7E15">
        <w:rPr>
          <w:rFonts w:ascii="Times New Roman" w:hAnsi="Times New Roman"/>
          <w:sz w:val="24"/>
          <w:szCs w:val="24"/>
        </w:rPr>
        <w:t>Krajowej Izby Gospodarczej;</w:t>
      </w:r>
    </w:p>
    <w:p w:rsidR="00AC7E15" w:rsidRPr="00AC7E15" w:rsidRDefault="00AC7E15" w:rsidP="002B7C1C">
      <w:pPr>
        <w:numPr>
          <w:ilvl w:val="0"/>
          <w:numId w:val="3"/>
        </w:numPr>
        <w:spacing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C7E15">
        <w:rPr>
          <w:rFonts w:ascii="Times New Roman" w:hAnsi="Times New Roman"/>
          <w:sz w:val="24"/>
          <w:szCs w:val="24"/>
        </w:rPr>
        <w:t>Polskiego Forum HR;</w:t>
      </w:r>
    </w:p>
    <w:p w:rsidR="00AC7E15" w:rsidRPr="00AC7E15" w:rsidRDefault="00AC7E15" w:rsidP="002B7C1C">
      <w:pPr>
        <w:numPr>
          <w:ilvl w:val="0"/>
          <w:numId w:val="3"/>
        </w:numPr>
        <w:spacing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C7E15">
        <w:rPr>
          <w:rFonts w:ascii="Times New Roman" w:hAnsi="Times New Roman"/>
          <w:sz w:val="24"/>
          <w:szCs w:val="24"/>
        </w:rPr>
        <w:t>Stowarzyszenia Agencji Zatrudnienia;</w:t>
      </w:r>
    </w:p>
    <w:p w:rsidR="00AC7E15" w:rsidRPr="00AC7E15" w:rsidRDefault="00AC7E15" w:rsidP="002B7C1C">
      <w:pPr>
        <w:numPr>
          <w:ilvl w:val="0"/>
          <w:numId w:val="3"/>
        </w:numPr>
        <w:spacing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C7E15">
        <w:rPr>
          <w:rFonts w:ascii="Times New Roman" w:hAnsi="Times New Roman"/>
          <w:sz w:val="24"/>
          <w:szCs w:val="24"/>
        </w:rPr>
        <w:t>Polskiej Izby Handlu;</w:t>
      </w:r>
    </w:p>
    <w:p w:rsidR="00AC7E15" w:rsidRPr="00AC7E15" w:rsidRDefault="00AC7E15" w:rsidP="002B7C1C">
      <w:pPr>
        <w:numPr>
          <w:ilvl w:val="0"/>
          <w:numId w:val="3"/>
        </w:numPr>
        <w:spacing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C7E15">
        <w:rPr>
          <w:rFonts w:ascii="Times New Roman" w:hAnsi="Times New Roman"/>
          <w:sz w:val="24"/>
          <w:szCs w:val="24"/>
        </w:rPr>
        <w:t>Związku Liderów Usług Biznesowych w Polsce;</w:t>
      </w:r>
    </w:p>
    <w:p w:rsidR="00AC7E15" w:rsidRPr="00AC7E15" w:rsidRDefault="00AC7E15" w:rsidP="002B7C1C">
      <w:pPr>
        <w:numPr>
          <w:ilvl w:val="0"/>
          <w:numId w:val="3"/>
        </w:numPr>
        <w:spacing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C7E15">
        <w:rPr>
          <w:rFonts w:ascii="Times New Roman" w:hAnsi="Times New Roman"/>
          <w:sz w:val="24"/>
          <w:szCs w:val="24"/>
        </w:rPr>
        <w:t>Stowarzyszenia Inspektorów Pracy Rzeczypospolitej Polskiej;</w:t>
      </w:r>
    </w:p>
    <w:p w:rsidR="00AC7E15" w:rsidRPr="00AC7E15" w:rsidRDefault="00AC7E15" w:rsidP="002B7C1C">
      <w:pPr>
        <w:numPr>
          <w:ilvl w:val="0"/>
          <w:numId w:val="3"/>
        </w:numPr>
        <w:spacing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C7E15">
        <w:rPr>
          <w:rFonts w:ascii="Times New Roman" w:hAnsi="Times New Roman"/>
          <w:sz w:val="24"/>
          <w:szCs w:val="24"/>
        </w:rPr>
        <w:t>Związku Zawodowego Pracowników Państwowej Inspekcji Pracy;</w:t>
      </w:r>
    </w:p>
    <w:p w:rsidR="00AC7E15" w:rsidRPr="00AC7E15" w:rsidRDefault="00AC7E15" w:rsidP="002B7C1C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7E15">
        <w:rPr>
          <w:rFonts w:ascii="Times New Roman" w:hAnsi="Times New Roman"/>
          <w:sz w:val="24"/>
          <w:szCs w:val="24"/>
          <w:lang w:eastAsia="pl-PL"/>
        </w:rPr>
        <w:t>Polskiej Fundacji im. R. Schumana;</w:t>
      </w:r>
    </w:p>
    <w:p w:rsidR="00A16D0E" w:rsidRPr="00AC7E15" w:rsidRDefault="00AC7E15" w:rsidP="002B7C1C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7E15">
        <w:rPr>
          <w:rFonts w:ascii="Times New Roman" w:hAnsi="Times New Roman"/>
          <w:sz w:val="24"/>
          <w:szCs w:val="24"/>
          <w:lang w:eastAsia="pl-PL"/>
        </w:rPr>
        <w:t>Związku Firm Public Relations.</w:t>
      </w:r>
    </w:p>
    <w:sectPr w:rsidR="00A16D0E" w:rsidRPr="00AC7E15" w:rsidSect="002B7C1C">
      <w:pgSz w:w="11906" w:h="17338"/>
      <w:pgMar w:top="851" w:right="849" w:bottom="1134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3B48"/>
    <w:multiLevelType w:val="hybridMultilevel"/>
    <w:tmpl w:val="18164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18F5"/>
    <w:multiLevelType w:val="hybridMultilevel"/>
    <w:tmpl w:val="EACAF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0100E"/>
    <w:multiLevelType w:val="hybridMultilevel"/>
    <w:tmpl w:val="2E00F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05"/>
    <w:rsid w:val="000D202C"/>
    <w:rsid w:val="0016642C"/>
    <w:rsid w:val="001A247D"/>
    <w:rsid w:val="001E2ED4"/>
    <w:rsid w:val="001F15DD"/>
    <w:rsid w:val="001F53C0"/>
    <w:rsid w:val="002B7C1C"/>
    <w:rsid w:val="002C2564"/>
    <w:rsid w:val="00392A76"/>
    <w:rsid w:val="004615A9"/>
    <w:rsid w:val="00811DF1"/>
    <w:rsid w:val="00A16D0E"/>
    <w:rsid w:val="00AC7E15"/>
    <w:rsid w:val="00CE3023"/>
    <w:rsid w:val="00D10F05"/>
    <w:rsid w:val="00DD6A01"/>
    <w:rsid w:val="00EC76DC"/>
    <w:rsid w:val="00F8478C"/>
    <w:rsid w:val="00F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E0593-9C95-4C55-9163-F30C2F2B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0F05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D10F0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615A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256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styna.Mitrowska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ia.Brakoniecka@mrips.gov.pl" TargetMode="External"/><Relationship Id="rId5" Type="http://schemas.openxmlformats.org/officeDocument/2006/relationships/hyperlink" Target="http://epuap.gov.pl/wps/portal/strefa-klienta/katalog-spraw/opis-uslugi/pismo-ogolne-do-podmiotu-publiczne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Latoszek</dc:creator>
  <cp:keywords/>
  <dc:description/>
  <cp:lastModifiedBy>Emilia Brakoniecka</cp:lastModifiedBy>
  <cp:revision>2</cp:revision>
  <dcterms:created xsi:type="dcterms:W3CDTF">2023-01-30T07:35:00Z</dcterms:created>
  <dcterms:modified xsi:type="dcterms:W3CDTF">2023-01-30T07:35:00Z</dcterms:modified>
</cp:coreProperties>
</file>