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6B90B" w14:textId="77777777" w:rsidR="00812264" w:rsidRPr="007541BD" w:rsidRDefault="00812264" w:rsidP="00812264">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9 </w:t>
      </w:r>
    </w:p>
    <w:p w14:paraId="3C65BB0E" w14:textId="77777777" w:rsidR="00812264" w:rsidRPr="007541BD" w:rsidRDefault="00812264" w:rsidP="00812264">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5C5DCAF" w14:textId="77777777" w:rsidR="00812264" w:rsidRPr="007541BD" w:rsidRDefault="00812264" w:rsidP="00812264">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32AFDBD3" w14:textId="77777777" w:rsidR="00812264" w:rsidRPr="000700BB" w:rsidRDefault="00812264" w:rsidP="00812264">
      <w:pPr>
        <w:spacing w:after="360"/>
        <w:jc w:val="center"/>
        <w:rPr>
          <w:rFonts w:ascii="Arial" w:hAnsi="Arial" w:cs="Arial"/>
          <w:b/>
          <w:sz w:val="24"/>
          <w:szCs w:val="24"/>
        </w:rPr>
      </w:pPr>
    </w:p>
    <w:p w14:paraId="1F90F49D" w14:textId="2F106DB3" w:rsidR="00812264" w:rsidRPr="000700BB" w:rsidRDefault="00812264" w:rsidP="00812264">
      <w:pPr>
        <w:jc w:val="center"/>
        <w:rPr>
          <w:rFonts w:ascii="Arial" w:hAnsi="Arial" w:cs="Arial"/>
        </w:rPr>
      </w:pPr>
      <w:r w:rsidRPr="000700BB">
        <w:rPr>
          <w:rFonts w:ascii="Arial" w:hAnsi="Arial" w:cs="Arial"/>
          <w:b/>
          <w:sz w:val="24"/>
          <w:szCs w:val="24"/>
        </w:rPr>
        <w:t xml:space="preserve">Raport z postępu rzeczowo-finansowego projektu informatycznego </w:t>
      </w:r>
      <w:r w:rsidRPr="000700BB">
        <w:rPr>
          <w:rFonts w:ascii="Arial" w:hAnsi="Arial" w:cs="Arial"/>
          <w:b/>
          <w:sz w:val="24"/>
          <w:szCs w:val="24"/>
        </w:rPr>
        <w:br/>
        <w:t>za I</w:t>
      </w:r>
      <w:r>
        <w:rPr>
          <w:rFonts w:ascii="Arial" w:hAnsi="Arial" w:cs="Arial"/>
          <w:b/>
          <w:sz w:val="24"/>
          <w:szCs w:val="24"/>
        </w:rPr>
        <w:t>I</w:t>
      </w:r>
      <w:r w:rsidR="00090E8E">
        <w:rPr>
          <w:rFonts w:ascii="Arial" w:hAnsi="Arial" w:cs="Arial"/>
          <w:b/>
          <w:sz w:val="24"/>
          <w:szCs w:val="24"/>
        </w:rPr>
        <w:t>I</w:t>
      </w:r>
      <w:r w:rsidRPr="000700BB">
        <w:rPr>
          <w:rFonts w:ascii="Arial" w:hAnsi="Arial" w:cs="Arial"/>
          <w:b/>
          <w:sz w:val="24"/>
          <w:szCs w:val="24"/>
        </w:rPr>
        <w:t xml:space="preserve"> kwartał 20</w:t>
      </w:r>
      <w:r>
        <w:rPr>
          <w:rFonts w:ascii="Arial" w:hAnsi="Arial" w:cs="Arial"/>
          <w:b/>
          <w:sz w:val="24"/>
          <w:szCs w:val="24"/>
        </w:rPr>
        <w:t xml:space="preserve">20 </w:t>
      </w:r>
      <w:r w:rsidRPr="000700BB">
        <w:rPr>
          <w:rFonts w:ascii="Arial" w:hAnsi="Arial" w:cs="Arial"/>
          <w:b/>
          <w:sz w:val="24"/>
          <w:szCs w:val="24"/>
        </w:rPr>
        <w:t>roku</w:t>
      </w:r>
    </w:p>
    <w:p w14:paraId="1704DF0A" w14:textId="77777777" w:rsidR="00812264" w:rsidRPr="000700BB" w:rsidRDefault="00812264" w:rsidP="00812264">
      <w:pPr>
        <w:spacing w:after="360"/>
        <w:jc w:val="center"/>
        <w:rPr>
          <w:rFonts w:ascii="Arial" w:hAnsi="Arial" w:cs="Arial"/>
        </w:rPr>
      </w:pPr>
      <w:r w:rsidRPr="000700BB">
        <w:rPr>
          <w:rFonts w:ascii="Arial" w:hAnsi="Arial" w:cs="Arial"/>
        </w:rPr>
        <w:t>(dane należy wskazać w zakresie odnoszącym się do 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1"/>
      </w:tblGrid>
      <w:tr w:rsidR="00812264" w:rsidRPr="000700BB" w14:paraId="382B1D94" w14:textId="77777777" w:rsidTr="009C692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0ED385C"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797DDF7" w14:textId="77777777" w:rsidR="00812264" w:rsidRPr="00A91880" w:rsidRDefault="00812264" w:rsidP="009C6929">
            <w:pPr>
              <w:spacing w:line="276" w:lineRule="auto"/>
              <w:rPr>
                <w:rFonts w:ascii="Arial" w:hAnsi="Arial" w:cs="Arial"/>
                <w:i/>
              </w:rPr>
            </w:pPr>
            <w:r w:rsidRPr="00A91880">
              <w:rPr>
                <w:rFonts w:ascii="Arial" w:hAnsi="Arial" w:cs="Arial"/>
                <w:i/>
              </w:rPr>
              <w:t xml:space="preserve">Konto </w:t>
            </w:r>
            <w:r>
              <w:rPr>
                <w:rFonts w:ascii="Arial" w:hAnsi="Arial" w:cs="Arial"/>
                <w:i/>
              </w:rPr>
              <w:t>przedsiębiorcy</w:t>
            </w:r>
            <w:r w:rsidRPr="00A91880">
              <w:rPr>
                <w:rFonts w:ascii="Arial" w:hAnsi="Arial" w:cs="Arial"/>
                <w:i/>
              </w:rPr>
              <w:t xml:space="preserve"> – usługi online dla firm w jednym miejscu</w:t>
            </w:r>
          </w:p>
        </w:tc>
      </w:tr>
      <w:tr w:rsidR="00812264" w:rsidRPr="000700BB" w14:paraId="3BB7741F" w14:textId="77777777" w:rsidTr="009C692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1A903A"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B1BFCA1" w14:textId="3E19D437" w:rsidR="00812264" w:rsidRPr="00A91880" w:rsidRDefault="00812264" w:rsidP="009C6929">
            <w:pPr>
              <w:spacing w:line="276" w:lineRule="auto"/>
              <w:rPr>
                <w:rFonts w:ascii="Arial" w:hAnsi="Arial" w:cs="Arial"/>
                <w:i/>
              </w:rPr>
            </w:pPr>
            <w:r w:rsidRPr="00A91880">
              <w:rPr>
                <w:rFonts w:ascii="Arial" w:hAnsi="Arial" w:cs="Arial"/>
                <w:i/>
              </w:rPr>
              <w:t xml:space="preserve">Minister </w:t>
            </w:r>
            <w:r>
              <w:rPr>
                <w:rFonts w:ascii="Arial" w:hAnsi="Arial" w:cs="Arial"/>
                <w:i/>
              </w:rPr>
              <w:t>Rozwoju</w:t>
            </w:r>
            <w:r w:rsidR="00CF3DF2">
              <w:rPr>
                <w:rFonts w:ascii="Arial" w:hAnsi="Arial" w:cs="Arial"/>
                <w:i/>
              </w:rPr>
              <w:t>, Pracy i Technologii</w:t>
            </w:r>
          </w:p>
        </w:tc>
      </w:tr>
      <w:tr w:rsidR="00812264" w:rsidRPr="000700BB" w14:paraId="678059F7" w14:textId="77777777" w:rsidTr="009C692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EE959E"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6EE8565" w14:textId="1A945E08" w:rsidR="00812264" w:rsidRPr="00A91880" w:rsidRDefault="00CF3DF2" w:rsidP="009C6929">
            <w:pPr>
              <w:spacing w:line="276" w:lineRule="auto"/>
              <w:rPr>
                <w:rFonts w:ascii="Arial" w:hAnsi="Arial" w:cs="Arial"/>
                <w:i/>
              </w:rPr>
            </w:pPr>
            <w:r w:rsidRPr="00A91880">
              <w:rPr>
                <w:rFonts w:ascii="Arial" w:hAnsi="Arial" w:cs="Arial"/>
                <w:i/>
              </w:rPr>
              <w:t xml:space="preserve">Minister </w:t>
            </w:r>
            <w:r>
              <w:rPr>
                <w:rFonts w:ascii="Arial" w:hAnsi="Arial" w:cs="Arial"/>
                <w:i/>
              </w:rPr>
              <w:t>Rozwoju, Pracy i Technologii</w:t>
            </w:r>
          </w:p>
        </w:tc>
      </w:tr>
      <w:tr w:rsidR="00812264" w:rsidRPr="000700BB" w14:paraId="02D500EB" w14:textId="77777777" w:rsidTr="009C692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208569C"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4EF7E81" w14:textId="77777777" w:rsidR="00812264" w:rsidRPr="00A91880" w:rsidRDefault="00812264" w:rsidP="009C6929">
            <w:pPr>
              <w:spacing w:line="276" w:lineRule="auto"/>
              <w:rPr>
                <w:rFonts w:ascii="Arial" w:hAnsi="Arial" w:cs="Arial"/>
                <w:i/>
              </w:rPr>
            </w:pPr>
            <w:r w:rsidRPr="00A91880">
              <w:rPr>
                <w:rFonts w:ascii="Arial" w:hAnsi="Arial" w:cs="Arial"/>
                <w:i/>
              </w:rPr>
              <w:t>Sieć Badawcza Łukasiewicz - Instytut Logistyki i Magazynowania</w:t>
            </w:r>
          </w:p>
        </w:tc>
      </w:tr>
      <w:tr w:rsidR="00812264" w:rsidRPr="000700BB" w14:paraId="3E1C45E7" w14:textId="77777777" w:rsidTr="009C692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090F9FC"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4D2FE63" w14:textId="77777777" w:rsidR="00812264" w:rsidRPr="00A91880" w:rsidRDefault="00812264" w:rsidP="009C6929">
            <w:pPr>
              <w:spacing w:line="276" w:lineRule="auto"/>
              <w:rPr>
                <w:rFonts w:ascii="Arial" w:hAnsi="Arial" w:cs="Arial"/>
                <w:i/>
              </w:rPr>
            </w:pPr>
            <w:r w:rsidRPr="00A91880">
              <w:rPr>
                <w:rFonts w:ascii="Arial" w:hAnsi="Arial" w:cs="Arial"/>
                <w:i/>
              </w:rPr>
              <w:t>BP – część budżetowa - 20</w:t>
            </w:r>
            <w:r w:rsidRPr="00A91880">
              <w:rPr>
                <w:rFonts w:ascii="Arial" w:hAnsi="Arial" w:cs="Arial"/>
                <w:i/>
              </w:rPr>
              <w:br/>
              <w:t>UE - Program Operacyjny Polska Cyfrowa;</w:t>
            </w:r>
          </w:p>
          <w:p w14:paraId="7D75CB2B" w14:textId="77777777" w:rsidR="00812264" w:rsidRPr="00A91880" w:rsidRDefault="00812264" w:rsidP="009C6929">
            <w:pPr>
              <w:spacing w:line="276" w:lineRule="auto"/>
              <w:rPr>
                <w:rFonts w:ascii="Arial" w:hAnsi="Arial" w:cs="Arial"/>
                <w:i/>
              </w:rPr>
            </w:pPr>
            <w:r w:rsidRPr="00A91880">
              <w:rPr>
                <w:rFonts w:ascii="Arial" w:hAnsi="Arial" w:cs="Arial"/>
                <w:i/>
              </w:rPr>
              <w:t xml:space="preserve"> II Oś Priorytetowa „E-Administracja i otwarty urząd; </w:t>
            </w:r>
          </w:p>
          <w:p w14:paraId="2B001B19" w14:textId="77777777" w:rsidR="00812264" w:rsidRPr="00A91880" w:rsidRDefault="00812264" w:rsidP="009C6929">
            <w:pPr>
              <w:spacing w:line="276" w:lineRule="auto"/>
              <w:rPr>
                <w:rFonts w:ascii="Arial" w:hAnsi="Arial" w:cs="Arial"/>
                <w:i/>
              </w:rPr>
            </w:pPr>
            <w:r w:rsidRPr="00A91880">
              <w:rPr>
                <w:rFonts w:ascii="Arial" w:hAnsi="Arial" w:cs="Arial"/>
                <w:i/>
              </w:rPr>
              <w:t>Działanie 2.1 Wysoka dostępność i jakość e-usług publicznych</w:t>
            </w:r>
          </w:p>
        </w:tc>
      </w:tr>
      <w:tr w:rsidR="00812264" w:rsidRPr="000700BB" w14:paraId="159728D9" w14:textId="77777777" w:rsidTr="009C692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DB2951E"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 xml:space="preserve">Całkowity koszt </w:t>
            </w:r>
          </w:p>
          <w:p w14:paraId="270F96D0"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C27B961" w14:textId="77777777" w:rsidR="00812264" w:rsidRDefault="00812264" w:rsidP="009C6929">
            <w:pPr>
              <w:spacing w:line="276" w:lineRule="auto"/>
              <w:rPr>
                <w:rFonts w:ascii="Arial" w:hAnsi="Arial" w:cs="Arial"/>
                <w:i/>
              </w:rPr>
            </w:pPr>
            <w:r w:rsidRPr="00A91880">
              <w:rPr>
                <w:rFonts w:ascii="Arial" w:hAnsi="Arial" w:cs="Arial"/>
                <w:i/>
              </w:rPr>
              <w:t xml:space="preserve">41 394 842,27 zł </w:t>
            </w:r>
          </w:p>
          <w:p w14:paraId="1C196728" w14:textId="338D5268" w:rsidR="009C6929" w:rsidRPr="00E14FA1" w:rsidRDefault="009C6929" w:rsidP="009C6929">
            <w:pPr>
              <w:spacing w:line="276" w:lineRule="auto"/>
              <w:rPr>
                <w:rFonts w:ascii="Arial" w:hAnsi="Arial" w:cs="Arial"/>
                <w:i/>
                <w:sz w:val="20"/>
                <w:szCs w:val="20"/>
              </w:rPr>
            </w:pPr>
            <w:r w:rsidRPr="00E14FA1">
              <w:rPr>
                <w:rFonts w:ascii="Arial" w:hAnsi="Arial" w:cs="Arial"/>
                <w:i/>
                <w:sz w:val="20"/>
                <w:szCs w:val="20"/>
              </w:rPr>
              <w:t xml:space="preserve">(po podpisaniu aneksu </w:t>
            </w:r>
            <w:r w:rsidRPr="00533C3A">
              <w:rPr>
                <w:rFonts w:ascii="Arial" w:hAnsi="Arial" w:cs="Arial"/>
                <w:i/>
                <w:sz w:val="20"/>
                <w:szCs w:val="20"/>
              </w:rPr>
              <w:t>do Porozumienia o dofinansowanie</w:t>
            </w:r>
            <w:r w:rsidRPr="00E14FA1">
              <w:rPr>
                <w:rFonts w:ascii="Arial" w:hAnsi="Arial" w:cs="Arial"/>
                <w:i/>
                <w:sz w:val="20"/>
                <w:szCs w:val="20"/>
              </w:rPr>
              <w:t xml:space="preserve"> będzie 43 189 529,85 zł)</w:t>
            </w:r>
          </w:p>
        </w:tc>
      </w:tr>
      <w:tr w:rsidR="00812264" w:rsidRPr="000700BB" w14:paraId="5A89DCAD" w14:textId="77777777" w:rsidTr="009C692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306D2F7"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lastRenderedPageBreak/>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4F4B34D" w14:textId="77777777" w:rsidR="00812264" w:rsidRDefault="00812264" w:rsidP="009C6929">
            <w:pPr>
              <w:spacing w:line="276" w:lineRule="auto"/>
              <w:rPr>
                <w:rFonts w:ascii="Arial" w:hAnsi="Arial" w:cs="Arial"/>
                <w:i/>
              </w:rPr>
            </w:pPr>
            <w:r w:rsidRPr="00A91880">
              <w:rPr>
                <w:rFonts w:ascii="Arial" w:hAnsi="Arial" w:cs="Arial"/>
                <w:i/>
              </w:rPr>
              <w:t>41 017 842,27 zł</w:t>
            </w:r>
          </w:p>
          <w:p w14:paraId="17D8282C" w14:textId="2D141BBE" w:rsidR="009C6929" w:rsidRPr="00E14FA1" w:rsidRDefault="009C6929" w:rsidP="00533C3A">
            <w:pPr>
              <w:spacing w:line="276" w:lineRule="auto"/>
              <w:rPr>
                <w:rFonts w:ascii="Arial" w:hAnsi="Arial" w:cs="Arial"/>
                <w:i/>
                <w:sz w:val="20"/>
                <w:szCs w:val="20"/>
              </w:rPr>
            </w:pPr>
            <w:r w:rsidRPr="00E14FA1">
              <w:rPr>
                <w:rFonts w:ascii="Arial" w:hAnsi="Arial" w:cs="Arial"/>
                <w:i/>
                <w:sz w:val="20"/>
                <w:szCs w:val="20"/>
              </w:rPr>
              <w:t xml:space="preserve">(po podpisaniu aneksu </w:t>
            </w:r>
            <w:r w:rsidRPr="00533C3A">
              <w:rPr>
                <w:rFonts w:ascii="Arial" w:hAnsi="Arial" w:cs="Arial"/>
                <w:i/>
                <w:sz w:val="20"/>
                <w:szCs w:val="20"/>
              </w:rPr>
              <w:t>do Porozumienia o dofinansowanie</w:t>
            </w:r>
            <w:r w:rsidRPr="00E14FA1">
              <w:rPr>
                <w:rFonts w:ascii="Arial" w:hAnsi="Arial" w:cs="Arial"/>
                <w:i/>
                <w:sz w:val="20"/>
                <w:szCs w:val="20"/>
              </w:rPr>
              <w:t xml:space="preserve"> będzie 42 812 529,85 zł)</w:t>
            </w:r>
          </w:p>
        </w:tc>
      </w:tr>
      <w:tr w:rsidR="00812264" w:rsidRPr="000700BB" w14:paraId="5F9586BD" w14:textId="77777777" w:rsidTr="009C6929">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5E3B7A1"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 xml:space="preserve">Okres realizacji </w:t>
            </w:r>
          </w:p>
          <w:p w14:paraId="3C089313" w14:textId="77777777" w:rsidR="00812264" w:rsidRPr="000700BB" w:rsidRDefault="00812264" w:rsidP="009C6929">
            <w:pPr>
              <w:spacing w:after="120" w:line="240" w:lineRule="auto"/>
              <w:rPr>
                <w:rFonts w:ascii="Arial" w:hAnsi="Arial" w:cs="Arial"/>
                <w:b/>
                <w:sz w:val="24"/>
                <w:szCs w:val="24"/>
              </w:rPr>
            </w:pPr>
            <w:r w:rsidRPr="000700BB">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FFF15D9" w14:textId="77777777" w:rsidR="00812264" w:rsidRPr="00A91880" w:rsidRDefault="00812264" w:rsidP="009C6929">
            <w:pPr>
              <w:spacing w:line="276" w:lineRule="auto"/>
              <w:rPr>
                <w:rFonts w:ascii="Arial" w:hAnsi="Arial" w:cs="Arial"/>
                <w:i/>
              </w:rPr>
            </w:pPr>
            <w:r w:rsidRPr="00A91880">
              <w:rPr>
                <w:rFonts w:ascii="Arial" w:hAnsi="Arial" w:cs="Arial"/>
                <w:i/>
              </w:rPr>
              <w:t xml:space="preserve">Data rozpoczęcia realizacji projektu: 1 marca 2019 r.  </w:t>
            </w:r>
          </w:p>
          <w:p w14:paraId="67F5E66B" w14:textId="77777777" w:rsidR="00812264" w:rsidRPr="00A91880" w:rsidRDefault="00812264" w:rsidP="009C6929">
            <w:pPr>
              <w:spacing w:line="276" w:lineRule="auto"/>
              <w:rPr>
                <w:rFonts w:ascii="Arial" w:hAnsi="Arial" w:cs="Arial"/>
                <w:i/>
              </w:rPr>
            </w:pPr>
            <w:r w:rsidRPr="00A91880">
              <w:rPr>
                <w:rFonts w:ascii="Arial" w:hAnsi="Arial" w:cs="Arial"/>
                <w:i/>
              </w:rPr>
              <w:t>Data zakończenia realizacji projektu: 28 luty 2022 r.</w:t>
            </w:r>
          </w:p>
        </w:tc>
      </w:tr>
    </w:tbl>
    <w:p w14:paraId="065EE1C5" w14:textId="77777777" w:rsidR="00812264" w:rsidRPr="000700BB" w:rsidRDefault="00812264" w:rsidP="00812264">
      <w:pPr>
        <w:pStyle w:val="Nagwek2"/>
        <w:numPr>
          <w:ilvl w:val="0"/>
          <w:numId w:val="1"/>
        </w:numPr>
        <w:spacing w:before="360"/>
        <w:ind w:left="284" w:right="282" w:hanging="284"/>
        <w:rPr>
          <w:rFonts w:ascii="Arial" w:hAnsi="Arial" w:cs="Arial"/>
          <w:b/>
          <w:color w:val="auto"/>
          <w:sz w:val="24"/>
          <w:szCs w:val="24"/>
        </w:rPr>
      </w:pPr>
      <w:r w:rsidRPr="000700BB">
        <w:rPr>
          <w:rFonts w:ascii="Arial" w:hAnsi="Arial" w:cs="Arial"/>
          <w:b/>
          <w:color w:val="auto"/>
          <w:sz w:val="24"/>
          <w:szCs w:val="24"/>
        </w:rPr>
        <w:t xml:space="preserve">Otoczenie prawne </w:t>
      </w:r>
    </w:p>
    <w:p w14:paraId="010805A2" w14:textId="77777777" w:rsidR="00812264" w:rsidRPr="000700BB" w:rsidRDefault="00812264" w:rsidP="00812264">
      <w:pPr>
        <w:rPr>
          <w:rFonts w:ascii="Arial" w:hAnsi="Arial" w:cs="Arial"/>
        </w:rPr>
      </w:pPr>
      <w:r w:rsidRPr="000700BB">
        <w:rPr>
          <w:rFonts w:ascii="Arial" w:hAnsi="Arial" w:cs="Arial"/>
        </w:rPr>
        <w:t xml:space="preserve"> </w:t>
      </w:r>
      <w:r w:rsidRPr="000700BB">
        <w:rPr>
          <w:rFonts w:ascii="Arial" w:hAnsi="Arial" w:cs="Arial"/>
        </w:rPr>
        <w:tab/>
      </w:r>
      <w:r w:rsidRPr="000700BB">
        <w:rPr>
          <w:rFonts w:ascii="Arial" w:hAnsi="Arial" w:cs="Arial"/>
          <w:color w:val="0070C0"/>
          <w:sz w:val="18"/>
          <w:szCs w:val="18"/>
        </w:rPr>
        <w:br/>
      </w:r>
      <w:r w:rsidRPr="000700BB">
        <w:rPr>
          <w:rFonts w:ascii="Arial" w:hAnsi="Arial" w:cs="Arial"/>
        </w:rPr>
        <w:t xml:space="preserve">Realizacja projektu nie jest uwarunkowana wdrożeniem aktów prawnych. </w:t>
      </w:r>
    </w:p>
    <w:p w14:paraId="2BCCBAC5" w14:textId="77777777" w:rsidR="00812264" w:rsidRPr="000700BB" w:rsidRDefault="00812264" w:rsidP="00812264">
      <w:pPr>
        <w:pStyle w:val="Nagwek2"/>
        <w:numPr>
          <w:ilvl w:val="0"/>
          <w:numId w:val="1"/>
        </w:numPr>
        <w:ind w:left="426" w:hanging="426"/>
        <w:rPr>
          <w:rFonts w:ascii="Arial" w:hAnsi="Arial" w:cs="Arial"/>
          <w:b/>
          <w:color w:val="auto"/>
          <w:sz w:val="24"/>
          <w:szCs w:val="24"/>
        </w:rPr>
      </w:pPr>
      <w:r w:rsidRPr="000700BB">
        <w:rPr>
          <w:rFonts w:ascii="Arial" w:hAnsi="Arial" w:cs="Arial"/>
          <w:b/>
          <w:color w:val="auto"/>
          <w:sz w:val="24"/>
          <w:szCs w:val="24"/>
        </w:rPr>
        <w:t>Postęp 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812264" w:rsidRPr="000700BB" w14:paraId="23323C03" w14:textId="77777777" w:rsidTr="009C6929">
        <w:trPr>
          <w:tblHeader/>
        </w:trPr>
        <w:tc>
          <w:tcPr>
            <w:tcW w:w="2972" w:type="dxa"/>
            <w:shd w:val="clear" w:color="auto" w:fill="D0CECE" w:themeFill="background2" w:themeFillShade="E6"/>
            <w:vAlign w:val="center"/>
          </w:tcPr>
          <w:p w14:paraId="6825E3C4" w14:textId="77777777" w:rsidR="00812264" w:rsidRPr="000700BB" w:rsidRDefault="00812264" w:rsidP="009C6929">
            <w:pPr>
              <w:spacing w:before="120" w:after="120"/>
              <w:rPr>
                <w:rFonts w:ascii="Arial" w:hAnsi="Arial" w:cs="Arial"/>
                <w:b/>
                <w:sz w:val="20"/>
                <w:szCs w:val="20"/>
              </w:rPr>
            </w:pPr>
            <w:r w:rsidRPr="000700BB">
              <w:rPr>
                <w:rFonts w:ascii="Arial" w:hAnsi="Arial" w:cs="Arial"/>
                <w:b/>
                <w:sz w:val="20"/>
                <w:szCs w:val="20"/>
              </w:rPr>
              <w:t>Czas realizacji projektu</w:t>
            </w:r>
          </w:p>
        </w:tc>
        <w:tc>
          <w:tcPr>
            <w:tcW w:w="3260" w:type="dxa"/>
            <w:shd w:val="clear" w:color="auto" w:fill="D0CECE" w:themeFill="background2" w:themeFillShade="E6"/>
            <w:vAlign w:val="center"/>
          </w:tcPr>
          <w:p w14:paraId="109FD77F" w14:textId="77777777" w:rsidR="00812264" w:rsidRPr="000700BB" w:rsidRDefault="00812264" w:rsidP="009C6929">
            <w:pPr>
              <w:rPr>
                <w:rFonts w:ascii="Arial" w:hAnsi="Arial" w:cs="Arial"/>
                <w:b/>
                <w:sz w:val="20"/>
                <w:szCs w:val="20"/>
              </w:rPr>
            </w:pPr>
            <w:r w:rsidRPr="000700BB">
              <w:rPr>
                <w:rFonts w:ascii="Arial" w:hAnsi="Arial" w:cs="Arial"/>
                <w:b/>
                <w:sz w:val="20"/>
                <w:szCs w:val="20"/>
              </w:rPr>
              <w:t>Wartość środków wydatkowanych</w:t>
            </w:r>
          </w:p>
        </w:tc>
        <w:tc>
          <w:tcPr>
            <w:tcW w:w="3402" w:type="dxa"/>
            <w:shd w:val="clear" w:color="auto" w:fill="D0CECE" w:themeFill="background2" w:themeFillShade="E6"/>
            <w:vAlign w:val="center"/>
          </w:tcPr>
          <w:p w14:paraId="5F1AD38A" w14:textId="77777777" w:rsidR="00812264" w:rsidRPr="000700BB" w:rsidRDefault="00812264" w:rsidP="009C6929">
            <w:pPr>
              <w:rPr>
                <w:rFonts w:ascii="Arial" w:hAnsi="Arial" w:cs="Arial"/>
                <w:b/>
                <w:sz w:val="20"/>
                <w:szCs w:val="20"/>
              </w:rPr>
            </w:pPr>
            <w:r w:rsidRPr="000700BB">
              <w:rPr>
                <w:rFonts w:ascii="Arial" w:hAnsi="Arial" w:cs="Arial"/>
                <w:b/>
                <w:sz w:val="20"/>
                <w:szCs w:val="20"/>
              </w:rPr>
              <w:t>Wartość środków zaangażowanych</w:t>
            </w:r>
          </w:p>
        </w:tc>
      </w:tr>
      <w:tr w:rsidR="00675E1A" w:rsidRPr="000700BB" w14:paraId="42253930" w14:textId="77777777" w:rsidTr="009C6929">
        <w:trPr>
          <w:trHeight w:val="290"/>
        </w:trPr>
        <w:tc>
          <w:tcPr>
            <w:tcW w:w="2972" w:type="dxa"/>
          </w:tcPr>
          <w:p w14:paraId="593501A0" w14:textId="286AF9DB" w:rsidR="00675E1A" w:rsidRPr="000700BB" w:rsidRDefault="005D6D32" w:rsidP="00675E1A">
            <w:pPr>
              <w:jc w:val="center"/>
              <w:rPr>
                <w:rFonts w:ascii="Arial" w:hAnsi="Arial" w:cs="Arial"/>
                <w:sz w:val="20"/>
                <w:szCs w:val="20"/>
              </w:rPr>
            </w:pPr>
            <w:r>
              <w:rPr>
                <w:rFonts w:ascii="Helv" w:hAnsi="Helv" w:cs="Helv"/>
                <w:color w:val="000000"/>
                <w:sz w:val="20"/>
                <w:szCs w:val="20"/>
              </w:rPr>
              <w:t>54</w:t>
            </w:r>
            <w:r w:rsidR="00675E1A">
              <w:rPr>
                <w:rFonts w:ascii="Helv" w:hAnsi="Helv" w:cs="Helv"/>
                <w:color w:val="000000"/>
                <w:sz w:val="20"/>
                <w:szCs w:val="20"/>
              </w:rPr>
              <w:t>%</w:t>
            </w:r>
          </w:p>
        </w:tc>
        <w:tc>
          <w:tcPr>
            <w:tcW w:w="3260" w:type="dxa"/>
          </w:tcPr>
          <w:p w14:paraId="50FF0D67" w14:textId="2AFFFDA2" w:rsidR="00675E1A" w:rsidRPr="00F9395B" w:rsidRDefault="005D6D32" w:rsidP="00675E1A">
            <w:pPr>
              <w:pStyle w:val="Akapitzlist"/>
              <w:numPr>
                <w:ilvl w:val="0"/>
                <w:numId w:val="30"/>
              </w:numPr>
              <w:rPr>
                <w:rFonts w:ascii="Arial" w:hAnsi="Arial" w:cs="Arial"/>
                <w:sz w:val="20"/>
                <w:szCs w:val="20"/>
              </w:rPr>
            </w:pPr>
            <w:r>
              <w:rPr>
                <w:rFonts w:ascii="Arial" w:hAnsi="Arial" w:cs="Arial"/>
                <w:sz w:val="20"/>
                <w:szCs w:val="20"/>
              </w:rPr>
              <w:t>26,43</w:t>
            </w:r>
            <w:r w:rsidR="00675E1A" w:rsidRPr="009B17BF">
              <w:rPr>
                <w:rFonts w:ascii="Arial" w:hAnsi="Arial" w:cs="Arial"/>
                <w:sz w:val="20"/>
                <w:szCs w:val="20"/>
              </w:rPr>
              <w:t>%</w:t>
            </w:r>
          </w:p>
          <w:p w14:paraId="2558F3CD" w14:textId="39B1F6BC" w:rsidR="00675E1A" w:rsidRPr="00675E1A" w:rsidRDefault="005D6D32" w:rsidP="00675E1A">
            <w:pPr>
              <w:pStyle w:val="Akapitzlist"/>
              <w:numPr>
                <w:ilvl w:val="0"/>
                <w:numId w:val="30"/>
              </w:numPr>
            </w:pPr>
            <w:r>
              <w:rPr>
                <w:rFonts w:ascii="Arial" w:hAnsi="Arial" w:cs="Arial"/>
                <w:sz w:val="20"/>
                <w:szCs w:val="20"/>
              </w:rPr>
              <w:t>18,27</w:t>
            </w:r>
            <w:r w:rsidR="00675E1A" w:rsidRPr="00F9395B">
              <w:rPr>
                <w:rFonts w:ascii="Arial" w:hAnsi="Arial" w:cs="Arial"/>
                <w:sz w:val="20"/>
                <w:szCs w:val="20"/>
              </w:rPr>
              <w:t>%</w:t>
            </w:r>
          </w:p>
          <w:p w14:paraId="618C3C5A" w14:textId="7B535DB0" w:rsidR="00675E1A" w:rsidRPr="009A498D" w:rsidRDefault="005D6D32" w:rsidP="00675E1A">
            <w:pPr>
              <w:pStyle w:val="Akapitzlist"/>
              <w:numPr>
                <w:ilvl w:val="0"/>
                <w:numId w:val="30"/>
              </w:numPr>
            </w:pPr>
            <w:r>
              <w:rPr>
                <w:rFonts w:ascii="Arial" w:hAnsi="Arial" w:cs="Arial"/>
                <w:sz w:val="20"/>
                <w:szCs w:val="20"/>
              </w:rPr>
              <w:t>26,67</w:t>
            </w:r>
            <w:r w:rsidR="00675E1A" w:rsidRPr="00675E1A">
              <w:rPr>
                <w:rFonts w:ascii="Arial" w:hAnsi="Arial" w:cs="Arial"/>
                <w:sz w:val="20"/>
                <w:szCs w:val="20"/>
              </w:rPr>
              <w:t>%</w:t>
            </w:r>
          </w:p>
        </w:tc>
        <w:tc>
          <w:tcPr>
            <w:tcW w:w="3402" w:type="dxa"/>
          </w:tcPr>
          <w:p w14:paraId="5BF431BE" w14:textId="763F96D8" w:rsidR="00675E1A" w:rsidRPr="000700BB" w:rsidRDefault="004F6BEF" w:rsidP="00675E1A">
            <w:pPr>
              <w:jc w:val="center"/>
              <w:rPr>
                <w:rFonts w:ascii="Arial" w:hAnsi="Arial" w:cs="Arial"/>
                <w:sz w:val="20"/>
                <w:szCs w:val="20"/>
              </w:rPr>
            </w:pPr>
            <w:r>
              <w:rPr>
                <w:rFonts w:ascii="Helv" w:hAnsi="Helv" w:cs="Helv"/>
                <w:color w:val="000000"/>
                <w:sz w:val="20"/>
                <w:szCs w:val="20"/>
              </w:rPr>
              <w:t>62,89</w:t>
            </w:r>
            <w:r w:rsidR="00675E1A">
              <w:rPr>
                <w:rFonts w:ascii="Helv" w:hAnsi="Helv" w:cs="Helv"/>
                <w:color w:val="000000"/>
                <w:sz w:val="20"/>
                <w:szCs w:val="20"/>
              </w:rPr>
              <w:t>%</w:t>
            </w:r>
          </w:p>
        </w:tc>
      </w:tr>
    </w:tbl>
    <w:p w14:paraId="290FC73F" w14:textId="3E0A5D13" w:rsidR="00812264" w:rsidRDefault="00812264" w:rsidP="00812264">
      <w:pPr>
        <w:rPr>
          <w:rFonts w:ascii="Arial" w:hAnsi="Arial" w:cs="Arial"/>
        </w:rPr>
      </w:pPr>
    </w:p>
    <w:p w14:paraId="5D5B8970" w14:textId="77777777" w:rsidR="00812264" w:rsidRPr="000700BB" w:rsidRDefault="00812264" w:rsidP="00812264">
      <w:pPr>
        <w:rPr>
          <w:rFonts w:ascii="Arial" w:hAnsi="Arial" w:cs="Arial"/>
        </w:rPr>
      </w:pPr>
    </w:p>
    <w:p w14:paraId="1BB46774" w14:textId="77777777" w:rsidR="00812264" w:rsidRPr="000700BB" w:rsidRDefault="00812264" w:rsidP="001E0B66">
      <w:pPr>
        <w:pStyle w:val="Nagwek2"/>
        <w:numPr>
          <w:ilvl w:val="0"/>
          <w:numId w:val="1"/>
        </w:numPr>
        <w:ind w:left="426" w:hanging="426"/>
        <w:rPr>
          <w:rFonts w:ascii="Arial" w:eastAsiaTheme="minorHAnsi" w:hAnsi="Arial" w:cs="Arial"/>
          <w:color w:val="767171" w:themeColor="background2" w:themeShade="80"/>
          <w:sz w:val="20"/>
          <w:szCs w:val="20"/>
        </w:rPr>
      </w:pPr>
      <w:r w:rsidRPr="001E0B66">
        <w:rPr>
          <w:rFonts w:ascii="Arial" w:hAnsi="Arial" w:cs="Arial"/>
          <w:b/>
          <w:color w:val="auto"/>
          <w:sz w:val="24"/>
          <w:szCs w:val="24"/>
        </w:rPr>
        <w:t>Postęp</w:t>
      </w:r>
      <w:r w:rsidRPr="000700BB">
        <w:rPr>
          <w:rStyle w:val="Nagwek2Znak"/>
          <w:rFonts w:ascii="Arial" w:hAnsi="Arial" w:cs="Arial"/>
          <w:b/>
          <w:color w:val="auto"/>
          <w:sz w:val="24"/>
          <w:szCs w:val="24"/>
        </w:rPr>
        <w:t xml:space="preserve"> rzeczowy</w:t>
      </w:r>
      <w:r w:rsidRPr="000700BB">
        <w:rPr>
          <w:rFonts w:ascii="Arial" w:hAnsi="Arial" w:cs="Arial"/>
          <w:color w:val="auto"/>
        </w:rPr>
        <w:t xml:space="preserve"> </w:t>
      </w:r>
    </w:p>
    <w:p w14:paraId="72F197D7" w14:textId="77777777" w:rsidR="00812264" w:rsidRPr="000700BB" w:rsidRDefault="00812264" w:rsidP="00812264">
      <w:pPr>
        <w:spacing w:after="120" w:line="240" w:lineRule="auto"/>
        <w:rPr>
          <w:rFonts w:ascii="Arial" w:hAnsi="Arial" w:cs="Arial"/>
          <w:b/>
          <w:sz w:val="20"/>
          <w:szCs w:val="20"/>
        </w:rPr>
      </w:pPr>
      <w:r w:rsidRPr="000700BB">
        <w:rPr>
          <w:rFonts w:ascii="Arial" w:hAnsi="Arial" w:cs="Arial"/>
          <w:b/>
          <w:sz w:val="20"/>
          <w:szCs w:val="20"/>
        </w:rPr>
        <w:t>Kamienie milowe</w:t>
      </w:r>
    </w:p>
    <w:tbl>
      <w:tblPr>
        <w:tblStyle w:val="Tabela-Siatka"/>
        <w:tblW w:w="9639" w:type="dxa"/>
        <w:tblInd w:w="-5" w:type="dxa"/>
        <w:tblLayout w:type="fixed"/>
        <w:tblLook w:val="04A0" w:firstRow="1" w:lastRow="0" w:firstColumn="1" w:lastColumn="0" w:noHBand="0" w:noVBand="1"/>
        <w:tblCaption w:val="Kamienie milowe."/>
      </w:tblPr>
      <w:tblGrid>
        <w:gridCol w:w="2098"/>
        <w:gridCol w:w="2126"/>
        <w:gridCol w:w="1276"/>
        <w:gridCol w:w="1347"/>
        <w:gridCol w:w="2792"/>
      </w:tblGrid>
      <w:tr w:rsidR="00812264" w:rsidRPr="000700BB" w14:paraId="3FAC7B57" w14:textId="77777777" w:rsidTr="009C6929">
        <w:trPr>
          <w:tblHeader/>
        </w:trPr>
        <w:tc>
          <w:tcPr>
            <w:tcW w:w="2098" w:type="dxa"/>
            <w:shd w:val="clear" w:color="auto" w:fill="D0CECE" w:themeFill="background2" w:themeFillShade="E6"/>
          </w:tcPr>
          <w:p w14:paraId="395B16FB" w14:textId="77777777" w:rsidR="00812264" w:rsidRPr="000700BB" w:rsidRDefault="00812264" w:rsidP="009C6929">
            <w:pPr>
              <w:rPr>
                <w:rFonts w:ascii="Arial" w:hAnsi="Arial" w:cs="Arial"/>
                <w:b/>
                <w:sz w:val="20"/>
                <w:szCs w:val="20"/>
              </w:rPr>
            </w:pPr>
            <w:r w:rsidRPr="000700BB">
              <w:rPr>
                <w:rFonts w:ascii="Arial" w:hAnsi="Arial" w:cs="Arial"/>
                <w:b/>
                <w:sz w:val="20"/>
                <w:szCs w:val="20"/>
              </w:rPr>
              <w:t>Nazwa</w:t>
            </w:r>
          </w:p>
        </w:tc>
        <w:tc>
          <w:tcPr>
            <w:tcW w:w="212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68D6908" w14:textId="77777777" w:rsidR="00812264" w:rsidRPr="000700BB" w:rsidRDefault="00812264" w:rsidP="009C6929">
            <w:pPr>
              <w:rPr>
                <w:rFonts w:ascii="Arial" w:hAnsi="Arial" w:cs="Arial"/>
                <w:b/>
                <w:sz w:val="20"/>
                <w:szCs w:val="20"/>
              </w:rPr>
            </w:pPr>
            <w:r w:rsidRPr="000700BB">
              <w:rPr>
                <w:rFonts w:ascii="Arial" w:hAnsi="Arial" w:cs="Arial"/>
                <w:b/>
                <w:sz w:val="20"/>
                <w:szCs w:val="20"/>
              </w:rPr>
              <w:t xml:space="preserve">Powiązane wskaźniki projektu </w:t>
            </w:r>
            <w:r w:rsidRPr="000700BB">
              <w:rPr>
                <w:rStyle w:val="Odwoanieprzypisudolnego"/>
                <w:rFonts w:ascii="Arial" w:hAnsi="Arial" w:cs="Arial"/>
                <w:b/>
                <w:sz w:val="20"/>
                <w:szCs w:val="20"/>
              </w:rPr>
              <w:footnoteReference w:id="1"/>
            </w:r>
          </w:p>
        </w:tc>
        <w:tc>
          <w:tcPr>
            <w:tcW w:w="1276" w:type="dxa"/>
            <w:shd w:val="clear" w:color="auto" w:fill="D0CECE" w:themeFill="background2" w:themeFillShade="E6"/>
          </w:tcPr>
          <w:p w14:paraId="2A034D8C" w14:textId="77777777" w:rsidR="00812264" w:rsidRPr="000700BB" w:rsidRDefault="00812264" w:rsidP="009C6929">
            <w:pPr>
              <w:rPr>
                <w:rFonts w:ascii="Arial" w:hAnsi="Arial" w:cs="Arial"/>
                <w:b/>
                <w:sz w:val="20"/>
                <w:szCs w:val="20"/>
              </w:rPr>
            </w:pPr>
            <w:r w:rsidRPr="000700BB">
              <w:rPr>
                <w:rFonts w:ascii="Arial" w:hAnsi="Arial" w:cs="Arial"/>
                <w:b/>
                <w:sz w:val="20"/>
                <w:szCs w:val="20"/>
              </w:rPr>
              <w:t>Planowany termin osiągnięcia</w:t>
            </w:r>
          </w:p>
        </w:tc>
        <w:tc>
          <w:tcPr>
            <w:tcW w:w="1347" w:type="dxa"/>
            <w:shd w:val="clear" w:color="auto" w:fill="D0CECE" w:themeFill="background2" w:themeFillShade="E6"/>
          </w:tcPr>
          <w:p w14:paraId="5BC2AE3A" w14:textId="77777777" w:rsidR="00812264" w:rsidRPr="000700BB" w:rsidRDefault="00812264" w:rsidP="009C6929">
            <w:pPr>
              <w:rPr>
                <w:rFonts w:ascii="Arial" w:hAnsi="Arial" w:cs="Arial"/>
                <w:b/>
                <w:sz w:val="20"/>
                <w:szCs w:val="20"/>
              </w:rPr>
            </w:pPr>
            <w:r w:rsidRPr="000700BB">
              <w:rPr>
                <w:rFonts w:ascii="Arial" w:hAnsi="Arial" w:cs="Arial"/>
                <w:b/>
                <w:sz w:val="20"/>
                <w:szCs w:val="20"/>
              </w:rPr>
              <w:t>Rzeczywisty termin osiągnięcia</w:t>
            </w:r>
          </w:p>
        </w:tc>
        <w:tc>
          <w:tcPr>
            <w:tcW w:w="2792" w:type="dxa"/>
            <w:shd w:val="clear" w:color="auto" w:fill="D0CECE" w:themeFill="background2" w:themeFillShade="E6"/>
          </w:tcPr>
          <w:p w14:paraId="56A2D404" w14:textId="77777777" w:rsidR="00812264" w:rsidRPr="000700BB" w:rsidRDefault="00812264" w:rsidP="009C6929">
            <w:pPr>
              <w:rPr>
                <w:rFonts w:ascii="Arial" w:hAnsi="Arial" w:cs="Arial"/>
                <w:b/>
                <w:sz w:val="20"/>
                <w:szCs w:val="20"/>
              </w:rPr>
            </w:pPr>
            <w:r w:rsidRPr="000700BB">
              <w:rPr>
                <w:rFonts w:ascii="Arial" w:hAnsi="Arial" w:cs="Arial"/>
                <w:b/>
                <w:sz w:val="20"/>
                <w:szCs w:val="20"/>
              </w:rPr>
              <w:t>Status realizacji kamienia milowego</w:t>
            </w:r>
          </w:p>
        </w:tc>
      </w:tr>
      <w:tr w:rsidR="00812264" w:rsidRPr="000700BB" w14:paraId="2FD48BAD" w14:textId="77777777" w:rsidTr="009C6929">
        <w:trPr>
          <w:trHeight w:val="1473"/>
        </w:trPr>
        <w:tc>
          <w:tcPr>
            <w:tcW w:w="2098" w:type="dxa"/>
          </w:tcPr>
          <w:p w14:paraId="570482EF"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Zakończenie badań z prototypem usługi "Obsługa online działalności gospodarczej".</w:t>
            </w:r>
          </w:p>
          <w:p w14:paraId="631FEBDB" w14:textId="77777777" w:rsidR="00812264" w:rsidRPr="000700BB" w:rsidRDefault="00812264" w:rsidP="009C6929">
            <w:pPr>
              <w:rPr>
                <w:rFonts w:ascii="Arial" w:hAnsi="Arial" w:cs="Arial"/>
                <w:color w:val="0070C0"/>
                <w:sz w:val="18"/>
                <w:szCs w:val="18"/>
              </w:rPr>
            </w:pPr>
          </w:p>
        </w:tc>
        <w:tc>
          <w:tcPr>
            <w:tcW w:w="2126" w:type="dxa"/>
            <w:tcBorders>
              <w:top w:val="single" w:sz="4" w:space="0" w:color="auto"/>
              <w:left w:val="single" w:sz="4" w:space="0" w:color="auto"/>
              <w:right w:val="single" w:sz="4" w:space="0" w:color="auto"/>
            </w:tcBorders>
            <w:shd w:val="clear" w:color="auto" w:fill="auto"/>
          </w:tcPr>
          <w:p w14:paraId="5AA81303" w14:textId="77777777" w:rsidR="00812264" w:rsidRPr="000700BB" w:rsidRDefault="00812264" w:rsidP="009C6929">
            <w:pPr>
              <w:pStyle w:val="Tekstzwyky"/>
              <w:jc w:val="center"/>
              <w:rPr>
                <w:rFonts w:ascii="Arial" w:hAnsi="Arial" w:cs="Arial"/>
              </w:rPr>
            </w:pPr>
            <w:r w:rsidRPr="000700BB">
              <w:rPr>
                <w:rFonts w:ascii="Arial" w:hAnsi="Arial" w:cs="Arial"/>
              </w:rPr>
              <w:t>brak</w:t>
            </w:r>
          </w:p>
          <w:p w14:paraId="7CEE4DDA" w14:textId="77777777" w:rsidR="00812264" w:rsidRPr="000700BB" w:rsidRDefault="00812264" w:rsidP="009C6929">
            <w:pPr>
              <w:pStyle w:val="Akapitzlist"/>
              <w:tabs>
                <w:tab w:val="left" w:pos="290"/>
              </w:tabs>
              <w:ind w:left="7"/>
              <w:jc w:val="center"/>
              <w:rPr>
                <w:rFonts w:ascii="Arial" w:hAnsi="Arial" w:cs="Arial"/>
                <w:i/>
                <w:sz w:val="20"/>
                <w:szCs w:val="20"/>
              </w:rPr>
            </w:pPr>
          </w:p>
        </w:tc>
        <w:tc>
          <w:tcPr>
            <w:tcW w:w="1276" w:type="dxa"/>
          </w:tcPr>
          <w:p w14:paraId="5D2D9662" w14:textId="77777777" w:rsidR="00812264" w:rsidRPr="000700BB" w:rsidRDefault="00812264" w:rsidP="009C6929">
            <w:pPr>
              <w:jc w:val="center"/>
              <w:rPr>
                <w:rFonts w:ascii="Arial" w:hAnsi="Arial" w:cs="Arial"/>
                <w:color w:val="0070C0"/>
                <w:sz w:val="18"/>
                <w:szCs w:val="18"/>
              </w:rPr>
            </w:pPr>
            <w:r w:rsidRPr="000700BB">
              <w:rPr>
                <w:rFonts w:ascii="Arial" w:hAnsi="Arial" w:cs="Arial"/>
                <w:color w:val="000000"/>
                <w:sz w:val="20"/>
                <w:szCs w:val="20"/>
              </w:rPr>
              <w:t>12-2019</w:t>
            </w:r>
          </w:p>
        </w:tc>
        <w:tc>
          <w:tcPr>
            <w:tcW w:w="1347" w:type="dxa"/>
          </w:tcPr>
          <w:p w14:paraId="38EF26E9" w14:textId="77777777" w:rsidR="00812264" w:rsidRPr="000700BB" w:rsidRDefault="00812264" w:rsidP="009C6929">
            <w:pPr>
              <w:pStyle w:val="Akapitzlist"/>
              <w:ind w:left="7"/>
              <w:jc w:val="center"/>
              <w:rPr>
                <w:rFonts w:ascii="Arial" w:hAnsi="Arial" w:cs="Arial"/>
                <w:color w:val="0070C0"/>
                <w:sz w:val="18"/>
              </w:rPr>
            </w:pPr>
            <w:r w:rsidRPr="000700BB">
              <w:rPr>
                <w:rFonts w:ascii="Arial" w:hAnsi="Arial" w:cs="Arial"/>
                <w:color w:val="000000"/>
                <w:sz w:val="20"/>
                <w:szCs w:val="20"/>
              </w:rPr>
              <w:t>12-2019</w:t>
            </w:r>
          </w:p>
        </w:tc>
        <w:tc>
          <w:tcPr>
            <w:tcW w:w="2792" w:type="dxa"/>
          </w:tcPr>
          <w:p w14:paraId="49B49568" w14:textId="07C6D6E2" w:rsidR="00812264" w:rsidRPr="00E14FA1" w:rsidRDefault="00812264" w:rsidP="009C6929">
            <w:pPr>
              <w:rPr>
                <w:rFonts w:ascii="Arial" w:hAnsi="Arial" w:cs="Arial"/>
                <w:b/>
                <w:color w:val="0070C0"/>
                <w:sz w:val="18"/>
                <w:szCs w:val="18"/>
              </w:rPr>
            </w:pPr>
            <w:r w:rsidRPr="00E14FA1">
              <w:rPr>
                <w:rFonts w:ascii="Arial" w:hAnsi="Arial" w:cs="Arial"/>
                <w:b/>
                <w:color w:val="000000"/>
                <w:sz w:val="20"/>
                <w:szCs w:val="20"/>
              </w:rPr>
              <w:t xml:space="preserve">osiągnięty </w:t>
            </w:r>
          </w:p>
        </w:tc>
      </w:tr>
      <w:tr w:rsidR="00812264" w:rsidRPr="000700BB" w14:paraId="4B768686" w14:textId="77777777" w:rsidTr="009C6929">
        <w:tc>
          <w:tcPr>
            <w:tcW w:w="2098" w:type="dxa"/>
          </w:tcPr>
          <w:p w14:paraId="07FF3DF9"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lastRenderedPageBreak/>
              <w:t>Udostępniona usługa "Obsługa online działalności gospodarczej"</w:t>
            </w:r>
          </w:p>
        </w:tc>
        <w:tc>
          <w:tcPr>
            <w:tcW w:w="2126" w:type="dxa"/>
            <w:tcBorders>
              <w:left w:val="single" w:sz="4" w:space="0" w:color="auto"/>
              <w:right w:val="single" w:sz="4" w:space="0" w:color="auto"/>
            </w:tcBorders>
            <w:shd w:val="clear" w:color="auto" w:fill="auto"/>
          </w:tcPr>
          <w:p w14:paraId="65F92FEE"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#1 – 1 szt.</w:t>
            </w:r>
          </w:p>
        </w:tc>
        <w:tc>
          <w:tcPr>
            <w:tcW w:w="1276" w:type="dxa"/>
          </w:tcPr>
          <w:p w14:paraId="23B09953"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02-2020</w:t>
            </w:r>
          </w:p>
        </w:tc>
        <w:tc>
          <w:tcPr>
            <w:tcW w:w="1347" w:type="dxa"/>
          </w:tcPr>
          <w:p w14:paraId="48F6D327" w14:textId="58F25DF5" w:rsidR="00812264" w:rsidRPr="000700BB" w:rsidRDefault="008842AC" w:rsidP="009C6929">
            <w:pPr>
              <w:pStyle w:val="Akapitzlist"/>
              <w:ind w:left="7"/>
              <w:jc w:val="center"/>
              <w:rPr>
                <w:rFonts w:ascii="Arial" w:hAnsi="Arial" w:cs="Arial"/>
                <w:color w:val="000000"/>
                <w:sz w:val="20"/>
                <w:szCs w:val="20"/>
              </w:rPr>
            </w:pPr>
            <w:r>
              <w:rPr>
                <w:rFonts w:ascii="Arial" w:hAnsi="Arial" w:cs="Arial"/>
                <w:color w:val="000000"/>
                <w:sz w:val="20"/>
                <w:szCs w:val="20"/>
              </w:rPr>
              <w:t>07-2020</w:t>
            </w:r>
          </w:p>
        </w:tc>
        <w:tc>
          <w:tcPr>
            <w:tcW w:w="2792" w:type="dxa"/>
          </w:tcPr>
          <w:p w14:paraId="400F5C61" w14:textId="4F5435F8" w:rsidR="00812264" w:rsidRPr="000700BB" w:rsidRDefault="001A071B" w:rsidP="009C6929">
            <w:pPr>
              <w:rPr>
                <w:rFonts w:ascii="Arial" w:hAnsi="Arial" w:cs="Arial"/>
                <w:color w:val="000000"/>
                <w:sz w:val="20"/>
                <w:szCs w:val="20"/>
              </w:rPr>
            </w:pPr>
            <w:r w:rsidRPr="00E14FA1">
              <w:rPr>
                <w:rFonts w:ascii="Arial" w:hAnsi="Arial" w:cs="Arial"/>
                <w:b/>
                <w:color w:val="000000"/>
                <w:sz w:val="20"/>
                <w:szCs w:val="20"/>
              </w:rPr>
              <w:t>osiągnięty</w:t>
            </w:r>
            <w:r w:rsidRPr="000700BB">
              <w:rPr>
                <w:rFonts w:ascii="Arial" w:hAnsi="Arial" w:cs="Arial"/>
                <w:color w:val="000000"/>
                <w:sz w:val="20"/>
                <w:szCs w:val="20"/>
              </w:rPr>
              <w:t xml:space="preserve"> </w:t>
            </w:r>
          </w:p>
          <w:p w14:paraId="2857CD95" w14:textId="77777777" w:rsidR="00812264" w:rsidRPr="000700BB" w:rsidRDefault="00812264" w:rsidP="009C6929">
            <w:pPr>
              <w:pStyle w:val="Akapitzlist"/>
              <w:ind w:left="7"/>
              <w:rPr>
                <w:rFonts w:ascii="Arial" w:hAnsi="Arial" w:cs="Arial"/>
                <w:color w:val="000000"/>
                <w:sz w:val="20"/>
                <w:szCs w:val="20"/>
              </w:rPr>
            </w:pPr>
          </w:p>
        </w:tc>
      </w:tr>
      <w:tr w:rsidR="00812264" w:rsidRPr="000700BB" w14:paraId="66AEEC0B" w14:textId="77777777" w:rsidTr="009C6929">
        <w:tc>
          <w:tcPr>
            <w:tcW w:w="2098" w:type="dxa"/>
          </w:tcPr>
          <w:p w14:paraId="1D13A1C4"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Udostępnione "Konto firmy" zawierające dane CEIDG</w:t>
            </w:r>
          </w:p>
        </w:tc>
        <w:tc>
          <w:tcPr>
            <w:tcW w:w="2126" w:type="dxa"/>
            <w:tcBorders>
              <w:left w:val="single" w:sz="4" w:space="0" w:color="auto"/>
              <w:right w:val="single" w:sz="4" w:space="0" w:color="auto"/>
            </w:tcBorders>
            <w:shd w:val="clear" w:color="auto" w:fill="auto"/>
          </w:tcPr>
          <w:p w14:paraId="1531A2F0" w14:textId="77777777" w:rsidR="00812264" w:rsidRPr="000700BB" w:rsidRDefault="00812264" w:rsidP="009C6929">
            <w:pPr>
              <w:jc w:val="center"/>
              <w:rPr>
                <w:rFonts w:ascii="Arial" w:hAnsi="Arial" w:cs="Arial"/>
                <w:sz w:val="18"/>
                <w:szCs w:val="18"/>
              </w:rPr>
            </w:pPr>
          </w:p>
        </w:tc>
        <w:tc>
          <w:tcPr>
            <w:tcW w:w="1276" w:type="dxa"/>
          </w:tcPr>
          <w:p w14:paraId="2C4496A6"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09-2020</w:t>
            </w:r>
          </w:p>
        </w:tc>
        <w:tc>
          <w:tcPr>
            <w:tcW w:w="1347" w:type="dxa"/>
          </w:tcPr>
          <w:p w14:paraId="5E542064"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nd</w:t>
            </w:r>
          </w:p>
        </w:tc>
        <w:tc>
          <w:tcPr>
            <w:tcW w:w="2792" w:type="dxa"/>
          </w:tcPr>
          <w:p w14:paraId="5C6B7E1C" w14:textId="6CA74EBF" w:rsidR="00812264" w:rsidRPr="000700BB" w:rsidRDefault="00812264" w:rsidP="009C6929">
            <w:pPr>
              <w:rPr>
                <w:rFonts w:ascii="Arial" w:hAnsi="Arial" w:cs="Arial"/>
                <w:color w:val="000000"/>
                <w:sz w:val="20"/>
              </w:rPr>
            </w:pPr>
            <w:r w:rsidRPr="00D52802">
              <w:rPr>
                <w:rFonts w:ascii="Arial" w:hAnsi="Arial" w:cs="Arial"/>
                <w:color w:val="000000"/>
                <w:sz w:val="20"/>
              </w:rPr>
              <w:t>w trakcie realizacji</w:t>
            </w:r>
            <w:r w:rsidR="004F6B46">
              <w:rPr>
                <w:rFonts w:ascii="Arial" w:hAnsi="Arial" w:cs="Arial"/>
                <w:color w:val="000000"/>
                <w:sz w:val="20"/>
              </w:rPr>
              <w:t xml:space="preserve"> – </w:t>
            </w:r>
            <w:r w:rsidR="008842AC">
              <w:rPr>
                <w:rFonts w:ascii="Arial" w:hAnsi="Arial" w:cs="Arial"/>
                <w:color w:val="000000"/>
                <w:sz w:val="20"/>
              </w:rPr>
              <w:t>w</w:t>
            </w:r>
            <w:r w:rsidR="004F6B46">
              <w:rPr>
                <w:rFonts w:ascii="Arial" w:hAnsi="Arial" w:cs="Arial"/>
                <w:color w:val="000000"/>
                <w:sz w:val="20"/>
              </w:rPr>
              <w:t>drożenie możliwe po otrzymaniu kompletu dedykowanych metod API CEIDG – planowany termin 10.2020</w:t>
            </w:r>
          </w:p>
          <w:p w14:paraId="22D1D396" w14:textId="77777777" w:rsidR="00812264" w:rsidRPr="000700BB" w:rsidRDefault="00812264" w:rsidP="009C6929">
            <w:pPr>
              <w:rPr>
                <w:rFonts w:ascii="Arial" w:hAnsi="Arial" w:cs="Arial"/>
                <w:color w:val="0070C0"/>
                <w:sz w:val="18"/>
                <w:szCs w:val="18"/>
              </w:rPr>
            </w:pPr>
          </w:p>
        </w:tc>
      </w:tr>
      <w:tr w:rsidR="00812264" w:rsidRPr="000700BB" w14:paraId="67AC6E1F" w14:textId="77777777" w:rsidTr="009C6929">
        <w:tc>
          <w:tcPr>
            <w:tcW w:w="2098" w:type="dxa"/>
          </w:tcPr>
          <w:p w14:paraId="5FA257EE"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Udostępniona rozbudowana aplikacja CEIDG dla urzędników</w:t>
            </w:r>
          </w:p>
        </w:tc>
        <w:tc>
          <w:tcPr>
            <w:tcW w:w="2126" w:type="dxa"/>
            <w:tcBorders>
              <w:left w:val="single" w:sz="4" w:space="0" w:color="auto"/>
              <w:right w:val="single" w:sz="4" w:space="0" w:color="auto"/>
            </w:tcBorders>
            <w:shd w:val="clear" w:color="auto" w:fill="auto"/>
          </w:tcPr>
          <w:p w14:paraId="721441EA" w14:textId="77777777" w:rsidR="00812264" w:rsidRPr="000700BB" w:rsidRDefault="00812264" w:rsidP="009C6929">
            <w:pPr>
              <w:jc w:val="center"/>
              <w:rPr>
                <w:rFonts w:ascii="Arial" w:hAnsi="Arial" w:cs="Arial"/>
                <w:sz w:val="18"/>
                <w:szCs w:val="18"/>
              </w:rPr>
            </w:pPr>
          </w:p>
        </w:tc>
        <w:tc>
          <w:tcPr>
            <w:tcW w:w="1276" w:type="dxa"/>
          </w:tcPr>
          <w:p w14:paraId="0E31A2E6"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08-2020</w:t>
            </w:r>
          </w:p>
          <w:p w14:paraId="214312D2" w14:textId="77777777" w:rsidR="00812264" w:rsidRPr="000700BB" w:rsidRDefault="00812264" w:rsidP="009C6929">
            <w:pPr>
              <w:jc w:val="center"/>
              <w:rPr>
                <w:rFonts w:ascii="Arial" w:hAnsi="Arial" w:cs="Arial"/>
                <w:color w:val="000000"/>
                <w:sz w:val="20"/>
                <w:szCs w:val="20"/>
              </w:rPr>
            </w:pPr>
          </w:p>
        </w:tc>
        <w:tc>
          <w:tcPr>
            <w:tcW w:w="1347" w:type="dxa"/>
          </w:tcPr>
          <w:p w14:paraId="2535BDC9" w14:textId="6984E58D" w:rsidR="00812264" w:rsidRPr="000700BB" w:rsidRDefault="008842AC" w:rsidP="009C6929">
            <w:pPr>
              <w:jc w:val="center"/>
              <w:rPr>
                <w:rFonts w:ascii="Arial" w:hAnsi="Arial" w:cs="Arial"/>
                <w:color w:val="000000"/>
                <w:sz w:val="20"/>
                <w:szCs w:val="20"/>
              </w:rPr>
            </w:pPr>
            <w:r w:rsidRPr="000700BB">
              <w:rPr>
                <w:rFonts w:ascii="Arial" w:hAnsi="Arial" w:cs="Arial"/>
                <w:color w:val="000000"/>
                <w:sz w:val="20"/>
                <w:szCs w:val="20"/>
              </w:rPr>
              <w:t>08-2020</w:t>
            </w:r>
          </w:p>
        </w:tc>
        <w:tc>
          <w:tcPr>
            <w:tcW w:w="2792" w:type="dxa"/>
          </w:tcPr>
          <w:p w14:paraId="3B0F1BF8" w14:textId="77777777" w:rsidR="008842AC" w:rsidRPr="000700BB" w:rsidRDefault="008842AC" w:rsidP="008842AC">
            <w:pPr>
              <w:rPr>
                <w:rFonts w:ascii="Arial" w:hAnsi="Arial" w:cs="Arial"/>
                <w:color w:val="000000"/>
                <w:sz w:val="20"/>
                <w:szCs w:val="20"/>
              </w:rPr>
            </w:pPr>
            <w:r w:rsidRPr="00930911">
              <w:rPr>
                <w:rFonts w:ascii="Arial" w:hAnsi="Arial" w:cs="Arial"/>
                <w:b/>
                <w:color w:val="000000"/>
                <w:sz w:val="20"/>
                <w:szCs w:val="20"/>
              </w:rPr>
              <w:t>osiągnięty</w:t>
            </w:r>
            <w:r w:rsidRPr="000700BB">
              <w:rPr>
                <w:rFonts w:ascii="Arial" w:hAnsi="Arial" w:cs="Arial"/>
                <w:color w:val="000000"/>
                <w:sz w:val="20"/>
                <w:szCs w:val="20"/>
              </w:rPr>
              <w:t xml:space="preserve"> </w:t>
            </w:r>
          </w:p>
          <w:p w14:paraId="3CDC3A11" w14:textId="77777777" w:rsidR="00812264" w:rsidRPr="00E14FA1" w:rsidRDefault="00812264" w:rsidP="009C6929">
            <w:pPr>
              <w:rPr>
                <w:rFonts w:ascii="Arial" w:hAnsi="Arial" w:cs="Arial"/>
                <w:color w:val="FF0000"/>
                <w:sz w:val="20"/>
                <w:szCs w:val="20"/>
              </w:rPr>
            </w:pPr>
          </w:p>
        </w:tc>
      </w:tr>
      <w:tr w:rsidR="00812264" w:rsidRPr="000700BB" w14:paraId="097C902F" w14:textId="77777777" w:rsidTr="009C6929">
        <w:tc>
          <w:tcPr>
            <w:tcW w:w="2098" w:type="dxa"/>
          </w:tcPr>
          <w:p w14:paraId="5D099432"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Udostępniony rozbudowany system CEIDG w chmurze</w:t>
            </w:r>
          </w:p>
        </w:tc>
        <w:tc>
          <w:tcPr>
            <w:tcW w:w="2126" w:type="dxa"/>
            <w:tcBorders>
              <w:left w:val="single" w:sz="4" w:space="0" w:color="auto"/>
              <w:right w:val="single" w:sz="4" w:space="0" w:color="auto"/>
            </w:tcBorders>
            <w:shd w:val="clear" w:color="auto" w:fill="auto"/>
          </w:tcPr>
          <w:p w14:paraId="53872272" w14:textId="77777777" w:rsidR="00812264" w:rsidRPr="000700BB" w:rsidRDefault="00812264" w:rsidP="009C6929">
            <w:pPr>
              <w:jc w:val="center"/>
              <w:rPr>
                <w:rFonts w:ascii="Arial" w:hAnsi="Arial" w:cs="Arial"/>
                <w:sz w:val="18"/>
                <w:szCs w:val="18"/>
              </w:rPr>
            </w:pPr>
          </w:p>
        </w:tc>
        <w:tc>
          <w:tcPr>
            <w:tcW w:w="1276" w:type="dxa"/>
          </w:tcPr>
          <w:p w14:paraId="024158EB"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11-2020</w:t>
            </w:r>
          </w:p>
        </w:tc>
        <w:tc>
          <w:tcPr>
            <w:tcW w:w="1347" w:type="dxa"/>
          </w:tcPr>
          <w:p w14:paraId="1FFCD942"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nd</w:t>
            </w:r>
          </w:p>
        </w:tc>
        <w:tc>
          <w:tcPr>
            <w:tcW w:w="2792" w:type="dxa"/>
          </w:tcPr>
          <w:p w14:paraId="4227810F"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w trakcie realizacji</w:t>
            </w:r>
          </w:p>
          <w:p w14:paraId="008F0341" w14:textId="77777777" w:rsidR="00812264" w:rsidRPr="000700BB" w:rsidRDefault="00812264" w:rsidP="009C6929">
            <w:pPr>
              <w:rPr>
                <w:rFonts w:ascii="Arial" w:hAnsi="Arial" w:cs="Arial"/>
                <w:color w:val="000000"/>
                <w:sz w:val="20"/>
                <w:szCs w:val="20"/>
              </w:rPr>
            </w:pPr>
          </w:p>
        </w:tc>
      </w:tr>
      <w:tr w:rsidR="00812264" w:rsidRPr="000700BB" w14:paraId="22008128" w14:textId="77777777" w:rsidTr="009C6929">
        <w:tc>
          <w:tcPr>
            <w:tcW w:w="2098" w:type="dxa"/>
          </w:tcPr>
          <w:p w14:paraId="0AB41E11"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Odebrana dokumentacja techniczna rozbudowanego systemu CEIDG</w:t>
            </w:r>
          </w:p>
        </w:tc>
        <w:tc>
          <w:tcPr>
            <w:tcW w:w="2126" w:type="dxa"/>
            <w:tcBorders>
              <w:left w:val="single" w:sz="4" w:space="0" w:color="auto"/>
              <w:right w:val="single" w:sz="4" w:space="0" w:color="auto"/>
            </w:tcBorders>
            <w:shd w:val="clear" w:color="auto" w:fill="auto"/>
          </w:tcPr>
          <w:p w14:paraId="3AF219A0"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#2 – 1 szt.</w:t>
            </w:r>
          </w:p>
          <w:p w14:paraId="74CDEE18"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#7 – 1 szt.</w:t>
            </w:r>
          </w:p>
        </w:tc>
        <w:tc>
          <w:tcPr>
            <w:tcW w:w="1276" w:type="dxa"/>
          </w:tcPr>
          <w:p w14:paraId="1B340482"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04-2021</w:t>
            </w:r>
          </w:p>
        </w:tc>
        <w:tc>
          <w:tcPr>
            <w:tcW w:w="1347" w:type="dxa"/>
          </w:tcPr>
          <w:p w14:paraId="359DB762"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nd</w:t>
            </w:r>
          </w:p>
        </w:tc>
        <w:tc>
          <w:tcPr>
            <w:tcW w:w="2792" w:type="dxa"/>
          </w:tcPr>
          <w:p w14:paraId="7E91015D"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w trakcie realizacji</w:t>
            </w:r>
          </w:p>
          <w:p w14:paraId="1BEE5A07" w14:textId="77777777" w:rsidR="00812264" w:rsidRPr="000700BB" w:rsidRDefault="00812264" w:rsidP="009C6929">
            <w:pPr>
              <w:rPr>
                <w:rFonts w:ascii="Arial" w:hAnsi="Arial" w:cs="Arial"/>
                <w:color w:val="000000"/>
                <w:sz w:val="20"/>
                <w:szCs w:val="20"/>
              </w:rPr>
            </w:pPr>
          </w:p>
        </w:tc>
      </w:tr>
      <w:tr w:rsidR="00812264" w:rsidRPr="000700BB" w14:paraId="289104BB" w14:textId="77777777" w:rsidTr="009C6929">
        <w:tc>
          <w:tcPr>
            <w:tcW w:w="2098" w:type="dxa"/>
          </w:tcPr>
          <w:p w14:paraId="0867A15E"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Udostępniona nowa wyszukiwarka firm na Biznes.gov.pl</w:t>
            </w:r>
          </w:p>
          <w:p w14:paraId="0AA651B8" w14:textId="77777777" w:rsidR="00812264" w:rsidRPr="000700BB" w:rsidRDefault="00812264" w:rsidP="009C6929">
            <w:pPr>
              <w:rPr>
                <w:rFonts w:ascii="Arial" w:hAnsi="Arial" w:cs="Arial"/>
                <w:color w:val="000000"/>
                <w:sz w:val="20"/>
                <w:szCs w:val="20"/>
              </w:rPr>
            </w:pPr>
          </w:p>
        </w:tc>
        <w:tc>
          <w:tcPr>
            <w:tcW w:w="2126" w:type="dxa"/>
            <w:tcBorders>
              <w:left w:val="single" w:sz="4" w:space="0" w:color="auto"/>
              <w:right w:val="single" w:sz="4" w:space="0" w:color="auto"/>
            </w:tcBorders>
            <w:shd w:val="clear" w:color="auto" w:fill="auto"/>
          </w:tcPr>
          <w:p w14:paraId="2999A6A9" w14:textId="77777777" w:rsidR="00812264" w:rsidRPr="000700BB" w:rsidRDefault="00812264" w:rsidP="009C6929">
            <w:pPr>
              <w:jc w:val="center"/>
              <w:rPr>
                <w:rFonts w:ascii="Arial" w:hAnsi="Arial" w:cs="Arial"/>
                <w:sz w:val="18"/>
                <w:szCs w:val="18"/>
              </w:rPr>
            </w:pPr>
          </w:p>
        </w:tc>
        <w:tc>
          <w:tcPr>
            <w:tcW w:w="1276" w:type="dxa"/>
          </w:tcPr>
          <w:p w14:paraId="069B5852"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12-2020</w:t>
            </w:r>
          </w:p>
        </w:tc>
        <w:tc>
          <w:tcPr>
            <w:tcW w:w="1347" w:type="dxa"/>
          </w:tcPr>
          <w:p w14:paraId="1097FABD" w14:textId="77777777" w:rsidR="00812264" w:rsidRPr="000700BB" w:rsidRDefault="00812264" w:rsidP="009C6929">
            <w:pPr>
              <w:pStyle w:val="Akapitzlist"/>
              <w:ind w:left="7"/>
              <w:jc w:val="center"/>
              <w:rPr>
                <w:rFonts w:ascii="Arial" w:hAnsi="Arial" w:cs="Arial"/>
                <w:color w:val="000000"/>
                <w:sz w:val="20"/>
                <w:szCs w:val="20"/>
              </w:rPr>
            </w:pPr>
            <w:r w:rsidRPr="000700BB">
              <w:rPr>
                <w:rFonts w:ascii="Arial" w:hAnsi="Arial" w:cs="Arial"/>
                <w:color w:val="000000"/>
                <w:sz w:val="20"/>
                <w:szCs w:val="20"/>
              </w:rPr>
              <w:t>nd</w:t>
            </w:r>
          </w:p>
        </w:tc>
        <w:tc>
          <w:tcPr>
            <w:tcW w:w="2792" w:type="dxa"/>
          </w:tcPr>
          <w:p w14:paraId="317AD9EF"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w trakcie realizacji</w:t>
            </w:r>
          </w:p>
          <w:p w14:paraId="51078548" w14:textId="77777777" w:rsidR="00812264" w:rsidRPr="000700BB" w:rsidRDefault="00812264" w:rsidP="009C6929">
            <w:pPr>
              <w:rPr>
                <w:rFonts w:ascii="Arial" w:hAnsi="Arial" w:cs="Arial"/>
                <w:color w:val="000000"/>
                <w:sz w:val="20"/>
                <w:szCs w:val="20"/>
              </w:rPr>
            </w:pPr>
          </w:p>
        </w:tc>
      </w:tr>
      <w:tr w:rsidR="00812264" w:rsidRPr="000700BB" w14:paraId="47A9DB79" w14:textId="77777777" w:rsidTr="009C6929">
        <w:tc>
          <w:tcPr>
            <w:tcW w:w="2098" w:type="dxa"/>
          </w:tcPr>
          <w:p w14:paraId="5E6F5126"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Udostępniona usługa "Obsługa online zgłoszeń i zagadnień do Rzecznika MŚP" na Biznes.gov.pl</w:t>
            </w:r>
          </w:p>
        </w:tc>
        <w:tc>
          <w:tcPr>
            <w:tcW w:w="2126" w:type="dxa"/>
            <w:tcBorders>
              <w:left w:val="single" w:sz="4" w:space="0" w:color="auto"/>
              <w:right w:val="single" w:sz="4" w:space="0" w:color="auto"/>
            </w:tcBorders>
            <w:shd w:val="clear" w:color="auto" w:fill="auto"/>
          </w:tcPr>
          <w:p w14:paraId="6F890920"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#1 – 1 szt.</w:t>
            </w:r>
          </w:p>
        </w:tc>
        <w:tc>
          <w:tcPr>
            <w:tcW w:w="1276" w:type="dxa"/>
          </w:tcPr>
          <w:p w14:paraId="77300729"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06-2021</w:t>
            </w:r>
          </w:p>
        </w:tc>
        <w:tc>
          <w:tcPr>
            <w:tcW w:w="1347" w:type="dxa"/>
          </w:tcPr>
          <w:p w14:paraId="088F9786" w14:textId="77777777" w:rsidR="00812264" w:rsidRPr="000700BB" w:rsidRDefault="00812264" w:rsidP="009C6929">
            <w:pPr>
              <w:pStyle w:val="Akapitzlist"/>
              <w:ind w:left="7"/>
              <w:jc w:val="center"/>
              <w:rPr>
                <w:rFonts w:ascii="Arial" w:hAnsi="Arial" w:cs="Arial"/>
                <w:color w:val="000000"/>
                <w:sz w:val="20"/>
                <w:szCs w:val="20"/>
              </w:rPr>
            </w:pPr>
            <w:r w:rsidRPr="000700BB">
              <w:rPr>
                <w:rFonts w:ascii="Arial" w:hAnsi="Arial" w:cs="Arial"/>
                <w:color w:val="000000"/>
                <w:sz w:val="20"/>
                <w:szCs w:val="20"/>
              </w:rPr>
              <w:t>nd</w:t>
            </w:r>
          </w:p>
        </w:tc>
        <w:tc>
          <w:tcPr>
            <w:tcW w:w="2792" w:type="dxa"/>
          </w:tcPr>
          <w:p w14:paraId="07B4AB40" w14:textId="07D689B6" w:rsidR="00812264" w:rsidRPr="000700BB" w:rsidRDefault="00812264" w:rsidP="009C6929">
            <w:pPr>
              <w:rPr>
                <w:rFonts w:ascii="Arial" w:hAnsi="Arial" w:cs="Arial"/>
                <w:color w:val="000000"/>
                <w:sz w:val="20"/>
              </w:rPr>
            </w:pPr>
            <w:r w:rsidRPr="000700BB">
              <w:rPr>
                <w:rFonts w:ascii="Arial" w:hAnsi="Arial" w:cs="Arial"/>
                <w:color w:val="000000"/>
                <w:sz w:val="20"/>
              </w:rPr>
              <w:t>w trakcie realizacji</w:t>
            </w:r>
            <w:r w:rsidR="00931582">
              <w:rPr>
                <w:rFonts w:ascii="Arial" w:hAnsi="Arial" w:cs="Arial"/>
                <w:color w:val="000000"/>
                <w:sz w:val="20"/>
              </w:rPr>
              <w:t xml:space="preserve"> – udostępniono wersję pilotażową usługi</w:t>
            </w:r>
          </w:p>
          <w:p w14:paraId="391A793D" w14:textId="77777777" w:rsidR="00812264" w:rsidRPr="000700BB" w:rsidRDefault="00812264" w:rsidP="009C6929">
            <w:pPr>
              <w:rPr>
                <w:rFonts w:ascii="Arial" w:hAnsi="Arial" w:cs="Arial"/>
                <w:color w:val="000000"/>
                <w:sz w:val="20"/>
                <w:szCs w:val="20"/>
              </w:rPr>
            </w:pPr>
          </w:p>
        </w:tc>
      </w:tr>
      <w:tr w:rsidR="00812264" w:rsidRPr="000700BB" w14:paraId="1BA4028E" w14:textId="77777777" w:rsidTr="009C6929">
        <w:tc>
          <w:tcPr>
            <w:tcW w:w="2098" w:type="dxa"/>
          </w:tcPr>
          <w:p w14:paraId="5A558147"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Udostępnione objaśnienia prawne na Biznes.gov.pl</w:t>
            </w:r>
          </w:p>
        </w:tc>
        <w:tc>
          <w:tcPr>
            <w:tcW w:w="2126" w:type="dxa"/>
            <w:tcBorders>
              <w:left w:val="single" w:sz="4" w:space="0" w:color="auto"/>
              <w:right w:val="single" w:sz="4" w:space="0" w:color="auto"/>
            </w:tcBorders>
            <w:shd w:val="clear" w:color="auto" w:fill="auto"/>
          </w:tcPr>
          <w:p w14:paraId="1D4D7635" w14:textId="77777777" w:rsidR="00812264" w:rsidRPr="000700BB" w:rsidRDefault="00812264" w:rsidP="009C6929">
            <w:pPr>
              <w:jc w:val="center"/>
              <w:rPr>
                <w:rFonts w:ascii="Arial" w:hAnsi="Arial" w:cs="Arial"/>
                <w:sz w:val="18"/>
                <w:szCs w:val="18"/>
              </w:rPr>
            </w:pPr>
          </w:p>
        </w:tc>
        <w:tc>
          <w:tcPr>
            <w:tcW w:w="1276" w:type="dxa"/>
          </w:tcPr>
          <w:p w14:paraId="3FBC9AEF"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01-2021</w:t>
            </w:r>
          </w:p>
        </w:tc>
        <w:tc>
          <w:tcPr>
            <w:tcW w:w="1347" w:type="dxa"/>
          </w:tcPr>
          <w:p w14:paraId="419087D5" w14:textId="77777777" w:rsidR="00812264" w:rsidRPr="000700BB" w:rsidRDefault="00812264" w:rsidP="009C6929">
            <w:pPr>
              <w:pStyle w:val="Akapitzlist"/>
              <w:ind w:left="7"/>
              <w:jc w:val="center"/>
              <w:rPr>
                <w:rFonts w:ascii="Arial" w:hAnsi="Arial" w:cs="Arial"/>
                <w:color w:val="000000"/>
                <w:sz w:val="20"/>
                <w:szCs w:val="20"/>
              </w:rPr>
            </w:pPr>
            <w:r w:rsidRPr="000700BB">
              <w:rPr>
                <w:rFonts w:ascii="Arial" w:hAnsi="Arial" w:cs="Arial"/>
                <w:color w:val="000000"/>
                <w:sz w:val="20"/>
                <w:szCs w:val="20"/>
              </w:rPr>
              <w:t>nd</w:t>
            </w:r>
          </w:p>
        </w:tc>
        <w:tc>
          <w:tcPr>
            <w:tcW w:w="2792" w:type="dxa"/>
          </w:tcPr>
          <w:p w14:paraId="60B7DB61" w14:textId="77777777" w:rsidR="00812264" w:rsidRPr="000700BB" w:rsidRDefault="00812264" w:rsidP="00812264">
            <w:pPr>
              <w:rPr>
                <w:rFonts w:ascii="Arial" w:hAnsi="Arial" w:cs="Arial"/>
                <w:color w:val="000000"/>
                <w:sz w:val="20"/>
              </w:rPr>
            </w:pPr>
            <w:r w:rsidRPr="000700BB">
              <w:rPr>
                <w:rFonts w:ascii="Arial" w:hAnsi="Arial" w:cs="Arial"/>
                <w:color w:val="000000"/>
                <w:sz w:val="20"/>
              </w:rPr>
              <w:t>w trakcie realizacji</w:t>
            </w:r>
          </w:p>
          <w:p w14:paraId="086812C0" w14:textId="77777777" w:rsidR="00812264" w:rsidRPr="000700BB" w:rsidRDefault="00812264" w:rsidP="009C6929">
            <w:pPr>
              <w:rPr>
                <w:rFonts w:ascii="Arial" w:hAnsi="Arial" w:cs="Arial"/>
                <w:color w:val="000000"/>
                <w:sz w:val="20"/>
                <w:szCs w:val="20"/>
              </w:rPr>
            </w:pPr>
          </w:p>
        </w:tc>
      </w:tr>
      <w:tr w:rsidR="00812264" w:rsidRPr="000700BB" w14:paraId="456227DE" w14:textId="77777777" w:rsidTr="009C6929">
        <w:trPr>
          <w:trHeight w:val="987"/>
        </w:trPr>
        <w:tc>
          <w:tcPr>
            <w:tcW w:w="2098" w:type="dxa"/>
          </w:tcPr>
          <w:p w14:paraId="7E02BAE7" w14:textId="77777777" w:rsidR="00812264" w:rsidRPr="000700BB" w:rsidRDefault="00812264" w:rsidP="009C6929">
            <w:pPr>
              <w:rPr>
                <w:rFonts w:ascii="Arial" w:hAnsi="Arial" w:cs="Arial"/>
                <w:color w:val="000000"/>
                <w:sz w:val="20"/>
                <w:szCs w:val="20"/>
              </w:rPr>
            </w:pPr>
            <w:r w:rsidRPr="000700BB">
              <w:rPr>
                <w:rFonts w:ascii="Arial" w:hAnsi="Arial" w:cs="Arial"/>
                <w:color w:val="000000"/>
                <w:sz w:val="20"/>
                <w:szCs w:val="20"/>
              </w:rPr>
              <w:t>Odebrana dokumentacja techniczna rozbudowanego systemu Biznes.gov.pl</w:t>
            </w:r>
          </w:p>
          <w:p w14:paraId="49C92E66" w14:textId="77777777" w:rsidR="00812264" w:rsidRPr="000700BB" w:rsidRDefault="00812264" w:rsidP="009C6929">
            <w:pPr>
              <w:rPr>
                <w:rFonts w:ascii="Arial" w:hAnsi="Arial" w:cs="Arial"/>
                <w:color w:val="000000"/>
                <w:sz w:val="20"/>
                <w:szCs w:val="20"/>
              </w:rPr>
            </w:pPr>
          </w:p>
        </w:tc>
        <w:tc>
          <w:tcPr>
            <w:tcW w:w="2126" w:type="dxa"/>
            <w:tcBorders>
              <w:left w:val="single" w:sz="4" w:space="0" w:color="auto"/>
              <w:right w:val="single" w:sz="4" w:space="0" w:color="auto"/>
            </w:tcBorders>
            <w:shd w:val="clear" w:color="auto" w:fill="auto"/>
          </w:tcPr>
          <w:p w14:paraId="4605C9E8"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#2 – 1 szt.</w:t>
            </w:r>
          </w:p>
        </w:tc>
        <w:tc>
          <w:tcPr>
            <w:tcW w:w="1276" w:type="dxa"/>
          </w:tcPr>
          <w:p w14:paraId="671FB4BA" w14:textId="77777777" w:rsidR="00812264" w:rsidRPr="000700BB" w:rsidRDefault="00812264" w:rsidP="009C6929">
            <w:pPr>
              <w:jc w:val="center"/>
              <w:rPr>
                <w:rFonts w:ascii="Arial" w:hAnsi="Arial" w:cs="Arial"/>
                <w:color w:val="000000"/>
                <w:sz w:val="20"/>
                <w:szCs w:val="20"/>
              </w:rPr>
            </w:pPr>
            <w:r w:rsidRPr="000700BB">
              <w:rPr>
                <w:rFonts w:ascii="Arial" w:hAnsi="Arial" w:cs="Arial"/>
                <w:color w:val="000000"/>
                <w:sz w:val="20"/>
                <w:szCs w:val="20"/>
              </w:rPr>
              <w:t>01-2022</w:t>
            </w:r>
          </w:p>
          <w:p w14:paraId="46652F8B" w14:textId="77777777" w:rsidR="00812264" w:rsidRPr="000700BB" w:rsidRDefault="00812264" w:rsidP="009C6929">
            <w:pPr>
              <w:jc w:val="center"/>
              <w:rPr>
                <w:rFonts w:ascii="Arial" w:hAnsi="Arial" w:cs="Arial"/>
                <w:color w:val="000000"/>
                <w:sz w:val="20"/>
                <w:szCs w:val="20"/>
              </w:rPr>
            </w:pPr>
          </w:p>
        </w:tc>
        <w:tc>
          <w:tcPr>
            <w:tcW w:w="1347" w:type="dxa"/>
          </w:tcPr>
          <w:p w14:paraId="32DDB785" w14:textId="77777777" w:rsidR="00812264" w:rsidRPr="000700BB" w:rsidRDefault="00812264" w:rsidP="009C6929">
            <w:pPr>
              <w:pStyle w:val="Akapitzlist"/>
              <w:ind w:left="7"/>
              <w:jc w:val="center"/>
              <w:rPr>
                <w:rFonts w:ascii="Arial" w:hAnsi="Arial" w:cs="Arial"/>
                <w:color w:val="000000"/>
                <w:sz w:val="20"/>
                <w:szCs w:val="20"/>
              </w:rPr>
            </w:pPr>
            <w:r w:rsidRPr="000700BB">
              <w:rPr>
                <w:rFonts w:ascii="Arial" w:hAnsi="Arial" w:cs="Arial"/>
                <w:color w:val="000000"/>
                <w:sz w:val="20"/>
                <w:szCs w:val="20"/>
              </w:rPr>
              <w:t>nd</w:t>
            </w:r>
          </w:p>
        </w:tc>
        <w:tc>
          <w:tcPr>
            <w:tcW w:w="2792" w:type="dxa"/>
          </w:tcPr>
          <w:p w14:paraId="7ED642DA" w14:textId="77777777" w:rsidR="00812264" w:rsidRPr="000700BB" w:rsidRDefault="00812264" w:rsidP="009C6929">
            <w:pPr>
              <w:rPr>
                <w:rFonts w:ascii="Arial" w:hAnsi="Arial" w:cs="Arial"/>
                <w:color w:val="000000"/>
                <w:sz w:val="20"/>
              </w:rPr>
            </w:pPr>
            <w:r w:rsidRPr="000700BB">
              <w:rPr>
                <w:rFonts w:ascii="Arial" w:hAnsi="Arial" w:cs="Arial"/>
                <w:color w:val="000000"/>
                <w:sz w:val="20"/>
              </w:rPr>
              <w:t>w trakcie realizacji</w:t>
            </w:r>
          </w:p>
          <w:p w14:paraId="7CCFA7B8" w14:textId="77777777" w:rsidR="00812264" w:rsidRPr="000700BB" w:rsidRDefault="00812264" w:rsidP="009C6929">
            <w:pPr>
              <w:rPr>
                <w:rFonts w:ascii="Arial" w:hAnsi="Arial" w:cs="Arial"/>
                <w:b/>
                <w:color w:val="000000"/>
                <w:sz w:val="20"/>
                <w:szCs w:val="20"/>
              </w:rPr>
            </w:pPr>
          </w:p>
        </w:tc>
      </w:tr>
    </w:tbl>
    <w:p w14:paraId="61A04A63" w14:textId="77777777" w:rsidR="00812264" w:rsidRDefault="00812264" w:rsidP="00812264">
      <w:pPr>
        <w:spacing w:before="240" w:after="120"/>
        <w:rPr>
          <w:rFonts w:ascii="Arial" w:hAnsi="Arial" w:cs="Arial"/>
          <w:b/>
          <w:sz w:val="20"/>
          <w:szCs w:val="20"/>
        </w:rPr>
      </w:pPr>
    </w:p>
    <w:p w14:paraId="5D529087" w14:textId="77777777" w:rsidR="00812264" w:rsidRDefault="00812264" w:rsidP="00812264">
      <w:pPr>
        <w:spacing w:before="240" w:after="120"/>
        <w:rPr>
          <w:rFonts w:ascii="Arial" w:hAnsi="Arial" w:cs="Arial"/>
          <w:b/>
          <w:sz w:val="20"/>
          <w:szCs w:val="20"/>
        </w:rPr>
      </w:pPr>
    </w:p>
    <w:p w14:paraId="437F7FB5" w14:textId="77777777" w:rsidR="00812264" w:rsidRDefault="00812264" w:rsidP="00812264">
      <w:pPr>
        <w:spacing w:before="240" w:after="120"/>
        <w:rPr>
          <w:rFonts w:ascii="Arial" w:hAnsi="Arial" w:cs="Arial"/>
          <w:b/>
          <w:sz w:val="20"/>
          <w:szCs w:val="20"/>
        </w:rPr>
      </w:pPr>
    </w:p>
    <w:p w14:paraId="0D53157A" w14:textId="77777777" w:rsidR="00812264" w:rsidRPr="000700BB" w:rsidRDefault="00812264" w:rsidP="00812264">
      <w:pPr>
        <w:spacing w:before="240" w:after="120"/>
        <w:rPr>
          <w:rFonts w:ascii="Arial" w:hAnsi="Arial" w:cs="Arial"/>
          <w:b/>
          <w:sz w:val="20"/>
          <w:szCs w:val="20"/>
        </w:rPr>
      </w:pPr>
      <w:r w:rsidRPr="000700BB">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812264" w:rsidRPr="000700BB" w14:paraId="60C3422E" w14:textId="77777777" w:rsidTr="009C6929">
        <w:trPr>
          <w:tblHeader/>
        </w:trPr>
        <w:tc>
          <w:tcPr>
            <w:tcW w:w="2545" w:type="dxa"/>
            <w:shd w:val="clear" w:color="auto" w:fill="D0CECE" w:themeFill="background2" w:themeFillShade="E6"/>
            <w:vAlign w:val="center"/>
          </w:tcPr>
          <w:p w14:paraId="476BB12D" w14:textId="77777777" w:rsidR="00812264" w:rsidRPr="000700BB" w:rsidRDefault="00812264" w:rsidP="009C6929">
            <w:pPr>
              <w:rPr>
                <w:rFonts w:ascii="Arial" w:hAnsi="Arial" w:cs="Arial"/>
                <w:b/>
                <w:sz w:val="20"/>
                <w:szCs w:val="20"/>
              </w:rPr>
            </w:pPr>
            <w:r w:rsidRPr="000700BB">
              <w:rPr>
                <w:rFonts w:ascii="Arial" w:hAnsi="Arial" w:cs="Arial"/>
                <w:b/>
                <w:sz w:val="20"/>
                <w:szCs w:val="20"/>
              </w:rPr>
              <w:t>Nazwa</w:t>
            </w:r>
          </w:p>
        </w:tc>
        <w:tc>
          <w:tcPr>
            <w:tcW w:w="1278" w:type="dxa"/>
            <w:shd w:val="clear" w:color="auto" w:fill="D0CECE" w:themeFill="background2" w:themeFillShade="E6"/>
            <w:vAlign w:val="center"/>
          </w:tcPr>
          <w:p w14:paraId="0978EC9C" w14:textId="77777777" w:rsidR="00812264" w:rsidRPr="000700BB" w:rsidRDefault="00812264" w:rsidP="009C6929">
            <w:pPr>
              <w:rPr>
                <w:rFonts w:ascii="Arial" w:hAnsi="Arial" w:cs="Arial"/>
                <w:b/>
                <w:sz w:val="20"/>
                <w:szCs w:val="20"/>
              </w:rPr>
            </w:pPr>
            <w:r w:rsidRPr="000700BB">
              <w:rPr>
                <w:rFonts w:ascii="Arial" w:hAnsi="Arial" w:cs="Arial"/>
                <w:b/>
                <w:sz w:val="20"/>
                <w:szCs w:val="20"/>
              </w:rPr>
              <w:t>Jedn. miary</w:t>
            </w:r>
          </w:p>
        </w:tc>
        <w:tc>
          <w:tcPr>
            <w:tcW w:w="1842" w:type="dxa"/>
            <w:shd w:val="clear" w:color="auto" w:fill="D0CECE" w:themeFill="background2" w:themeFillShade="E6"/>
            <w:vAlign w:val="center"/>
          </w:tcPr>
          <w:p w14:paraId="7F19C74D" w14:textId="77777777" w:rsidR="00812264" w:rsidRPr="000700BB" w:rsidRDefault="00812264" w:rsidP="009C6929">
            <w:pPr>
              <w:rPr>
                <w:rFonts w:ascii="Arial" w:hAnsi="Arial" w:cs="Arial"/>
                <w:b/>
                <w:sz w:val="20"/>
                <w:szCs w:val="20"/>
              </w:rPr>
            </w:pPr>
            <w:r w:rsidRPr="000700BB">
              <w:rPr>
                <w:rFonts w:ascii="Arial" w:hAnsi="Arial" w:cs="Arial"/>
                <w:b/>
                <w:sz w:val="20"/>
                <w:szCs w:val="20"/>
              </w:rPr>
              <w:t xml:space="preserve">Wartość </w:t>
            </w:r>
          </w:p>
          <w:p w14:paraId="1AFFE2BD" w14:textId="77777777" w:rsidR="00812264" w:rsidRPr="000700BB" w:rsidRDefault="00812264" w:rsidP="009C6929">
            <w:pPr>
              <w:rPr>
                <w:rFonts w:ascii="Arial" w:hAnsi="Arial" w:cs="Arial"/>
                <w:b/>
                <w:sz w:val="20"/>
                <w:szCs w:val="20"/>
              </w:rPr>
            </w:pPr>
            <w:r w:rsidRPr="000700BB">
              <w:rPr>
                <w:rFonts w:ascii="Arial" w:hAnsi="Arial" w:cs="Arial"/>
                <w:b/>
                <w:sz w:val="20"/>
                <w:szCs w:val="20"/>
              </w:rPr>
              <w:t>docelowa</w:t>
            </w:r>
          </w:p>
        </w:tc>
        <w:tc>
          <w:tcPr>
            <w:tcW w:w="1701" w:type="dxa"/>
            <w:shd w:val="clear" w:color="auto" w:fill="D0CECE" w:themeFill="background2" w:themeFillShade="E6"/>
            <w:vAlign w:val="center"/>
          </w:tcPr>
          <w:p w14:paraId="65AA399C" w14:textId="77777777" w:rsidR="00812264" w:rsidRPr="000700BB" w:rsidRDefault="00812264" w:rsidP="009C6929">
            <w:pPr>
              <w:rPr>
                <w:rFonts w:ascii="Arial" w:hAnsi="Arial" w:cs="Arial"/>
                <w:b/>
                <w:sz w:val="20"/>
                <w:szCs w:val="20"/>
              </w:rPr>
            </w:pPr>
            <w:r w:rsidRPr="000700BB">
              <w:rPr>
                <w:rFonts w:ascii="Arial" w:hAnsi="Arial" w:cs="Arial"/>
                <w:b/>
                <w:sz w:val="20"/>
                <w:szCs w:val="20"/>
              </w:rPr>
              <w:t>Planowany termin osiągnięcia</w:t>
            </w:r>
          </w:p>
        </w:tc>
        <w:tc>
          <w:tcPr>
            <w:tcW w:w="2268" w:type="dxa"/>
            <w:shd w:val="clear" w:color="auto" w:fill="D0CECE" w:themeFill="background2" w:themeFillShade="E6"/>
            <w:vAlign w:val="center"/>
          </w:tcPr>
          <w:p w14:paraId="4E71046A" w14:textId="77777777" w:rsidR="00812264" w:rsidRPr="000700BB" w:rsidRDefault="00812264" w:rsidP="009C6929">
            <w:pPr>
              <w:rPr>
                <w:rFonts w:ascii="Arial" w:hAnsi="Arial" w:cs="Arial"/>
                <w:b/>
                <w:sz w:val="20"/>
                <w:szCs w:val="20"/>
              </w:rPr>
            </w:pPr>
            <w:r w:rsidRPr="000700BB">
              <w:rPr>
                <w:rFonts w:ascii="Arial" w:hAnsi="Arial" w:cs="Arial"/>
                <w:b/>
                <w:sz w:val="20"/>
                <w:szCs w:val="20"/>
              </w:rPr>
              <w:t>Wartość osiągnięta od początku realizacji projektu (narastająco)</w:t>
            </w:r>
          </w:p>
        </w:tc>
      </w:tr>
      <w:tr w:rsidR="00812264" w:rsidRPr="000700BB" w14:paraId="3BF15F68" w14:textId="77777777" w:rsidTr="009C6929">
        <w:tc>
          <w:tcPr>
            <w:tcW w:w="2545" w:type="dxa"/>
          </w:tcPr>
          <w:p w14:paraId="3DCEB93A" w14:textId="77777777" w:rsidR="00812264" w:rsidRPr="000700BB" w:rsidRDefault="00812264" w:rsidP="009C6929">
            <w:pPr>
              <w:pStyle w:val="Akapitzlist"/>
              <w:numPr>
                <w:ilvl w:val="0"/>
                <w:numId w:val="2"/>
              </w:numPr>
              <w:tabs>
                <w:tab w:val="left" w:pos="284"/>
              </w:tabs>
              <w:autoSpaceDE w:val="0"/>
              <w:autoSpaceDN w:val="0"/>
              <w:adjustRightInd w:val="0"/>
              <w:ind w:left="0" w:firstLine="0"/>
              <w:rPr>
                <w:rFonts w:ascii="Arial" w:hAnsi="Arial" w:cs="Arial"/>
                <w:i/>
                <w:sz w:val="20"/>
                <w:szCs w:val="20"/>
              </w:rPr>
            </w:pPr>
            <w:r w:rsidRPr="000700BB">
              <w:rPr>
                <w:rFonts w:ascii="Arial" w:hAnsi="Arial" w:cs="Arial"/>
                <w:i/>
                <w:sz w:val="20"/>
                <w:szCs w:val="20"/>
              </w:rPr>
              <w:t>Liczba usług publicznych udostępnionych on-line o stopniu</w:t>
            </w:r>
          </w:p>
          <w:p w14:paraId="3EA4A9BB" w14:textId="77777777" w:rsidR="00812264" w:rsidRPr="000700BB" w:rsidRDefault="00812264" w:rsidP="009C6929">
            <w:pPr>
              <w:jc w:val="both"/>
              <w:rPr>
                <w:rFonts w:ascii="Arial" w:hAnsi="Arial" w:cs="Arial"/>
                <w:i/>
                <w:sz w:val="20"/>
                <w:szCs w:val="20"/>
              </w:rPr>
            </w:pPr>
            <w:r w:rsidRPr="000700BB">
              <w:rPr>
                <w:rFonts w:ascii="Arial" w:hAnsi="Arial" w:cs="Arial"/>
                <w:i/>
                <w:sz w:val="20"/>
                <w:szCs w:val="20"/>
              </w:rPr>
              <w:t>dojrzałości co najmniej 4 - transakcja</w:t>
            </w:r>
          </w:p>
        </w:tc>
        <w:tc>
          <w:tcPr>
            <w:tcW w:w="1278" w:type="dxa"/>
          </w:tcPr>
          <w:p w14:paraId="4E104599" w14:textId="77777777" w:rsidR="00812264" w:rsidRPr="000700BB" w:rsidRDefault="00812264" w:rsidP="009C6929">
            <w:pPr>
              <w:jc w:val="center"/>
              <w:rPr>
                <w:rFonts w:ascii="Arial" w:hAnsi="Arial" w:cs="Arial"/>
                <w:color w:val="0070C0"/>
                <w:sz w:val="18"/>
                <w:szCs w:val="18"/>
              </w:rPr>
            </w:pPr>
            <w:r w:rsidRPr="000700BB">
              <w:rPr>
                <w:rFonts w:ascii="Arial" w:hAnsi="Arial" w:cs="Arial"/>
                <w:sz w:val="18"/>
                <w:szCs w:val="18"/>
              </w:rPr>
              <w:t>sztuki</w:t>
            </w:r>
          </w:p>
        </w:tc>
        <w:tc>
          <w:tcPr>
            <w:tcW w:w="1842" w:type="dxa"/>
          </w:tcPr>
          <w:p w14:paraId="614AD02D" w14:textId="77777777" w:rsidR="00812264" w:rsidRPr="000700BB" w:rsidRDefault="00812264" w:rsidP="009C6929">
            <w:pPr>
              <w:jc w:val="center"/>
              <w:rPr>
                <w:rFonts w:ascii="Arial" w:hAnsi="Arial" w:cs="Arial"/>
                <w:color w:val="0070C0"/>
                <w:sz w:val="18"/>
                <w:szCs w:val="18"/>
              </w:rPr>
            </w:pPr>
            <w:r w:rsidRPr="000700BB">
              <w:rPr>
                <w:rFonts w:ascii="Arial" w:hAnsi="Arial" w:cs="Arial"/>
                <w:sz w:val="18"/>
                <w:szCs w:val="18"/>
              </w:rPr>
              <w:t>2</w:t>
            </w:r>
          </w:p>
        </w:tc>
        <w:tc>
          <w:tcPr>
            <w:tcW w:w="1701" w:type="dxa"/>
          </w:tcPr>
          <w:p w14:paraId="0E214723" w14:textId="77777777" w:rsidR="00812264" w:rsidRPr="000700BB" w:rsidRDefault="00812264" w:rsidP="009C6929">
            <w:pPr>
              <w:jc w:val="center"/>
              <w:rPr>
                <w:rFonts w:ascii="Arial" w:hAnsi="Arial" w:cs="Arial"/>
                <w:sz w:val="18"/>
                <w:szCs w:val="18"/>
                <w:lang w:eastAsia="pl-PL"/>
              </w:rPr>
            </w:pPr>
            <w:r w:rsidRPr="000700BB">
              <w:rPr>
                <w:rFonts w:ascii="Arial" w:hAnsi="Arial" w:cs="Arial"/>
              </w:rPr>
              <w:t>02-2022</w:t>
            </w:r>
          </w:p>
        </w:tc>
        <w:tc>
          <w:tcPr>
            <w:tcW w:w="2268" w:type="dxa"/>
          </w:tcPr>
          <w:p w14:paraId="2DB2B5B3" w14:textId="77777777" w:rsidR="00812264" w:rsidRPr="00E14FA1" w:rsidRDefault="00812264" w:rsidP="009C6929">
            <w:pPr>
              <w:jc w:val="center"/>
              <w:rPr>
                <w:rFonts w:ascii="Arial" w:hAnsi="Arial" w:cs="Arial"/>
                <w:sz w:val="18"/>
                <w:szCs w:val="20"/>
              </w:rPr>
            </w:pPr>
            <w:r w:rsidRPr="00E14FA1">
              <w:rPr>
                <w:rFonts w:ascii="Arial" w:hAnsi="Arial" w:cs="Arial"/>
                <w:sz w:val="18"/>
                <w:szCs w:val="20"/>
              </w:rPr>
              <w:t>0</w:t>
            </w:r>
          </w:p>
        </w:tc>
      </w:tr>
      <w:tr w:rsidR="00812264" w:rsidRPr="000700BB" w14:paraId="2BD45476" w14:textId="77777777" w:rsidTr="009C6929">
        <w:tc>
          <w:tcPr>
            <w:tcW w:w="2545" w:type="dxa"/>
          </w:tcPr>
          <w:p w14:paraId="35E5E848" w14:textId="77777777" w:rsidR="00812264" w:rsidRPr="000700BB" w:rsidRDefault="00812264" w:rsidP="009C6929">
            <w:pPr>
              <w:pStyle w:val="Akapitzlist"/>
              <w:numPr>
                <w:ilvl w:val="0"/>
                <w:numId w:val="2"/>
              </w:numPr>
              <w:tabs>
                <w:tab w:val="left" w:pos="284"/>
              </w:tabs>
              <w:autoSpaceDE w:val="0"/>
              <w:autoSpaceDN w:val="0"/>
              <w:adjustRightInd w:val="0"/>
              <w:ind w:left="0" w:firstLine="0"/>
              <w:rPr>
                <w:rFonts w:ascii="Arial" w:hAnsi="Arial" w:cs="Arial"/>
                <w:i/>
                <w:sz w:val="20"/>
                <w:szCs w:val="20"/>
              </w:rPr>
            </w:pPr>
            <w:r w:rsidRPr="000700BB">
              <w:rPr>
                <w:rFonts w:ascii="Arial" w:hAnsi="Arial" w:cs="Arial"/>
                <w:i/>
                <w:sz w:val="20"/>
                <w:szCs w:val="20"/>
              </w:rPr>
              <w:t>Liczba uruchomionych systemów teleinformatycznych w podmiotach</w:t>
            </w:r>
          </w:p>
          <w:p w14:paraId="500CE148" w14:textId="77777777" w:rsidR="00812264" w:rsidRPr="000700BB" w:rsidRDefault="00812264" w:rsidP="009C6929">
            <w:pPr>
              <w:jc w:val="both"/>
              <w:rPr>
                <w:rFonts w:ascii="Arial" w:hAnsi="Arial" w:cs="Arial"/>
                <w:i/>
                <w:sz w:val="20"/>
                <w:szCs w:val="20"/>
              </w:rPr>
            </w:pPr>
            <w:r w:rsidRPr="000700BB">
              <w:rPr>
                <w:rFonts w:ascii="Arial" w:hAnsi="Arial" w:cs="Arial"/>
                <w:i/>
                <w:sz w:val="20"/>
                <w:szCs w:val="20"/>
              </w:rPr>
              <w:t>wykonujących zadania publiczne</w:t>
            </w:r>
          </w:p>
        </w:tc>
        <w:tc>
          <w:tcPr>
            <w:tcW w:w="1278" w:type="dxa"/>
          </w:tcPr>
          <w:p w14:paraId="192B59CE" w14:textId="77777777" w:rsidR="00812264" w:rsidRPr="000700BB" w:rsidRDefault="00812264" w:rsidP="009C6929">
            <w:pPr>
              <w:jc w:val="center"/>
              <w:rPr>
                <w:rFonts w:ascii="Arial" w:hAnsi="Arial" w:cs="Arial"/>
                <w:color w:val="0070C0"/>
                <w:sz w:val="18"/>
                <w:szCs w:val="18"/>
              </w:rPr>
            </w:pPr>
            <w:r w:rsidRPr="000700BB">
              <w:rPr>
                <w:rFonts w:ascii="Arial" w:hAnsi="Arial" w:cs="Arial"/>
                <w:sz w:val="18"/>
                <w:szCs w:val="18"/>
              </w:rPr>
              <w:t>sztuki</w:t>
            </w:r>
          </w:p>
        </w:tc>
        <w:tc>
          <w:tcPr>
            <w:tcW w:w="1842" w:type="dxa"/>
          </w:tcPr>
          <w:p w14:paraId="2F20F4BA" w14:textId="77777777" w:rsidR="00812264" w:rsidRPr="000700BB" w:rsidRDefault="00812264" w:rsidP="009C6929">
            <w:pPr>
              <w:jc w:val="center"/>
              <w:rPr>
                <w:rFonts w:ascii="Arial" w:hAnsi="Arial" w:cs="Arial"/>
                <w:color w:val="0070C0"/>
                <w:sz w:val="18"/>
                <w:szCs w:val="18"/>
              </w:rPr>
            </w:pPr>
            <w:r w:rsidRPr="000700BB">
              <w:rPr>
                <w:rFonts w:ascii="Arial" w:hAnsi="Arial" w:cs="Arial"/>
                <w:sz w:val="18"/>
                <w:szCs w:val="18"/>
              </w:rPr>
              <w:t>2</w:t>
            </w:r>
          </w:p>
        </w:tc>
        <w:tc>
          <w:tcPr>
            <w:tcW w:w="1701" w:type="dxa"/>
          </w:tcPr>
          <w:p w14:paraId="1E594296" w14:textId="77777777" w:rsidR="00812264" w:rsidRPr="000700BB" w:rsidRDefault="00812264" w:rsidP="009C6929">
            <w:pPr>
              <w:jc w:val="center"/>
              <w:rPr>
                <w:rFonts w:ascii="Arial" w:hAnsi="Arial" w:cs="Arial"/>
                <w:sz w:val="18"/>
                <w:szCs w:val="18"/>
                <w:lang w:eastAsia="pl-PL"/>
              </w:rPr>
            </w:pPr>
            <w:r w:rsidRPr="000700BB">
              <w:rPr>
                <w:rFonts w:ascii="Arial" w:hAnsi="Arial" w:cs="Arial"/>
              </w:rPr>
              <w:t>02-2022</w:t>
            </w:r>
          </w:p>
        </w:tc>
        <w:tc>
          <w:tcPr>
            <w:tcW w:w="2268" w:type="dxa"/>
          </w:tcPr>
          <w:p w14:paraId="615C451D" w14:textId="77777777" w:rsidR="00812264" w:rsidRPr="008D30A7" w:rsidRDefault="00812264" w:rsidP="009C6929">
            <w:pPr>
              <w:jc w:val="center"/>
              <w:rPr>
                <w:rFonts w:ascii="Arial" w:hAnsi="Arial" w:cs="Arial"/>
                <w:sz w:val="18"/>
                <w:szCs w:val="20"/>
              </w:rPr>
            </w:pPr>
            <w:r w:rsidRPr="008D30A7">
              <w:rPr>
                <w:rFonts w:ascii="Arial" w:hAnsi="Arial" w:cs="Arial"/>
                <w:sz w:val="18"/>
                <w:szCs w:val="20"/>
              </w:rPr>
              <w:t>0</w:t>
            </w:r>
          </w:p>
        </w:tc>
      </w:tr>
      <w:tr w:rsidR="00812264" w:rsidRPr="000700BB" w14:paraId="59D0DDA6" w14:textId="77777777" w:rsidTr="009C6929">
        <w:tc>
          <w:tcPr>
            <w:tcW w:w="2545" w:type="dxa"/>
          </w:tcPr>
          <w:p w14:paraId="0BB8EE10" w14:textId="77777777" w:rsidR="00812264" w:rsidRPr="000700BB" w:rsidRDefault="00812264" w:rsidP="009C6929">
            <w:pPr>
              <w:pStyle w:val="Akapitzlist"/>
              <w:numPr>
                <w:ilvl w:val="0"/>
                <w:numId w:val="2"/>
              </w:numPr>
              <w:tabs>
                <w:tab w:val="left" w:pos="284"/>
              </w:tabs>
              <w:autoSpaceDE w:val="0"/>
              <w:autoSpaceDN w:val="0"/>
              <w:adjustRightInd w:val="0"/>
              <w:ind w:left="0" w:firstLine="0"/>
              <w:rPr>
                <w:rFonts w:ascii="Arial" w:hAnsi="Arial" w:cs="Arial"/>
                <w:i/>
                <w:sz w:val="20"/>
                <w:szCs w:val="20"/>
              </w:rPr>
            </w:pPr>
            <w:r w:rsidRPr="000700BB">
              <w:rPr>
                <w:rFonts w:ascii="Arial" w:hAnsi="Arial" w:cs="Arial"/>
                <w:i/>
                <w:sz w:val="20"/>
                <w:szCs w:val="20"/>
              </w:rPr>
              <w:t>Liczba pracowników podmiotów wykonujących zadania publiczne</w:t>
            </w:r>
          </w:p>
          <w:p w14:paraId="5091A252" w14:textId="77777777" w:rsidR="00812264" w:rsidRPr="000700BB" w:rsidRDefault="00812264" w:rsidP="009C6929">
            <w:pPr>
              <w:autoSpaceDE w:val="0"/>
              <w:autoSpaceDN w:val="0"/>
              <w:adjustRightInd w:val="0"/>
              <w:rPr>
                <w:rFonts w:ascii="Arial" w:hAnsi="Arial" w:cs="Arial"/>
                <w:i/>
                <w:sz w:val="20"/>
                <w:szCs w:val="20"/>
              </w:rPr>
            </w:pPr>
            <w:r w:rsidRPr="000700BB">
              <w:rPr>
                <w:rFonts w:ascii="Arial" w:hAnsi="Arial" w:cs="Arial"/>
                <w:i/>
                <w:sz w:val="20"/>
                <w:szCs w:val="20"/>
              </w:rPr>
              <w:t>niebędących pracownikami IT, objętych wsparciem szkoleniowym -</w:t>
            </w:r>
          </w:p>
          <w:p w14:paraId="7E0CFAB4" w14:textId="77777777" w:rsidR="00812264" w:rsidRPr="000700BB" w:rsidRDefault="00812264" w:rsidP="009C6929">
            <w:pPr>
              <w:jc w:val="both"/>
              <w:rPr>
                <w:rFonts w:ascii="Arial" w:hAnsi="Arial" w:cs="Arial"/>
                <w:i/>
                <w:sz w:val="20"/>
                <w:szCs w:val="20"/>
              </w:rPr>
            </w:pPr>
            <w:r w:rsidRPr="000700BB">
              <w:rPr>
                <w:rFonts w:ascii="Arial" w:hAnsi="Arial" w:cs="Arial"/>
                <w:i/>
                <w:sz w:val="20"/>
                <w:szCs w:val="20"/>
              </w:rPr>
              <w:t>kobiety</w:t>
            </w:r>
          </w:p>
        </w:tc>
        <w:tc>
          <w:tcPr>
            <w:tcW w:w="1278" w:type="dxa"/>
          </w:tcPr>
          <w:p w14:paraId="52FAC034" w14:textId="77777777" w:rsidR="00812264" w:rsidRPr="000700BB" w:rsidRDefault="00812264" w:rsidP="009C6929">
            <w:pPr>
              <w:jc w:val="center"/>
              <w:rPr>
                <w:rFonts w:ascii="Arial" w:hAnsi="Arial" w:cs="Arial"/>
                <w:color w:val="0070C0"/>
                <w:sz w:val="18"/>
                <w:szCs w:val="18"/>
              </w:rPr>
            </w:pPr>
            <w:r w:rsidRPr="000700BB">
              <w:rPr>
                <w:rFonts w:ascii="Arial" w:hAnsi="Arial" w:cs="Arial"/>
                <w:sz w:val="18"/>
                <w:szCs w:val="18"/>
              </w:rPr>
              <w:t>osoby</w:t>
            </w:r>
          </w:p>
        </w:tc>
        <w:tc>
          <w:tcPr>
            <w:tcW w:w="1842" w:type="dxa"/>
          </w:tcPr>
          <w:p w14:paraId="78AC6B9F" w14:textId="77777777" w:rsidR="00812264" w:rsidRPr="000700BB" w:rsidRDefault="00812264" w:rsidP="009C6929">
            <w:pPr>
              <w:jc w:val="center"/>
              <w:rPr>
                <w:rFonts w:ascii="Arial" w:hAnsi="Arial" w:cs="Arial"/>
                <w:color w:val="0070C0"/>
                <w:sz w:val="18"/>
                <w:szCs w:val="18"/>
              </w:rPr>
            </w:pPr>
            <w:r w:rsidRPr="000700BB">
              <w:rPr>
                <w:rFonts w:ascii="Arial" w:hAnsi="Arial" w:cs="Arial"/>
                <w:sz w:val="18"/>
                <w:szCs w:val="18"/>
              </w:rPr>
              <w:t>353</w:t>
            </w:r>
          </w:p>
        </w:tc>
        <w:tc>
          <w:tcPr>
            <w:tcW w:w="1701" w:type="dxa"/>
          </w:tcPr>
          <w:p w14:paraId="09A99FB6" w14:textId="77777777" w:rsidR="00812264" w:rsidRPr="000700BB" w:rsidRDefault="00812264" w:rsidP="009C6929">
            <w:pPr>
              <w:jc w:val="center"/>
              <w:rPr>
                <w:rFonts w:ascii="Arial" w:hAnsi="Arial" w:cs="Arial"/>
                <w:sz w:val="18"/>
                <w:szCs w:val="18"/>
                <w:lang w:eastAsia="pl-PL"/>
              </w:rPr>
            </w:pPr>
            <w:r w:rsidRPr="000700BB">
              <w:rPr>
                <w:rFonts w:ascii="Arial" w:hAnsi="Arial" w:cs="Arial"/>
              </w:rPr>
              <w:t>02-2022</w:t>
            </w:r>
          </w:p>
        </w:tc>
        <w:tc>
          <w:tcPr>
            <w:tcW w:w="2268" w:type="dxa"/>
          </w:tcPr>
          <w:p w14:paraId="4B60C0CA" w14:textId="77777777" w:rsidR="00812264" w:rsidRPr="008D30A7" w:rsidRDefault="00812264" w:rsidP="009C6929">
            <w:pPr>
              <w:jc w:val="center"/>
              <w:rPr>
                <w:rFonts w:ascii="Arial" w:hAnsi="Arial" w:cs="Arial"/>
                <w:sz w:val="18"/>
                <w:szCs w:val="20"/>
              </w:rPr>
            </w:pPr>
            <w:r w:rsidRPr="008D30A7">
              <w:rPr>
                <w:rFonts w:ascii="Arial" w:hAnsi="Arial" w:cs="Arial"/>
                <w:sz w:val="18"/>
                <w:szCs w:val="20"/>
              </w:rPr>
              <w:t>21</w:t>
            </w:r>
          </w:p>
        </w:tc>
      </w:tr>
      <w:tr w:rsidR="00812264" w:rsidRPr="000700BB" w14:paraId="28F16598" w14:textId="77777777" w:rsidTr="009C6929">
        <w:tc>
          <w:tcPr>
            <w:tcW w:w="2545" w:type="dxa"/>
          </w:tcPr>
          <w:p w14:paraId="3CD40218" w14:textId="77777777" w:rsidR="00812264" w:rsidRPr="000700BB" w:rsidRDefault="00812264" w:rsidP="009C6929">
            <w:pPr>
              <w:pStyle w:val="Akapitzlist"/>
              <w:numPr>
                <w:ilvl w:val="0"/>
                <w:numId w:val="2"/>
              </w:numPr>
              <w:tabs>
                <w:tab w:val="left" w:pos="284"/>
              </w:tabs>
              <w:autoSpaceDE w:val="0"/>
              <w:autoSpaceDN w:val="0"/>
              <w:adjustRightInd w:val="0"/>
              <w:ind w:left="0" w:firstLine="0"/>
              <w:rPr>
                <w:rFonts w:ascii="Arial" w:hAnsi="Arial" w:cs="Arial"/>
                <w:i/>
                <w:sz w:val="20"/>
                <w:szCs w:val="20"/>
              </w:rPr>
            </w:pPr>
            <w:r w:rsidRPr="000700BB">
              <w:rPr>
                <w:rFonts w:ascii="Arial" w:hAnsi="Arial" w:cs="Arial"/>
                <w:i/>
                <w:sz w:val="20"/>
                <w:szCs w:val="20"/>
              </w:rPr>
              <w:t>Liczba pracowników podmiotów wykonujących zadania publiczne</w:t>
            </w:r>
          </w:p>
          <w:p w14:paraId="2C6135ED" w14:textId="77777777" w:rsidR="00812264" w:rsidRPr="000700BB" w:rsidRDefault="00812264" w:rsidP="009C6929">
            <w:pPr>
              <w:tabs>
                <w:tab w:val="left" w:pos="284"/>
              </w:tabs>
              <w:autoSpaceDE w:val="0"/>
              <w:autoSpaceDN w:val="0"/>
              <w:adjustRightInd w:val="0"/>
              <w:rPr>
                <w:rFonts w:ascii="Arial" w:hAnsi="Arial" w:cs="Arial"/>
                <w:i/>
                <w:sz w:val="20"/>
                <w:szCs w:val="20"/>
              </w:rPr>
            </w:pPr>
            <w:r w:rsidRPr="000700BB">
              <w:rPr>
                <w:rFonts w:ascii="Arial" w:hAnsi="Arial" w:cs="Arial"/>
                <w:i/>
                <w:sz w:val="20"/>
                <w:szCs w:val="20"/>
              </w:rPr>
              <w:t>niebędących pracownikami IT, objętych wsparciem szkoleniowym -</w:t>
            </w:r>
          </w:p>
          <w:p w14:paraId="285E8B75" w14:textId="77777777" w:rsidR="00812264" w:rsidRPr="000700BB" w:rsidRDefault="00812264" w:rsidP="009C6929">
            <w:pPr>
              <w:tabs>
                <w:tab w:val="left" w:pos="284"/>
              </w:tabs>
              <w:jc w:val="both"/>
              <w:rPr>
                <w:rFonts w:ascii="Arial" w:hAnsi="Arial" w:cs="Arial"/>
                <w:i/>
                <w:sz w:val="20"/>
                <w:szCs w:val="20"/>
              </w:rPr>
            </w:pPr>
            <w:r w:rsidRPr="000700BB">
              <w:rPr>
                <w:rFonts w:ascii="Arial" w:hAnsi="Arial" w:cs="Arial"/>
                <w:i/>
                <w:sz w:val="20"/>
                <w:szCs w:val="20"/>
              </w:rPr>
              <w:t>mężczyźni</w:t>
            </w:r>
          </w:p>
        </w:tc>
        <w:tc>
          <w:tcPr>
            <w:tcW w:w="1278" w:type="dxa"/>
          </w:tcPr>
          <w:p w14:paraId="4E18D07C" w14:textId="77777777" w:rsidR="00812264" w:rsidRPr="000700BB" w:rsidRDefault="00812264" w:rsidP="009C6929">
            <w:pPr>
              <w:jc w:val="center"/>
              <w:rPr>
                <w:rFonts w:ascii="Arial" w:hAnsi="Arial" w:cs="Arial"/>
                <w:sz w:val="16"/>
                <w:szCs w:val="18"/>
              </w:rPr>
            </w:pPr>
            <w:r w:rsidRPr="000700BB">
              <w:rPr>
                <w:rFonts w:ascii="Arial" w:hAnsi="Arial" w:cs="Arial"/>
                <w:sz w:val="16"/>
                <w:szCs w:val="18"/>
              </w:rPr>
              <w:t>osoby</w:t>
            </w:r>
          </w:p>
        </w:tc>
        <w:tc>
          <w:tcPr>
            <w:tcW w:w="1842" w:type="dxa"/>
          </w:tcPr>
          <w:p w14:paraId="2902FBBE"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151</w:t>
            </w:r>
          </w:p>
        </w:tc>
        <w:tc>
          <w:tcPr>
            <w:tcW w:w="1701" w:type="dxa"/>
          </w:tcPr>
          <w:p w14:paraId="72806191" w14:textId="77777777" w:rsidR="00812264" w:rsidRPr="000700BB" w:rsidRDefault="00812264" w:rsidP="009C6929">
            <w:pPr>
              <w:jc w:val="center"/>
              <w:rPr>
                <w:rFonts w:ascii="Arial" w:hAnsi="Arial" w:cs="Arial"/>
                <w:sz w:val="18"/>
                <w:szCs w:val="18"/>
              </w:rPr>
            </w:pPr>
            <w:r w:rsidRPr="000700BB">
              <w:rPr>
                <w:rFonts w:ascii="Arial" w:hAnsi="Arial" w:cs="Arial"/>
              </w:rPr>
              <w:t>02-2022</w:t>
            </w:r>
          </w:p>
        </w:tc>
        <w:tc>
          <w:tcPr>
            <w:tcW w:w="2268" w:type="dxa"/>
          </w:tcPr>
          <w:p w14:paraId="422BE4B2"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5</w:t>
            </w:r>
          </w:p>
        </w:tc>
      </w:tr>
      <w:tr w:rsidR="00812264" w:rsidRPr="000700BB" w14:paraId="7F3A619B" w14:textId="77777777" w:rsidTr="009C6929">
        <w:tc>
          <w:tcPr>
            <w:tcW w:w="2545" w:type="dxa"/>
          </w:tcPr>
          <w:p w14:paraId="4FD34565" w14:textId="77777777" w:rsidR="00812264" w:rsidRPr="000700BB" w:rsidRDefault="00812264" w:rsidP="009C6929">
            <w:pPr>
              <w:pStyle w:val="Akapitzlist"/>
              <w:numPr>
                <w:ilvl w:val="0"/>
                <w:numId w:val="2"/>
              </w:numPr>
              <w:tabs>
                <w:tab w:val="left" w:pos="284"/>
              </w:tabs>
              <w:autoSpaceDE w:val="0"/>
              <w:autoSpaceDN w:val="0"/>
              <w:adjustRightInd w:val="0"/>
              <w:ind w:left="0" w:firstLine="0"/>
              <w:rPr>
                <w:rFonts w:ascii="Arial" w:hAnsi="Arial" w:cs="Arial"/>
                <w:i/>
                <w:sz w:val="20"/>
                <w:szCs w:val="20"/>
              </w:rPr>
            </w:pPr>
            <w:r w:rsidRPr="000700BB">
              <w:rPr>
                <w:rFonts w:ascii="Arial" w:hAnsi="Arial" w:cs="Arial"/>
                <w:i/>
                <w:sz w:val="20"/>
                <w:szCs w:val="20"/>
              </w:rPr>
              <w:t>Liczba pracowników podmiotów wykonujących zadania publiczne</w:t>
            </w:r>
          </w:p>
          <w:p w14:paraId="771A10F9" w14:textId="77777777" w:rsidR="00812264" w:rsidRPr="000700BB" w:rsidRDefault="00812264" w:rsidP="009C6929">
            <w:pPr>
              <w:pStyle w:val="Tekstpodstawowy2"/>
              <w:spacing w:after="0" w:line="259" w:lineRule="auto"/>
              <w:ind w:left="0"/>
              <w:rPr>
                <w:rFonts w:eastAsiaTheme="minorHAnsi" w:cs="Arial"/>
                <w:i/>
                <w:sz w:val="20"/>
                <w:szCs w:val="20"/>
                <w:lang w:val="pl-PL"/>
              </w:rPr>
            </w:pPr>
            <w:r w:rsidRPr="000700BB">
              <w:rPr>
                <w:rFonts w:eastAsiaTheme="minorHAnsi" w:cs="Arial"/>
                <w:i/>
                <w:sz w:val="20"/>
                <w:szCs w:val="20"/>
                <w:lang w:val="pl-PL"/>
              </w:rPr>
              <w:t>nie będących pracownikami IT, objętych wsparciem szkoleniowym</w:t>
            </w:r>
          </w:p>
        </w:tc>
        <w:tc>
          <w:tcPr>
            <w:tcW w:w="1278" w:type="dxa"/>
          </w:tcPr>
          <w:p w14:paraId="3E0A2621" w14:textId="77777777" w:rsidR="00812264" w:rsidRPr="000700BB" w:rsidRDefault="00812264" w:rsidP="009C6929">
            <w:pPr>
              <w:jc w:val="center"/>
              <w:rPr>
                <w:rFonts w:ascii="Arial" w:hAnsi="Arial" w:cs="Arial"/>
                <w:sz w:val="16"/>
                <w:szCs w:val="18"/>
              </w:rPr>
            </w:pPr>
            <w:r w:rsidRPr="000700BB">
              <w:rPr>
                <w:rFonts w:ascii="Arial" w:hAnsi="Arial" w:cs="Arial"/>
                <w:sz w:val="16"/>
                <w:szCs w:val="18"/>
              </w:rPr>
              <w:t>osoby</w:t>
            </w:r>
          </w:p>
        </w:tc>
        <w:tc>
          <w:tcPr>
            <w:tcW w:w="1842" w:type="dxa"/>
          </w:tcPr>
          <w:p w14:paraId="26659BA1"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504</w:t>
            </w:r>
          </w:p>
        </w:tc>
        <w:tc>
          <w:tcPr>
            <w:tcW w:w="1701" w:type="dxa"/>
          </w:tcPr>
          <w:p w14:paraId="23102896" w14:textId="77777777" w:rsidR="00812264" w:rsidRPr="000700BB" w:rsidRDefault="00812264" w:rsidP="009C6929">
            <w:pPr>
              <w:jc w:val="center"/>
              <w:rPr>
                <w:rFonts w:ascii="Arial" w:hAnsi="Arial" w:cs="Arial"/>
                <w:sz w:val="18"/>
                <w:szCs w:val="18"/>
              </w:rPr>
            </w:pPr>
            <w:r w:rsidRPr="000700BB">
              <w:rPr>
                <w:rFonts w:ascii="Arial" w:hAnsi="Arial" w:cs="Arial"/>
              </w:rPr>
              <w:t>02-2022</w:t>
            </w:r>
          </w:p>
        </w:tc>
        <w:tc>
          <w:tcPr>
            <w:tcW w:w="2268" w:type="dxa"/>
          </w:tcPr>
          <w:p w14:paraId="3DF1C5B4"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26</w:t>
            </w:r>
          </w:p>
        </w:tc>
      </w:tr>
      <w:tr w:rsidR="00812264" w:rsidRPr="000700BB" w14:paraId="6B0B1136" w14:textId="77777777" w:rsidTr="009C6929">
        <w:tc>
          <w:tcPr>
            <w:tcW w:w="2545" w:type="dxa"/>
          </w:tcPr>
          <w:p w14:paraId="7DBF61A1" w14:textId="77777777" w:rsidR="00812264" w:rsidRPr="000700BB" w:rsidRDefault="00812264" w:rsidP="009C6929">
            <w:pPr>
              <w:pStyle w:val="Akapitzlist"/>
              <w:numPr>
                <w:ilvl w:val="0"/>
                <w:numId w:val="2"/>
              </w:numPr>
              <w:tabs>
                <w:tab w:val="left" w:pos="284"/>
              </w:tabs>
              <w:autoSpaceDE w:val="0"/>
              <w:autoSpaceDN w:val="0"/>
              <w:adjustRightInd w:val="0"/>
              <w:ind w:left="0" w:firstLine="0"/>
              <w:rPr>
                <w:rFonts w:ascii="Arial" w:hAnsi="Arial" w:cs="Arial"/>
                <w:i/>
                <w:sz w:val="20"/>
                <w:szCs w:val="20"/>
              </w:rPr>
            </w:pPr>
            <w:r w:rsidRPr="000700BB">
              <w:rPr>
                <w:rFonts w:ascii="Arial" w:hAnsi="Arial" w:cs="Arial"/>
                <w:i/>
                <w:sz w:val="20"/>
                <w:szCs w:val="20"/>
              </w:rPr>
              <w:lastRenderedPageBreak/>
              <w:t>Liczba załatwionych spraw poprzez udostępnioną on-line usługę</w:t>
            </w:r>
          </w:p>
          <w:p w14:paraId="3211541A" w14:textId="77777777" w:rsidR="00812264" w:rsidRPr="000700BB" w:rsidRDefault="00812264" w:rsidP="009C6929">
            <w:pPr>
              <w:pStyle w:val="Tekstpodstawowy2"/>
              <w:spacing w:after="0" w:line="259" w:lineRule="auto"/>
              <w:ind w:left="0"/>
              <w:rPr>
                <w:rFonts w:eastAsiaTheme="minorHAnsi" w:cs="Arial"/>
                <w:i/>
                <w:sz w:val="20"/>
                <w:szCs w:val="20"/>
                <w:lang w:val="pl-PL"/>
              </w:rPr>
            </w:pPr>
            <w:r w:rsidRPr="000700BB">
              <w:rPr>
                <w:rFonts w:eastAsiaTheme="minorHAnsi" w:cs="Arial"/>
                <w:i/>
                <w:sz w:val="20"/>
                <w:szCs w:val="20"/>
                <w:lang w:val="pl-PL"/>
              </w:rPr>
              <w:t xml:space="preserve">publiczną </w:t>
            </w:r>
          </w:p>
        </w:tc>
        <w:tc>
          <w:tcPr>
            <w:tcW w:w="1278" w:type="dxa"/>
          </w:tcPr>
          <w:p w14:paraId="5DD4319A" w14:textId="77777777" w:rsidR="00812264" w:rsidRPr="000700BB" w:rsidRDefault="00812264" w:rsidP="009C6929">
            <w:pPr>
              <w:jc w:val="center"/>
              <w:rPr>
                <w:rFonts w:ascii="Arial" w:hAnsi="Arial" w:cs="Arial"/>
                <w:sz w:val="16"/>
                <w:szCs w:val="18"/>
              </w:rPr>
            </w:pPr>
            <w:r w:rsidRPr="000700BB">
              <w:rPr>
                <w:rFonts w:ascii="Arial" w:hAnsi="Arial" w:cs="Arial"/>
                <w:sz w:val="16"/>
                <w:szCs w:val="18"/>
              </w:rPr>
              <w:t>szt/rok</w:t>
            </w:r>
          </w:p>
        </w:tc>
        <w:tc>
          <w:tcPr>
            <w:tcW w:w="1842" w:type="dxa"/>
          </w:tcPr>
          <w:p w14:paraId="307FB7B7"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340 000</w:t>
            </w:r>
          </w:p>
        </w:tc>
        <w:tc>
          <w:tcPr>
            <w:tcW w:w="1701" w:type="dxa"/>
          </w:tcPr>
          <w:p w14:paraId="2EB7A7FF" w14:textId="77777777" w:rsidR="00812264" w:rsidRPr="000700BB" w:rsidRDefault="00812264" w:rsidP="009C6929">
            <w:pPr>
              <w:jc w:val="center"/>
              <w:rPr>
                <w:rFonts w:ascii="Arial" w:hAnsi="Arial" w:cs="Arial"/>
                <w:sz w:val="18"/>
                <w:szCs w:val="18"/>
              </w:rPr>
            </w:pPr>
            <w:r w:rsidRPr="000700BB">
              <w:rPr>
                <w:rFonts w:ascii="Arial" w:hAnsi="Arial" w:cs="Arial"/>
              </w:rPr>
              <w:t>02-2023</w:t>
            </w:r>
          </w:p>
        </w:tc>
        <w:tc>
          <w:tcPr>
            <w:tcW w:w="2268" w:type="dxa"/>
          </w:tcPr>
          <w:p w14:paraId="56B4A42C"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0</w:t>
            </w:r>
          </w:p>
        </w:tc>
      </w:tr>
      <w:tr w:rsidR="00812264" w:rsidRPr="000700BB" w14:paraId="3D61A3D9" w14:textId="77777777" w:rsidTr="009C6929">
        <w:tc>
          <w:tcPr>
            <w:tcW w:w="2545" w:type="dxa"/>
          </w:tcPr>
          <w:p w14:paraId="22A02DAB" w14:textId="77777777" w:rsidR="00812264" w:rsidRPr="000700BB" w:rsidRDefault="00812264" w:rsidP="009C6929">
            <w:pPr>
              <w:pStyle w:val="Tekstpodstawowy2"/>
              <w:numPr>
                <w:ilvl w:val="0"/>
                <w:numId w:val="2"/>
              </w:numPr>
              <w:tabs>
                <w:tab w:val="left" w:pos="284"/>
              </w:tabs>
              <w:spacing w:after="0" w:line="259" w:lineRule="auto"/>
              <w:ind w:left="0" w:firstLine="0"/>
              <w:rPr>
                <w:rFonts w:eastAsiaTheme="minorHAnsi" w:cs="Arial"/>
                <w:i/>
                <w:sz w:val="20"/>
                <w:szCs w:val="20"/>
                <w:lang w:val="pl-PL"/>
              </w:rPr>
            </w:pPr>
            <w:r w:rsidRPr="000700BB">
              <w:rPr>
                <w:rFonts w:eastAsiaTheme="minorHAnsi" w:cs="Arial"/>
                <w:i/>
                <w:sz w:val="20"/>
                <w:szCs w:val="20"/>
                <w:lang w:val="pl-PL"/>
              </w:rPr>
              <w:t>Liczba rejestrów publicznych o poprawionej interoperacyjności</w:t>
            </w:r>
          </w:p>
        </w:tc>
        <w:tc>
          <w:tcPr>
            <w:tcW w:w="1278" w:type="dxa"/>
          </w:tcPr>
          <w:p w14:paraId="7604C612" w14:textId="77777777" w:rsidR="00812264" w:rsidRPr="000700BB" w:rsidRDefault="00812264" w:rsidP="009C6929">
            <w:pPr>
              <w:jc w:val="center"/>
              <w:rPr>
                <w:rFonts w:ascii="Arial" w:hAnsi="Arial" w:cs="Arial"/>
                <w:sz w:val="16"/>
                <w:szCs w:val="18"/>
              </w:rPr>
            </w:pPr>
            <w:r w:rsidRPr="000700BB">
              <w:rPr>
                <w:rFonts w:ascii="Arial" w:hAnsi="Arial" w:cs="Arial"/>
                <w:sz w:val="16"/>
                <w:szCs w:val="18"/>
              </w:rPr>
              <w:t>Sztuki</w:t>
            </w:r>
          </w:p>
        </w:tc>
        <w:tc>
          <w:tcPr>
            <w:tcW w:w="1842" w:type="dxa"/>
          </w:tcPr>
          <w:p w14:paraId="302F8F49"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1</w:t>
            </w:r>
          </w:p>
        </w:tc>
        <w:tc>
          <w:tcPr>
            <w:tcW w:w="1701" w:type="dxa"/>
          </w:tcPr>
          <w:p w14:paraId="2B98A8FB" w14:textId="77777777" w:rsidR="00812264" w:rsidRPr="000700BB" w:rsidRDefault="00812264" w:rsidP="009C6929">
            <w:pPr>
              <w:jc w:val="center"/>
              <w:rPr>
                <w:rFonts w:ascii="Arial" w:hAnsi="Arial" w:cs="Arial"/>
                <w:sz w:val="18"/>
                <w:szCs w:val="18"/>
              </w:rPr>
            </w:pPr>
            <w:r w:rsidRPr="000700BB">
              <w:rPr>
                <w:rFonts w:ascii="Arial" w:hAnsi="Arial" w:cs="Arial"/>
              </w:rPr>
              <w:t>08-2020</w:t>
            </w:r>
          </w:p>
        </w:tc>
        <w:tc>
          <w:tcPr>
            <w:tcW w:w="2268" w:type="dxa"/>
          </w:tcPr>
          <w:p w14:paraId="1A976746" w14:textId="77777777" w:rsidR="00812264" w:rsidRPr="000700BB" w:rsidRDefault="00812264" w:rsidP="009C6929">
            <w:pPr>
              <w:jc w:val="center"/>
              <w:rPr>
                <w:rFonts w:ascii="Arial" w:hAnsi="Arial" w:cs="Arial"/>
                <w:sz w:val="18"/>
                <w:szCs w:val="18"/>
              </w:rPr>
            </w:pPr>
            <w:r w:rsidRPr="000700BB">
              <w:rPr>
                <w:rFonts w:ascii="Arial" w:hAnsi="Arial" w:cs="Arial"/>
                <w:sz w:val="18"/>
                <w:szCs w:val="18"/>
              </w:rPr>
              <w:t>0</w:t>
            </w:r>
          </w:p>
        </w:tc>
      </w:tr>
    </w:tbl>
    <w:p w14:paraId="65D7973E" w14:textId="77777777" w:rsidR="00812264" w:rsidRPr="000700BB" w:rsidRDefault="00812264" w:rsidP="00812264">
      <w:pPr>
        <w:pStyle w:val="Nagwek2"/>
        <w:numPr>
          <w:ilvl w:val="0"/>
          <w:numId w:val="25"/>
        </w:numPr>
        <w:spacing w:before="360" w:after="120"/>
        <w:rPr>
          <w:rFonts w:ascii="Arial" w:hAnsi="Arial" w:cs="Arial"/>
        </w:rPr>
      </w:pPr>
      <w:r w:rsidRPr="000700BB">
        <w:rPr>
          <w:rStyle w:val="Nagwek2Znak"/>
          <w:rFonts w:ascii="Arial" w:hAnsi="Arial" w:cs="Arial"/>
          <w:b/>
          <w:color w:val="auto"/>
          <w:sz w:val="24"/>
          <w:szCs w:val="24"/>
        </w:rPr>
        <w:t>E-usługi A2A, A2B, A2C</w:t>
      </w:r>
      <w:r w:rsidRPr="000700BB">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817"/>
        <w:gridCol w:w="1261"/>
        <w:gridCol w:w="1395"/>
        <w:gridCol w:w="4161"/>
      </w:tblGrid>
      <w:tr w:rsidR="00812264" w:rsidRPr="000700BB" w14:paraId="4F275246" w14:textId="77777777" w:rsidTr="009C6929">
        <w:trPr>
          <w:tblHeader/>
        </w:trPr>
        <w:tc>
          <w:tcPr>
            <w:tcW w:w="2817" w:type="dxa"/>
            <w:shd w:val="clear" w:color="auto" w:fill="D0CECE" w:themeFill="background2" w:themeFillShade="E6"/>
            <w:vAlign w:val="center"/>
          </w:tcPr>
          <w:p w14:paraId="1AD21671" w14:textId="77777777" w:rsidR="00812264" w:rsidRPr="000700BB" w:rsidRDefault="00812264" w:rsidP="009C6929">
            <w:pPr>
              <w:rPr>
                <w:rFonts w:ascii="Arial" w:hAnsi="Arial" w:cs="Arial"/>
                <w:b/>
                <w:sz w:val="20"/>
                <w:szCs w:val="20"/>
              </w:rPr>
            </w:pPr>
            <w:r w:rsidRPr="000700BB">
              <w:rPr>
                <w:rFonts w:ascii="Arial" w:hAnsi="Arial" w:cs="Arial"/>
                <w:b/>
                <w:sz w:val="20"/>
                <w:szCs w:val="20"/>
              </w:rPr>
              <w:t>Nazwa</w:t>
            </w:r>
          </w:p>
        </w:tc>
        <w:tc>
          <w:tcPr>
            <w:tcW w:w="1261" w:type="dxa"/>
            <w:shd w:val="clear" w:color="auto" w:fill="D0CECE" w:themeFill="background2" w:themeFillShade="E6"/>
            <w:vAlign w:val="center"/>
          </w:tcPr>
          <w:p w14:paraId="08B3BCA1" w14:textId="77777777" w:rsidR="00812264" w:rsidRPr="000700BB" w:rsidRDefault="00812264" w:rsidP="009C6929">
            <w:pPr>
              <w:rPr>
                <w:rFonts w:ascii="Arial" w:hAnsi="Arial" w:cs="Arial"/>
                <w:b/>
                <w:sz w:val="20"/>
                <w:szCs w:val="20"/>
              </w:rPr>
            </w:pPr>
            <w:r w:rsidRPr="000700BB">
              <w:rPr>
                <w:rFonts w:ascii="Arial" w:hAnsi="Arial" w:cs="Arial"/>
                <w:b/>
                <w:sz w:val="20"/>
                <w:szCs w:val="20"/>
              </w:rPr>
              <w:t>Planowana data wdrożenia</w:t>
            </w:r>
          </w:p>
        </w:tc>
        <w:tc>
          <w:tcPr>
            <w:tcW w:w="1395" w:type="dxa"/>
            <w:shd w:val="clear" w:color="auto" w:fill="D0CECE" w:themeFill="background2" w:themeFillShade="E6"/>
          </w:tcPr>
          <w:p w14:paraId="72581C37" w14:textId="77777777" w:rsidR="00812264" w:rsidRPr="000700BB" w:rsidRDefault="00812264" w:rsidP="009C6929">
            <w:pPr>
              <w:rPr>
                <w:rFonts w:ascii="Arial" w:hAnsi="Arial" w:cs="Arial"/>
                <w:b/>
                <w:sz w:val="20"/>
                <w:szCs w:val="20"/>
              </w:rPr>
            </w:pPr>
            <w:r w:rsidRPr="000700BB">
              <w:rPr>
                <w:rFonts w:ascii="Arial" w:hAnsi="Arial" w:cs="Arial"/>
                <w:b/>
                <w:sz w:val="20"/>
                <w:szCs w:val="20"/>
              </w:rPr>
              <w:t>Rzeczywista data wdrożenia</w:t>
            </w:r>
          </w:p>
        </w:tc>
        <w:tc>
          <w:tcPr>
            <w:tcW w:w="4161" w:type="dxa"/>
            <w:shd w:val="clear" w:color="auto" w:fill="D0CECE" w:themeFill="background2" w:themeFillShade="E6"/>
            <w:vAlign w:val="center"/>
          </w:tcPr>
          <w:p w14:paraId="393F5EDF" w14:textId="77777777" w:rsidR="00812264" w:rsidRPr="000700BB" w:rsidRDefault="00812264" w:rsidP="009C6929">
            <w:pPr>
              <w:rPr>
                <w:rFonts w:ascii="Arial" w:hAnsi="Arial" w:cs="Arial"/>
                <w:b/>
                <w:sz w:val="20"/>
                <w:szCs w:val="20"/>
              </w:rPr>
            </w:pPr>
            <w:r w:rsidRPr="000700BB">
              <w:rPr>
                <w:rFonts w:ascii="Arial" w:hAnsi="Arial" w:cs="Arial"/>
                <w:b/>
                <w:sz w:val="20"/>
                <w:szCs w:val="20"/>
              </w:rPr>
              <w:t>Opis zmian</w:t>
            </w:r>
          </w:p>
        </w:tc>
      </w:tr>
      <w:tr w:rsidR="00812264" w:rsidRPr="000700BB" w14:paraId="4E783F83" w14:textId="77777777" w:rsidTr="009C6929">
        <w:tc>
          <w:tcPr>
            <w:tcW w:w="2817" w:type="dxa"/>
          </w:tcPr>
          <w:p w14:paraId="328C294A" w14:textId="77777777" w:rsidR="00812264" w:rsidRPr="000700BB" w:rsidRDefault="00812264" w:rsidP="009C6929">
            <w:pPr>
              <w:rPr>
                <w:rFonts w:ascii="Arial" w:hAnsi="Arial" w:cs="Arial"/>
                <w:color w:val="0070C0"/>
                <w:sz w:val="18"/>
                <w:szCs w:val="20"/>
              </w:rPr>
            </w:pPr>
            <w:r w:rsidRPr="000700BB">
              <w:rPr>
                <w:rFonts w:ascii="Arial" w:hAnsi="Arial" w:cs="Arial"/>
              </w:rPr>
              <w:t>Obsługa online działalności gospodarczej</w:t>
            </w:r>
          </w:p>
        </w:tc>
        <w:tc>
          <w:tcPr>
            <w:tcW w:w="1261" w:type="dxa"/>
          </w:tcPr>
          <w:p w14:paraId="4618B7E6" w14:textId="77777777" w:rsidR="00812264" w:rsidRPr="000700BB" w:rsidRDefault="00812264" w:rsidP="009C6929">
            <w:pPr>
              <w:jc w:val="center"/>
              <w:rPr>
                <w:rFonts w:ascii="Arial" w:hAnsi="Arial" w:cs="Arial"/>
                <w:lang w:eastAsia="pl-PL"/>
              </w:rPr>
            </w:pPr>
            <w:r w:rsidRPr="000700BB">
              <w:rPr>
                <w:rFonts w:ascii="Arial" w:hAnsi="Arial" w:cs="Arial"/>
              </w:rPr>
              <w:t>02-2020</w:t>
            </w:r>
          </w:p>
        </w:tc>
        <w:tc>
          <w:tcPr>
            <w:tcW w:w="1395" w:type="dxa"/>
          </w:tcPr>
          <w:p w14:paraId="3D53DF5A" w14:textId="1DEB73E7" w:rsidR="00812264" w:rsidRPr="000700BB" w:rsidRDefault="008842AC" w:rsidP="009C6929">
            <w:pPr>
              <w:rPr>
                <w:rFonts w:ascii="Arial" w:hAnsi="Arial" w:cs="Arial"/>
                <w:lang w:eastAsia="pl-PL"/>
              </w:rPr>
            </w:pPr>
            <w:r>
              <w:rPr>
                <w:rFonts w:ascii="Arial" w:hAnsi="Arial" w:cs="Arial"/>
                <w:color w:val="000000"/>
                <w:sz w:val="20"/>
                <w:szCs w:val="20"/>
              </w:rPr>
              <w:t>07-2020</w:t>
            </w:r>
          </w:p>
        </w:tc>
        <w:tc>
          <w:tcPr>
            <w:tcW w:w="4161" w:type="dxa"/>
          </w:tcPr>
          <w:p w14:paraId="55AC4FA5" w14:textId="5B9BE4B7" w:rsidR="00293A09" w:rsidRPr="00D83F0F" w:rsidRDefault="007F07FA" w:rsidP="0039482D">
            <w:pPr>
              <w:spacing w:line="276" w:lineRule="auto"/>
              <w:jc w:val="both"/>
              <w:rPr>
                <w:rFonts w:ascii="Arial" w:hAnsi="Arial" w:cs="Arial"/>
                <w:sz w:val="20"/>
                <w:szCs w:val="20"/>
              </w:rPr>
            </w:pPr>
            <w:r w:rsidRPr="00D83F0F">
              <w:rPr>
                <w:rFonts w:ascii="Arial" w:hAnsi="Arial" w:cs="Arial"/>
                <w:sz w:val="20"/>
                <w:szCs w:val="20"/>
              </w:rPr>
              <w:t>Usługa została wdrożona</w:t>
            </w:r>
            <w:r w:rsidR="00D83F0F">
              <w:rPr>
                <w:rFonts w:ascii="Arial" w:hAnsi="Arial" w:cs="Arial"/>
                <w:sz w:val="20"/>
                <w:szCs w:val="20"/>
              </w:rPr>
              <w:t>,</w:t>
            </w:r>
            <w:r w:rsidRPr="00D83F0F">
              <w:rPr>
                <w:rFonts w:ascii="Arial" w:hAnsi="Arial" w:cs="Arial"/>
                <w:sz w:val="20"/>
                <w:szCs w:val="20"/>
              </w:rPr>
              <w:t xml:space="preserve"> ale opóźnił się proces realizacji testów wydajności i audytu bezpieczeństwa, wpłynęło to jednocześnie na opóźnienie daty jej udostępnienia. Konieczne było wdrażanie zaleceń poaudytowych oraz wdrażanie poprawek zgłaszanych przez pierwszych użytkowników. Wersja pierwsza usługi CEIDG dostępna jest na środowisku produkcyjnym.</w:t>
            </w:r>
          </w:p>
        </w:tc>
      </w:tr>
      <w:tr w:rsidR="00812264" w:rsidRPr="000700BB" w14:paraId="4BE1023C" w14:textId="77777777" w:rsidTr="009C6929">
        <w:tc>
          <w:tcPr>
            <w:tcW w:w="2817" w:type="dxa"/>
          </w:tcPr>
          <w:p w14:paraId="762964DF" w14:textId="77777777" w:rsidR="00812264" w:rsidRPr="000700BB" w:rsidRDefault="00812264" w:rsidP="009C6929">
            <w:pPr>
              <w:rPr>
                <w:rFonts w:ascii="Arial" w:hAnsi="Arial" w:cs="Arial"/>
                <w:color w:val="0070C0"/>
                <w:sz w:val="18"/>
                <w:szCs w:val="20"/>
              </w:rPr>
            </w:pPr>
            <w:r w:rsidRPr="000700BB">
              <w:rPr>
                <w:rFonts w:ascii="Arial" w:hAnsi="Arial" w:cs="Arial"/>
              </w:rPr>
              <w:t>Obsługa online zgłoszeń i zagadnień do Rzecznika Małych i Średnich Przedsiębiorców</w:t>
            </w:r>
          </w:p>
        </w:tc>
        <w:tc>
          <w:tcPr>
            <w:tcW w:w="1261" w:type="dxa"/>
          </w:tcPr>
          <w:p w14:paraId="2D0FA883" w14:textId="77777777" w:rsidR="00812264" w:rsidRPr="000700BB" w:rsidRDefault="00812264" w:rsidP="009C6929">
            <w:pPr>
              <w:jc w:val="center"/>
              <w:rPr>
                <w:rFonts w:ascii="Arial" w:hAnsi="Arial" w:cs="Arial"/>
                <w:lang w:eastAsia="pl-PL"/>
              </w:rPr>
            </w:pPr>
            <w:r w:rsidRPr="000700BB">
              <w:rPr>
                <w:rFonts w:ascii="Arial" w:hAnsi="Arial" w:cs="Arial"/>
              </w:rPr>
              <w:t>06-2021</w:t>
            </w:r>
          </w:p>
        </w:tc>
        <w:tc>
          <w:tcPr>
            <w:tcW w:w="1395" w:type="dxa"/>
          </w:tcPr>
          <w:p w14:paraId="4CC079D6" w14:textId="77777777" w:rsidR="00812264" w:rsidRPr="000700BB" w:rsidRDefault="00812264" w:rsidP="009C6929">
            <w:pPr>
              <w:rPr>
                <w:rFonts w:ascii="Arial" w:hAnsi="Arial" w:cs="Arial"/>
                <w:lang w:eastAsia="pl-PL"/>
              </w:rPr>
            </w:pPr>
          </w:p>
        </w:tc>
        <w:tc>
          <w:tcPr>
            <w:tcW w:w="4161" w:type="dxa"/>
          </w:tcPr>
          <w:p w14:paraId="0F0EF531" w14:textId="77777777" w:rsidR="00812264" w:rsidRPr="000700BB" w:rsidRDefault="00812264" w:rsidP="009C6929">
            <w:pPr>
              <w:rPr>
                <w:rFonts w:ascii="Arial" w:eastAsia="Times New Roman" w:hAnsi="Arial" w:cs="Arial"/>
                <w:color w:val="000000"/>
                <w:sz w:val="20"/>
                <w:szCs w:val="20"/>
                <w:lang w:eastAsia="pl-PL"/>
              </w:rPr>
            </w:pPr>
          </w:p>
        </w:tc>
      </w:tr>
    </w:tbl>
    <w:p w14:paraId="121FA2CC" w14:textId="77777777" w:rsidR="00812264" w:rsidRPr="000700BB" w:rsidRDefault="00812264" w:rsidP="00812264">
      <w:pPr>
        <w:pStyle w:val="Nagwek2"/>
        <w:numPr>
          <w:ilvl w:val="0"/>
          <w:numId w:val="25"/>
        </w:numPr>
        <w:spacing w:before="360"/>
        <w:ind w:left="284" w:hanging="284"/>
        <w:rPr>
          <w:rStyle w:val="Nagwek3Znak"/>
          <w:rFonts w:ascii="Arial" w:eastAsiaTheme="minorHAnsi" w:hAnsi="Arial" w:cs="Arial"/>
          <w:b/>
          <w:color w:val="0070C0"/>
          <w:sz w:val="26"/>
          <w:szCs w:val="26"/>
        </w:rPr>
      </w:pPr>
      <w:r w:rsidRPr="000700BB">
        <w:rPr>
          <w:rStyle w:val="Nagwek3Znak"/>
          <w:rFonts w:ascii="Arial" w:eastAsiaTheme="minorHAnsi" w:hAnsi="Arial" w:cs="Arial"/>
          <w:b/>
          <w:color w:val="auto"/>
        </w:rPr>
        <w:t>Udostępnione informacje sektora publicznego i zdigitalizowane zasoby</w:t>
      </w:r>
      <w:r w:rsidRPr="000700BB">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69"/>
        <w:gridCol w:w="1261"/>
        <w:gridCol w:w="1395"/>
        <w:gridCol w:w="4009"/>
      </w:tblGrid>
      <w:tr w:rsidR="00812264" w:rsidRPr="000700BB" w14:paraId="76CD567B" w14:textId="77777777" w:rsidTr="009C6929">
        <w:trPr>
          <w:tblHeader/>
        </w:trPr>
        <w:tc>
          <w:tcPr>
            <w:tcW w:w="2969" w:type="dxa"/>
            <w:shd w:val="clear" w:color="auto" w:fill="D0CECE" w:themeFill="background2" w:themeFillShade="E6"/>
            <w:vAlign w:val="center"/>
          </w:tcPr>
          <w:p w14:paraId="62B52E45" w14:textId="77777777" w:rsidR="00812264" w:rsidRPr="000700BB" w:rsidRDefault="00812264" w:rsidP="009C6929">
            <w:pPr>
              <w:rPr>
                <w:rFonts w:ascii="Arial" w:hAnsi="Arial" w:cs="Arial"/>
                <w:b/>
                <w:sz w:val="20"/>
                <w:szCs w:val="20"/>
              </w:rPr>
            </w:pPr>
            <w:r w:rsidRPr="000700BB">
              <w:rPr>
                <w:rFonts w:ascii="Arial" w:hAnsi="Arial" w:cs="Arial"/>
                <w:b/>
                <w:sz w:val="20"/>
                <w:szCs w:val="20"/>
              </w:rPr>
              <w:t>Nazwa</w:t>
            </w:r>
          </w:p>
        </w:tc>
        <w:tc>
          <w:tcPr>
            <w:tcW w:w="1261" w:type="dxa"/>
            <w:shd w:val="clear" w:color="auto" w:fill="D0CECE" w:themeFill="background2" w:themeFillShade="E6"/>
            <w:vAlign w:val="center"/>
          </w:tcPr>
          <w:p w14:paraId="5BBCF5D1" w14:textId="77777777" w:rsidR="00812264" w:rsidRPr="000700BB" w:rsidRDefault="00812264" w:rsidP="009C6929">
            <w:pPr>
              <w:rPr>
                <w:rFonts w:ascii="Arial" w:hAnsi="Arial" w:cs="Arial"/>
                <w:b/>
                <w:sz w:val="20"/>
                <w:szCs w:val="20"/>
              </w:rPr>
            </w:pPr>
            <w:r w:rsidRPr="000700BB">
              <w:rPr>
                <w:rFonts w:ascii="Arial" w:hAnsi="Arial" w:cs="Arial"/>
                <w:b/>
                <w:sz w:val="20"/>
                <w:szCs w:val="20"/>
              </w:rPr>
              <w:t>Planowana data wdrożenia</w:t>
            </w:r>
          </w:p>
        </w:tc>
        <w:tc>
          <w:tcPr>
            <w:tcW w:w="1395" w:type="dxa"/>
            <w:shd w:val="clear" w:color="auto" w:fill="D0CECE" w:themeFill="background2" w:themeFillShade="E6"/>
          </w:tcPr>
          <w:p w14:paraId="7B2F2A37" w14:textId="77777777" w:rsidR="00812264" w:rsidRPr="000700BB" w:rsidRDefault="00812264" w:rsidP="009C6929">
            <w:pPr>
              <w:rPr>
                <w:rFonts w:ascii="Arial" w:hAnsi="Arial" w:cs="Arial"/>
                <w:b/>
                <w:sz w:val="20"/>
                <w:szCs w:val="20"/>
              </w:rPr>
            </w:pPr>
            <w:r w:rsidRPr="000700BB">
              <w:rPr>
                <w:rFonts w:ascii="Arial" w:hAnsi="Arial" w:cs="Arial"/>
                <w:b/>
                <w:sz w:val="20"/>
                <w:szCs w:val="20"/>
              </w:rPr>
              <w:t>Rzeczywista data wdrożenia</w:t>
            </w:r>
          </w:p>
        </w:tc>
        <w:tc>
          <w:tcPr>
            <w:tcW w:w="4009" w:type="dxa"/>
            <w:shd w:val="clear" w:color="auto" w:fill="D0CECE" w:themeFill="background2" w:themeFillShade="E6"/>
            <w:vAlign w:val="center"/>
          </w:tcPr>
          <w:p w14:paraId="5B737145" w14:textId="77777777" w:rsidR="00812264" w:rsidRPr="000700BB" w:rsidRDefault="00812264" w:rsidP="009C6929">
            <w:pPr>
              <w:rPr>
                <w:rFonts w:ascii="Arial" w:hAnsi="Arial" w:cs="Arial"/>
                <w:b/>
                <w:sz w:val="20"/>
                <w:szCs w:val="20"/>
              </w:rPr>
            </w:pPr>
            <w:r w:rsidRPr="000700BB">
              <w:rPr>
                <w:rFonts w:ascii="Arial" w:hAnsi="Arial" w:cs="Arial"/>
                <w:b/>
                <w:sz w:val="20"/>
                <w:szCs w:val="20"/>
              </w:rPr>
              <w:t>Opis zmian</w:t>
            </w:r>
          </w:p>
        </w:tc>
      </w:tr>
      <w:tr w:rsidR="00812264" w:rsidRPr="000700BB" w14:paraId="5822FE81" w14:textId="77777777" w:rsidTr="009C6929">
        <w:tc>
          <w:tcPr>
            <w:tcW w:w="2969" w:type="dxa"/>
          </w:tcPr>
          <w:p w14:paraId="3E7B9489" w14:textId="77777777" w:rsidR="00812264" w:rsidRPr="000700BB" w:rsidRDefault="00812264" w:rsidP="009C6929">
            <w:pPr>
              <w:rPr>
                <w:rFonts w:ascii="Arial" w:hAnsi="Arial" w:cs="Arial"/>
                <w:color w:val="0070C0"/>
                <w:sz w:val="18"/>
                <w:szCs w:val="20"/>
              </w:rPr>
            </w:pPr>
          </w:p>
        </w:tc>
        <w:tc>
          <w:tcPr>
            <w:tcW w:w="1261" w:type="dxa"/>
          </w:tcPr>
          <w:p w14:paraId="25FE1C52" w14:textId="77777777" w:rsidR="00812264" w:rsidRPr="000700BB" w:rsidRDefault="00812264" w:rsidP="009C6929">
            <w:pPr>
              <w:rPr>
                <w:rFonts w:ascii="Arial" w:hAnsi="Arial" w:cs="Arial"/>
                <w:sz w:val="20"/>
                <w:szCs w:val="20"/>
              </w:rPr>
            </w:pPr>
          </w:p>
        </w:tc>
        <w:tc>
          <w:tcPr>
            <w:tcW w:w="1395" w:type="dxa"/>
          </w:tcPr>
          <w:p w14:paraId="20913362" w14:textId="77777777" w:rsidR="00812264" w:rsidRPr="000700BB" w:rsidRDefault="00812264" w:rsidP="009C6929">
            <w:pPr>
              <w:rPr>
                <w:rFonts w:ascii="Arial" w:hAnsi="Arial" w:cs="Arial"/>
                <w:sz w:val="20"/>
                <w:szCs w:val="20"/>
              </w:rPr>
            </w:pPr>
          </w:p>
        </w:tc>
        <w:tc>
          <w:tcPr>
            <w:tcW w:w="4009" w:type="dxa"/>
          </w:tcPr>
          <w:p w14:paraId="7D6CF5EA" w14:textId="77777777" w:rsidR="00812264" w:rsidRPr="000700BB" w:rsidRDefault="00812264" w:rsidP="009C6929">
            <w:pPr>
              <w:rPr>
                <w:rFonts w:ascii="Arial" w:hAnsi="Arial" w:cs="Arial"/>
                <w:color w:val="0070C0"/>
                <w:sz w:val="18"/>
                <w:szCs w:val="20"/>
              </w:rPr>
            </w:pPr>
          </w:p>
        </w:tc>
      </w:tr>
    </w:tbl>
    <w:p w14:paraId="518A754D" w14:textId="77777777" w:rsidR="00812264" w:rsidRPr="000700BB" w:rsidRDefault="00812264" w:rsidP="003D18C4">
      <w:pPr>
        <w:pStyle w:val="Nagwek2"/>
        <w:numPr>
          <w:ilvl w:val="0"/>
          <w:numId w:val="25"/>
        </w:numPr>
        <w:spacing w:before="360"/>
        <w:ind w:left="284" w:hanging="284"/>
        <w:rPr>
          <w:rFonts w:ascii="Arial" w:hAnsi="Arial" w:cs="Arial"/>
          <w:sz w:val="18"/>
          <w:szCs w:val="18"/>
        </w:rPr>
      </w:pPr>
      <w:r w:rsidRPr="000700BB">
        <w:rPr>
          <w:rStyle w:val="Nagwek2Znak"/>
          <w:rFonts w:ascii="Arial" w:hAnsi="Arial" w:cs="Arial"/>
          <w:b/>
          <w:color w:val="auto"/>
          <w:sz w:val="24"/>
          <w:szCs w:val="24"/>
        </w:rPr>
        <w:lastRenderedPageBreak/>
        <w:t>Produkty końcowe projektu</w:t>
      </w:r>
      <w:r w:rsidRPr="000700BB">
        <w:rPr>
          <w:rStyle w:val="Nagwek2Znak"/>
          <w:rFonts w:ascii="Arial" w:hAnsi="Arial" w:cs="Arial"/>
          <w:color w:val="auto"/>
          <w:sz w:val="24"/>
          <w:szCs w:val="24"/>
        </w:rPr>
        <w:t xml:space="preserve"> (inne niż wskazane w pkt 4 i 5)</w:t>
      </w:r>
      <w:r w:rsidRPr="000700BB">
        <w:rPr>
          <w:rFonts w:ascii="Arial" w:hAnsi="Arial" w:cs="Arial"/>
          <w:color w:val="auto"/>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723"/>
        <w:gridCol w:w="1668"/>
        <w:gridCol w:w="1809"/>
        <w:gridCol w:w="3434"/>
      </w:tblGrid>
      <w:tr w:rsidR="00812264" w:rsidRPr="000700BB" w14:paraId="0B54AF36" w14:textId="77777777" w:rsidTr="009C6929">
        <w:trPr>
          <w:tblHeader/>
        </w:trPr>
        <w:tc>
          <w:tcPr>
            <w:tcW w:w="2723" w:type="dxa"/>
            <w:shd w:val="clear" w:color="auto" w:fill="D0CECE" w:themeFill="background2" w:themeFillShade="E6"/>
          </w:tcPr>
          <w:p w14:paraId="47C2EE07" w14:textId="77777777" w:rsidR="00812264" w:rsidRPr="000700BB" w:rsidRDefault="00812264" w:rsidP="009C6929">
            <w:pPr>
              <w:rPr>
                <w:rFonts w:ascii="Arial" w:hAnsi="Arial" w:cs="Arial"/>
                <w:b/>
                <w:sz w:val="20"/>
                <w:szCs w:val="20"/>
              </w:rPr>
            </w:pPr>
            <w:r w:rsidRPr="000700BB">
              <w:rPr>
                <w:rFonts w:ascii="Arial" w:hAnsi="Arial" w:cs="Arial"/>
                <w:b/>
                <w:sz w:val="20"/>
                <w:szCs w:val="20"/>
              </w:rPr>
              <w:t>Nazwa produktu</w:t>
            </w:r>
          </w:p>
        </w:tc>
        <w:tc>
          <w:tcPr>
            <w:tcW w:w="1668" w:type="dxa"/>
            <w:shd w:val="clear" w:color="auto" w:fill="D0CECE" w:themeFill="background2" w:themeFillShade="E6"/>
          </w:tcPr>
          <w:p w14:paraId="1C326154" w14:textId="77777777" w:rsidR="00812264" w:rsidRPr="000700BB" w:rsidRDefault="00812264" w:rsidP="009C6929">
            <w:pPr>
              <w:rPr>
                <w:rFonts w:ascii="Arial" w:hAnsi="Arial" w:cs="Arial"/>
                <w:b/>
                <w:sz w:val="20"/>
                <w:szCs w:val="20"/>
              </w:rPr>
            </w:pPr>
            <w:r w:rsidRPr="000700BB">
              <w:rPr>
                <w:rFonts w:ascii="Arial" w:hAnsi="Arial" w:cs="Arial"/>
                <w:b/>
                <w:sz w:val="20"/>
                <w:szCs w:val="20"/>
              </w:rPr>
              <w:t>Planowana data wdrożenia</w:t>
            </w:r>
          </w:p>
        </w:tc>
        <w:tc>
          <w:tcPr>
            <w:tcW w:w="1809" w:type="dxa"/>
            <w:shd w:val="clear" w:color="auto" w:fill="D0CECE" w:themeFill="background2" w:themeFillShade="E6"/>
          </w:tcPr>
          <w:p w14:paraId="53CCA4BD" w14:textId="77777777" w:rsidR="00812264" w:rsidRPr="000700BB" w:rsidRDefault="00812264" w:rsidP="009C6929">
            <w:pPr>
              <w:rPr>
                <w:rFonts w:ascii="Arial" w:hAnsi="Arial" w:cs="Arial"/>
                <w:b/>
                <w:sz w:val="20"/>
                <w:szCs w:val="20"/>
              </w:rPr>
            </w:pPr>
            <w:r w:rsidRPr="000700BB">
              <w:rPr>
                <w:rFonts w:ascii="Arial" w:hAnsi="Arial" w:cs="Arial"/>
                <w:b/>
                <w:sz w:val="20"/>
                <w:szCs w:val="20"/>
              </w:rPr>
              <w:t>Rzeczywista data wdrożenia</w:t>
            </w:r>
          </w:p>
        </w:tc>
        <w:tc>
          <w:tcPr>
            <w:tcW w:w="3434" w:type="dxa"/>
            <w:shd w:val="clear" w:color="auto" w:fill="D0CECE" w:themeFill="background2" w:themeFillShade="E6"/>
          </w:tcPr>
          <w:p w14:paraId="6CD8BC9A" w14:textId="77777777" w:rsidR="00812264" w:rsidRPr="000700BB" w:rsidRDefault="00812264" w:rsidP="009C6929">
            <w:pPr>
              <w:rPr>
                <w:rFonts w:ascii="Arial" w:hAnsi="Arial" w:cs="Arial"/>
                <w:b/>
                <w:sz w:val="20"/>
                <w:szCs w:val="20"/>
              </w:rPr>
            </w:pPr>
            <w:r w:rsidRPr="000700BB">
              <w:rPr>
                <w:rFonts w:ascii="Arial" w:hAnsi="Arial" w:cs="Arial"/>
                <w:b/>
                <w:sz w:val="20"/>
                <w:szCs w:val="20"/>
              </w:rPr>
              <w:t xml:space="preserve">Komplementarność względem produktów innych projektów </w:t>
            </w:r>
          </w:p>
          <w:p w14:paraId="51C846E5" w14:textId="77777777" w:rsidR="00812264" w:rsidRPr="000700BB" w:rsidRDefault="00812264" w:rsidP="009C6929">
            <w:pPr>
              <w:rPr>
                <w:rFonts w:ascii="Arial" w:hAnsi="Arial" w:cs="Arial"/>
                <w:b/>
                <w:sz w:val="20"/>
                <w:szCs w:val="20"/>
              </w:rPr>
            </w:pPr>
          </w:p>
        </w:tc>
      </w:tr>
      <w:tr w:rsidR="00812264" w:rsidRPr="000700BB" w14:paraId="06BEAB37" w14:textId="77777777" w:rsidTr="009C6929">
        <w:tc>
          <w:tcPr>
            <w:tcW w:w="2723" w:type="dxa"/>
          </w:tcPr>
          <w:p w14:paraId="4AD2734C" w14:textId="77777777" w:rsidR="00812264" w:rsidRPr="000700BB" w:rsidRDefault="00812264" w:rsidP="009C6929">
            <w:pPr>
              <w:rPr>
                <w:rFonts w:ascii="Arial" w:hAnsi="Arial" w:cs="Arial"/>
                <w:color w:val="0070C0"/>
                <w:sz w:val="20"/>
                <w:szCs w:val="20"/>
              </w:rPr>
            </w:pPr>
            <w:r w:rsidRPr="000700BB">
              <w:rPr>
                <w:rFonts w:ascii="Arial" w:hAnsi="Arial" w:cs="Arial"/>
                <w:sz w:val="20"/>
              </w:rPr>
              <w:t>Rozbudowany system CEIDG (rejestr, API, hurtownia danych, aplikacja urzędnika)</w:t>
            </w:r>
          </w:p>
        </w:tc>
        <w:tc>
          <w:tcPr>
            <w:tcW w:w="1668" w:type="dxa"/>
          </w:tcPr>
          <w:p w14:paraId="069E0BCC" w14:textId="77777777" w:rsidR="00812264" w:rsidRPr="000700BB" w:rsidRDefault="00812264" w:rsidP="009C6929">
            <w:pPr>
              <w:jc w:val="center"/>
              <w:rPr>
                <w:rFonts w:ascii="Arial" w:hAnsi="Arial" w:cs="Arial"/>
                <w:color w:val="0070C0"/>
                <w:sz w:val="20"/>
                <w:szCs w:val="20"/>
                <w:lang w:eastAsia="pl-PL"/>
              </w:rPr>
            </w:pPr>
            <w:r w:rsidRPr="000700BB">
              <w:rPr>
                <w:rFonts w:ascii="Arial" w:hAnsi="Arial" w:cs="Arial"/>
                <w:sz w:val="20"/>
              </w:rPr>
              <w:t>04-2021</w:t>
            </w:r>
          </w:p>
        </w:tc>
        <w:tc>
          <w:tcPr>
            <w:tcW w:w="1809" w:type="dxa"/>
          </w:tcPr>
          <w:p w14:paraId="783734C6" w14:textId="77777777" w:rsidR="00812264" w:rsidRPr="000700BB" w:rsidRDefault="00812264" w:rsidP="009C6929">
            <w:pPr>
              <w:rPr>
                <w:rFonts w:ascii="Arial" w:hAnsi="Arial" w:cs="Arial"/>
                <w:color w:val="0070C0"/>
                <w:sz w:val="20"/>
                <w:szCs w:val="20"/>
                <w:lang w:eastAsia="pl-PL"/>
              </w:rPr>
            </w:pPr>
          </w:p>
        </w:tc>
        <w:tc>
          <w:tcPr>
            <w:tcW w:w="3434" w:type="dxa"/>
          </w:tcPr>
          <w:p w14:paraId="78F07B73" w14:textId="77777777" w:rsidR="00812264" w:rsidRPr="000700BB" w:rsidRDefault="00812264" w:rsidP="009C6929">
            <w:pPr>
              <w:rPr>
                <w:rFonts w:ascii="Arial" w:hAnsi="Arial" w:cs="Arial"/>
                <w:b/>
                <w:sz w:val="20"/>
                <w:szCs w:val="20"/>
              </w:rPr>
            </w:pPr>
            <w:r w:rsidRPr="000700BB">
              <w:rPr>
                <w:rFonts w:ascii="Arial" w:hAnsi="Arial" w:cs="Arial"/>
                <w:b/>
                <w:sz w:val="20"/>
                <w:szCs w:val="20"/>
              </w:rPr>
              <w:t xml:space="preserve">ESD (MC) </w:t>
            </w:r>
          </w:p>
          <w:p w14:paraId="3CBCDDCB" w14:textId="77777777" w:rsidR="00812264" w:rsidRPr="000700BB" w:rsidRDefault="00812264" w:rsidP="009C6929">
            <w:pPr>
              <w:pStyle w:val="Akapitzlist"/>
              <w:numPr>
                <w:ilvl w:val="0"/>
                <w:numId w:val="11"/>
              </w:numPr>
              <w:rPr>
                <w:rFonts w:ascii="Arial" w:hAnsi="Arial" w:cs="Arial"/>
                <w:sz w:val="20"/>
                <w:szCs w:val="20"/>
              </w:rPr>
            </w:pPr>
            <w:r w:rsidRPr="000700BB">
              <w:rPr>
                <w:rFonts w:ascii="Arial" w:hAnsi="Arial" w:cs="Arial"/>
                <w:sz w:val="20"/>
                <w:szCs w:val="20"/>
              </w:rPr>
              <w:t xml:space="preserve">Opis: System CEIDG ma zostać rozbudowany o integracje z BAE tak aby zautomatyzować proces tworzenia skrzynki e-doręczeń przedsiębiorców z CEIDG oraz przekazywania informacji o jej adresie do BAE. </w:t>
            </w:r>
          </w:p>
          <w:p w14:paraId="349587B1" w14:textId="77777777" w:rsidR="00812264" w:rsidRPr="000700BB" w:rsidRDefault="00812264" w:rsidP="009C6929">
            <w:pPr>
              <w:pStyle w:val="Akapitzlist"/>
              <w:numPr>
                <w:ilvl w:val="0"/>
                <w:numId w:val="11"/>
              </w:numPr>
              <w:rPr>
                <w:rFonts w:ascii="Arial" w:hAnsi="Arial" w:cs="Arial"/>
                <w:sz w:val="20"/>
                <w:szCs w:val="20"/>
              </w:rPr>
            </w:pPr>
            <w:r w:rsidRPr="000700BB">
              <w:rPr>
                <w:rFonts w:ascii="Arial" w:hAnsi="Arial" w:cs="Arial"/>
                <w:sz w:val="20"/>
                <w:szCs w:val="20"/>
              </w:rPr>
              <w:t xml:space="preserve">Status: trwają konsultacje analityczne z MC w zakresie procesów integracyjnych </w:t>
            </w:r>
          </w:p>
          <w:p w14:paraId="67836E0F" w14:textId="77777777" w:rsidR="00812264" w:rsidRPr="000700BB" w:rsidRDefault="00812264" w:rsidP="009C6929">
            <w:pPr>
              <w:rPr>
                <w:rFonts w:ascii="Arial" w:hAnsi="Arial" w:cs="Arial"/>
                <w:b/>
                <w:sz w:val="20"/>
                <w:szCs w:val="20"/>
              </w:rPr>
            </w:pPr>
            <w:r w:rsidRPr="000700BB">
              <w:rPr>
                <w:rFonts w:ascii="Arial" w:hAnsi="Arial" w:cs="Arial"/>
                <w:b/>
                <w:sz w:val="20"/>
                <w:szCs w:val="20"/>
              </w:rPr>
              <w:t>CEIDG (MPiT)</w:t>
            </w:r>
          </w:p>
          <w:p w14:paraId="382230B5" w14:textId="77777777" w:rsidR="00812264" w:rsidRPr="000700BB" w:rsidRDefault="00812264" w:rsidP="009C6929">
            <w:pPr>
              <w:pStyle w:val="Akapitzlist"/>
              <w:numPr>
                <w:ilvl w:val="0"/>
                <w:numId w:val="12"/>
              </w:numPr>
              <w:rPr>
                <w:rFonts w:ascii="Arial" w:hAnsi="Arial" w:cs="Arial"/>
                <w:sz w:val="20"/>
                <w:szCs w:val="20"/>
              </w:rPr>
            </w:pPr>
            <w:r w:rsidRPr="000700BB">
              <w:rPr>
                <w:rFonts w:ascii="Arial" w:hAnsi="Arial" w:cs="Arial"/>
                <w:sz w:val="20"/>
                <w:szCs w:val="20"/>
              </w:rPr>
              <w:t xml:space="preserve">Opis: System CEIDG jest elementem architektury Projektu. W Projekcie część funkcjonalności CEIDG zostanie rozbudowana a część wyłączona. </w:t>
            </w:r>
          </w:p>
          <w:p w14:paraId="12B361E1" w14:textId="77777777" w:rsidR="00812264" w:rsidRPr="000700BB" w:rsidRDefault="00812264" w:rsidP="009C6929">
            <w:pPr>
              <w:pStyle w:val="Akapitzlist"/>
              <w:numPr>
                <w:ilvl w:val="0"/>
                <w:numId w:val="24"/>
              </w:numPr>
              <w:spacing w:line="276" w:lineRule="auto"/>
              <w:jc w:val="both"/>
              <w:rPr>
                <w:rFonts w:ascii="Arial" w:hAnsi="Arial" w:cs="Arial"/>
                <w:sz w:val="20"/>
                <w:szCs w:val="20"/>
              </w:rPr>
            </w:pPr>
            <w:r w:rsidRPr="000700BB">
              <w:rPr>
                <w:rFonts w:ascii="Arial" w:hAnsi="Arial" w:cs="Arial"/>
                <w:sz w:val="20"/>
                <w:szCs w:val="20"/>
              </w:rPr>
              <w:t xml:space="preserve">Status: trwają prace analityczne nad szczegółową specyfikacją rozbudowy CEIDG. Przeprowadzono warsztaty projektowe w zakresie dostępu do treści i usług CEIDG. </w:t>
            </w:r>
          </w:p>
        </w:tc>
      </w:tr>
      <w:tr w:rsidR="00812264" w:rsidRPr="000700BB" w14:paraId="5207E129" w14:textId="77777777" w:rsidTr="009C6929">
        <w:tc>
          <w:tcPr>
            <w:tcW w:w="2723" w:type="dxa"/>
          </w:tcPr>
          <w:p w14:paraId="5BBB127A" w14:textId="77777777" w:rsidR="00812264" w:rsidRPr="000700BB" w:rsidRDefault="00812264" w:rsidP="009C6929">
            <w:pPr>
              <w:pStyle w:val="Akapitzlist"/>
              <w:tabs>
                <w:tab w:val="left" w:pos="284"/>
              </w:tabs>
              <w:ind w:left="0"/>
              <w:rPr>
                <w:rFonts w:ascii="Arial" w:hAnsi="Arial" w:cs="Arial"/>
              </w:rPr>
            </w:pPr>
            <w:r w:rsidRPr="000700BB">
              <w:rPr>
                <w:rFonts w:ascii="Arial" w:hAnsi="Arial" w:cs="Arial"/>
                <w:sz w:val="20"/>
              </w:rPr>
              <w:t>Rozbudowany system Biznes.gov.pl (moje konto, portal, baza wiedzy, eLF, API BW, akademia, głos przedsiębiorców, logowanie i rejestracja, system obsługi zgłoszeń)</w:t>
            </w:r>
          </w:p>
        </w:tc>
        <w:tc>
          <w:tcPr>
            <w:tcW w:w="1668" w:type="dxa"/>
          </w:tcPr>
          <w:p w14:paraId="32C0C6AF" w14:textId="77777777" w:rsidR="00812264" w:rsidRPr="000700BB" w:rsidRDefault="00812264" w:rsidP="009C6929">
            <w:pPr>
              <w:jc w:val="center"/>
              <w:rPr>
                <w:rFonts w:ascii="Arial" w:hAnsi="Arial" w:cs="Arial"/>
                <w:sz w:val="20"/>
                <w:szCs w:val="20"/>
              </w:rPr>
            </w:pPr>
            <w:r w:rsidRPr="000700BB">
              <w:rPr>
                <w:rFonts w:ascii="Arial" w:hAnsi="Arial" w:cs="Arial"/>
                <w:sz w:val="20"/>
              </w:rPr>
              <w:t>01-2022</w:t>
            </w:r>
          </w:p>
        </w:tc>
        <w:tc>
          <w:tcPr>
            <w:tcW w:w="1809" w:type="dxa"/>
          </w:tcPr>
          <w:p w14:paraId="289304C9" w14:textId="77777777" w:rsidR="00812264" w:rsidRPr="000700BB" w:rsidRDefault="00812264" w:rsidP="009C6929">
            <w:pPr>
              <w:rPr>
                <w:rFonts w:ascii="Arial" w:hAnsi="Arial" w:cs="Arial"/>
                <w:color w:val="000000"/>
                <w:sz w:val="20"/>
                <w:szCs w:val="20"/>
              </w:rPr>
            </w:pPr>
          </w:p>
        </w:tc>
        <w:tc>
          <w:tcPr>
            <w:tcW w:w="3434" w:type="dxa"/>
          </w:tcPr>
          <w:p w14:paraId="2B2B6B5D" w14:textId="77777777" w:rsidR="00812264" w:rsidRPr="000700BB" w:rsidRDefault="00812264" w:rsidP="009C6929">
            <w:pPr>
              <w:rPr>
                <w:rFonts w:ascii="Arial" w:hAnsi="Arial" w:cs="Arial"/>
                <w:b/>
                <w:sz w:val="20"/>
                <w:szCs w:val="20"/>
              </w:rPr>
            </w:pPr>
            <w:r w:rsidRPr="000700BB">
              <w:rPr>
                <w:rFonts w:ascii="Arial" w:hAnsi="Arial" w:cs="Arial"/>
                <w:b/>
                <w:sz w:val="20"/>
                <w:szCs w:val="20"/>
              </w:rPr>
              <w:t xml:space="preserve">ESD (MC) </w:t>
            </w:r>
          </w:p>
          <w:p w14:paraId="3BC2882E" w14:textId="77777777" w:rsidR="00812264" w:rsidRPr="000700BB" w:rsidRDefault="00812264" w:rsidP="009C6929">
            <w:pPr>
              <w:pStyle w:val="Akapitzlist"/>
              <w:numPr>
                <w:ilvl w:val="0"/>
                <w:numId w:val="22"/>
              </w:numPr>
              <w:rPr>
                <w:rFonts w:ascii="Arial" w:hAnsi="Arial" w:cs="Arial"/>
                <w:sz w:val="20"/>
                <w:szCs w:val="20"/>
              </w:rPr>
            </w:pPr>
            <w:r w:rsidRPr="000700BB">
              <w:rPr>
                <w:rFonts w:ascii="Arial" w:hAnsi="Arial" w:cs="Arial"/>
                <w:sz w:val="20"/>
                <w:szCs w:val="20"/>
              </w:rPr>
              <w:t>Opis: System Biznes.gov.pl będzie wykorzystywał moduł e–doręczeń na potrzeby doręczania elektronicznych dokumentów związanych z realizacją e-usług i zastąpi obecnie stosowany kanał ESP ePUAP. Dodatkowo będzie wykorzystywał BAE (Baza Adresów Elektronicznych) jako źródło danych o adresach e-doręczeń podmiotów publicznych.</w:t>
            </w:r>
            <w:r w:rsidRPr="000700BB">
              <w:rPr>
                <w:rFonts w:ascii="Arial" w:hAnsi="Arial" w:cs="Arial"/>
              </w:rPr>
              <w:t xml:space="preserve"> </w:t>
            </w:r>
            <w:r w:rsidRPr="000700BB">
              <w:rPr>
                <w:rFonts w:ascii="Arial" w:hAnsi="Arial" w:cs="Arial"/>
                <w:sz w:val="20"/>
                <w:szCs w:val="20"/>
              </w:rPr>
              <w:t xml:space="preserve"> </w:t>
            </w:r>
          </w:p>
          <w:p w14:paraId="30EF2BCC" w14:textId="77777777" w:rsidR="00812264" w:rsidRPr="000700BB" w:rsidRDefault="00812264" w:rsidP="009C6929">
            <w:pPr>
              <w:pStyle w:val="Akapitzlist"/>
              <w:numPr>
                <w:ilvl w:val="0"/>
                <w:numId w:val="22"/>
              </w:numPr>
              <w:rPr>
                <w:rFonts w:ascii="Arial" w:hAnsi="Arial" w:cs="Arial"/>
                <w:sz w:val="20"/>
                <w:szCs w:val="20"/>
              </w:rPr>
            </w:pPr>
            <w:r w:rsidRPr="000700BB">
              <w:rPr>
                <w:rFonts w:ascii="Arial" w:hAnsi="Arial" w:cs="Arial"/>
                <w:sz w:val="20"/>
                <w:szCs w:val="20"/>
              </w:rPr>
              <w:t>Status: trwają konsultacje analityczne z MC w zakresie procesów integracyjnych</w:t>
            </w:r>
          </w:p>
          <w:p w14:paraId="626FF7D7" w14:textId="77777777" w:rsidR="00812264" w:rsidRPr="000700BB" w:rsidRDefault="00812264" w:rsidP="009C6929">
            <w:pPr>
              <w:rPr>
                <w:rFonts w:ascii="Arial" w:hAnsi="Arial" w:cs="Arial"/>
                <w:b/>
                <w:sz w:val="20"/>
                <w:szCs w:val="20"/>
              </w:rPr>
            </w:pPr>
            <w:r w:rsidRPr="000700BB">
              <w:rPr>
                <w:rFonts w:ascii="Arial" w:hAnsi="Arial" w:cs="Arial"/>
                <w:b/>
                <w:sz w:val="20"/>
                <w:szCs w:val="20"/>
              </w:rPr>
              <w:t>PPK3 (MPiT)</w:t>
            </w:r>
          </w:p>
          <w:p w14:paraId="7C83DEED" w14:textId="77777777" w:rsidR="00812264" w:rsidRPr="000700BB" w:rsidRDefault="00812264" w:rsidP="009C6929">
            <w:pPr>
              <w:pStyle w:val="Akapitzlist"/>
              <w:numPr>
                <w:ilvl w:val="0"/>
                <w:numId w:val="22"/>
              </w:numPr>
              <w:rPr>
                <w:rFonts w:ascii="Arial" w:hAnsi="Arial" w:cs="Arial"/>
                <w:sz w:val="20"/>
                <w:szCs w:val="20"/>
              </w:rPr>
            </w:pPr>
            <w:r w:rsidRPr="000700BB">
              <w:rPr>
                <w:rFonts w:ascii="Arial" w:hAnsi="Arial" w:cs="Arial"/>
                <w:sz w:val="20"/>
                <w:szCs w:val="20"/>
              </w:rPr>
              <w:lastRenderedPageBreak/>
              <w:t xml:space="preserve">Opis: System Biznes.gov.pl jest elementem architektury Projektu. W Projekcie system Biznes.gov.pl zostanie rozbudowany o nowe e-usługi i funkcjonalności. </w:t>
            </w:r>
          </w:p>
          <w:p w14:paraId="6A0C128C" w14:textId="77777777" w:rsidR="00812264" w:rsidRPr="000700BB" w:rsidRDefault="00812264" w:rsidP="009C6929">
            <w:pPr>
              <w:pStyle w:val="Akapitzlist"/>
              <w:numPr>
                <w:ilvl w:val="0"/>
                <w:numId w:val="22"/>
              </w:numPr>
              <w:rPr>
                <w:rFonts w:ascii="Arial" w:hAnsi="Arial" w:cs="Arial"/>
                <w:sz w:val="20"/>
                <w:szCs w:val="20"/>
              </w:rPr>
            </w:pPr>
            <w:r w:rsidRPr="000700BB">
              <w:rPr>
                <w:rFonts w:ascii="Arial" w:hAnsi="Arial" w:cs="Arial"/>
                <w:sz w:val="20"/>
                <w:szCs w:val="20"/>
              </w:rPr>
              <w:t xml:space="preserve">Status: w trakcie prac analitycznych i deweloperskich </w:t>
            </w:r>
          </w:p>
          <w:p w14:paraId="6C3066CA" w14:textId="77777777" w:rsidR="00812264" w:rsidRPr="000700BB" w:rsidRDefault="00812264" w:rsidP="009C6929">
            <w:pPr>
              <w:rPr>
                <w:rFonts w:ascii="Arial" w:hAnsi="Arial" w:cs="Arial"/>
                <w:b/>
                <w:sz w:val="20"/>
                <w:szCs w:val="20"/>
              </w:rPr>
            </w:pPr>
            <w:r w:rsidRPr="000700BB">
              <w:rPr>
                <w:rFonts w:ascii="Arial" w:hAnsi="Arial" w:cs="Arial"/>
                <w:b/>
                <w:sz w:val="20"/>
                <w:szCs w:val="20"/>
              </w:rPr>
              <w:t>POI (MC)</w:t>
            </w:r>
          </w:p>
          <w:p w14:paraId="17E43CBC" w14:textId="77777777" w:rsidR="00812264" w:rsidRPr="000700BB" w:rsidRDefault="00812264" w:rsidP="009C6929">
            <w:pPr>
              <w:pStyle w:val="Akapitzlist"/>
              <w:numPr>
                <w:ilvl w:val="0"/>
                <w:numId w:val="22"/>
              </w:numPr>
              <w:rPr>
                <w:rFonts w:ascii="Arial" w:hAnsi="Arial" w:cs="Arial"/>
                <w:sz w:val="20"/>
                <w:szCs w:val="20"/>
              </w:rPr>
            </w:pPr>
            <w:r w:rsidRPr="000700BB">
              <w:rPr>
                <w:rFonts w:ascii="Arial" w:hAnsi="Arial" w:cs="Arial"/>
                <w:sz w:val="20"/>
                <w:szCs w:val="20"/>
              </w:rPr>
              <w:t xml:space="preserve">Opis: Projekt będzie wykorzystywał na potrzeby projektowania serwisu graficzny Style Guide dla portalu GOV.PL. Dane nie są wymieniane </w:t>
            </w:r>
          </w:p>
          <w:p w14:paraId="29FABAC3" w14:textId="77777777" w:rsidR="00812264" w:rsidRPr="000700BB" w:rsidRDefault="00812264" w:rsidP="009C6929">
            <w:pPr>
              <w:pStyle w:val="Akapitzlist"/>
              <w:numPr>
                <w:ilvl w:val="0"/>
                <w:numId w:val="22"/>
              </w:numPr>
              <w:rPr>
                <w:rFonts w:ascii="Arial" w:hAnsi="Arial" w:cs="Arial"/>
                <w:sz w:val="20"/>
                <w:szCs w:val="20"/>
              </w:rPr>
            </w:pPr>
            <w:r w:rsidRPr="000700BB">
              <w:rPr>
                <w:rFonts w:ascii="Arial" w:hAnsi="Arial" w:cs="Arial"/>
                <w:sz w:val="20"/>
                <w:szCs w:val="20"/>
              </w:rPr>
              <w:t>Status: konsultacje analityczne z MC w zakresie założeń</w:t>
            </w:r>
          </w:p>
          <w:p w14:paraId="12DB82BD" w14:textId="77777777" w:rsidR="00812264" w:rsidRPr="000700BB" w:rsidRDefault="00812264" w:rsidP="009C6929">
            <w:pPr>
              <w:rPr>
                <w:rFonts w:ascii="Arial" w:hAnsi="Arial" w:cs="Arial"/>
                <w:b/>
                <w:sz w:val="20"/>
                <w:szCs w:val="20"/>
              </w:rPr>
            </w:pPr>
            <w:r w:rsidRPr="000700BB">
              <w:rPr>
                <w:rFonts w:ascii="Arial" w:hAnsi="Arial" w:cs="Arial"/>
                <w:b/>
                <w:sz w:val="20"/>
                <w:szCs w:val="20"/>
              </w:rPr>
              <w:t xml:space="preserve">WK (MC) </w:t>
            </w:r>
          </w:p>
          <w:p w14:paraId="0A335379" w14:textId="77777777" w:rsidR="00812264" w:rsidRPr="000700BB" w:rsidRDefault="00812264" w:rsidP="009C6929">
            <w:pPr>
              <w:pStyle w:val="Akapitzlist"/>
              <w:numPr>
                <w:ilvl w:val="0"/>
                <w:numId w:val="21"/>
              </w:numPr>
              <w:rPr>
                <w:rFonts w:ascii="Arial" w:hAnsi="Arial" w:cs="Arial"/>
                <w:sz w:val="20"/>
                <w:szCs w:val="20"/>
              </w:rPr>
            </w:pPr>
            <w:r w:rsidRPr="000700BB">
              <w:rPr>
                <w:rFonts w:ascii="Arial" w:hAnsi="Arial" w:cs="Arial"/>
                <w:sz w:val="20"/>
                <w:szCs w:val="20"/>
              </w:rPr>
              <w:t xml:space="preserve">Opis: Projekt wykorzystuje Węzeł Krajowy na potrzeby logowania użytkowników CEIDG. </w:t>
            </w:r>
          </w:p>
          <w:p w14:paraId="6E15EF05" w14:textId="77777777" w:rsidR="00812264" w:rsidRPr="000700BB" w:rsidRDefault="00812264" w:rsidP="009C6929">
            <w:pPr>
              <w:pStyle w:val="Akapitzlist"/>
              <w:numPr>
                <w:ilvl w:val="0"/>
                <w:numId w:val="21"/>
              </w:numPr>
              <w:rPr>
                <w:rFonts w:ascii="Arial" w:hAnsi="Arial" w:cs="Arial"/>
                <w:sz w:val="20"/>
                <w:szCs w:val="20"/>
              </w:rPr>
            </w:pPr>
            <w:r w:rsidRPr="000700BB">
              <w:rPr>
                <w:rFonts w:ascii="Arial" w:hAnsi="Arial" w:cs="Arial"/>
                <w:sz w:val="20"/>
                <w:szCs w:val="20"/>
              </w:rPr>
              <w:t xml:space="preserve">Status: Integracja została wykonana </w:t>
            </w:r>
          </w:p>
          <w:p w14:paraId="5A7F7725" w14:textId="77777777" w:rsidR="00812264" w:rsidRPr="000700BB" w:rsidRDefault="00812264" w:rsidP="009C6929">
            <w:pPr>
              <w:rPr>
                <w:rFonts w:ascii="Arial" w:hAnsi="Arial" w:cs="Arial"/>
                <w:b/>
                <w:sz w:val="20"/>
                <w:szCs w:val="20"/>
              </w:rPr>
            </w:pPr>
            <w:r w:rsidRPr="000700BB">
              <w:rPr>
                <w:rFonts w:ascii="Arial" w:hAnsi="Arial" w:cs="Arial"/>
                <w:b/>
                <w:sz w:val="20"/>
                <w:szCs w:val="20"/>
              </w:rPr>
              <w:t xml:space="preserve">KAP (MC) </w:t>
            </w:r>
          </w:p>
          <w:p w14:paraId="670AA8AC" w14:textId="77777777" w:rsidR="00812264" w:rsidRPr="000700BB" w:rsidRDefault="00812264" w:rsidP="009C6929">
            <w:pPr>
              <w:pStyle w:val="Akapitzlist"/>
              <w:numPr>
                <w:ilvl w:val="0"/>
                <w:numId w:val="21"/>
              </w:numPr>
              <w:rPr>
                <w:rFonts w:ascii="Arial" w:hAnsi="Arial" w:cs="Arial"/>
                <w:sz w:val="20"/>
                <w:szCs w:val="20"/>
              </w:rPr>
            </w:pPr>
            <w:r w:rsidRPr="000700BB">
              <w:rPr>
                <w:rFonts w:ascii="Arial" w:hAnsi="Arial" w:cs="Arial"/>
                <w:sz w:val="20"/>
                <w:szCs w:val="20"/>
              </w:rPr>
              <w:t>Opis: Projekt zakłada wykorzystywanie dane utrzymywanych w KAP  (KPP, KS, KWD, KUP)</w:t>
            </w:r>
          </w:p>
          <w:p w14:paraId="1EF5AD59" w14:textId="77777777" w:rsidR="00812264" w:rsidRPr="000700BB" w:rsidRDefault="00812264" w:rsidP="00EE14BA">
            <w:pPr>
              <w:pStyle w:val="Akapitzlist"/>
              <w:numPr>
                <w:ilvl w:val="0"/>
                <w:numId w:val="21"/>
              </w:numPr>
              <w:rPr>
                <w:rFonts w:ascii="Arial" w:hAnsi="Arial" w:cs="Arial"/>
                <w:color w:val="0070C0"/>
                <w:sz w:val="20"/>
                <w:szCs w:val="20"/>
              </w:rPr>
            </w:pPr>
            <w:r w:rsidRPr="000700BB">
              <w:rPr>
                <w:rFonts w:ascii="Arial" w:hAnsi="Arial" w:cs="Arial"/>
                <w:sz w:val="20"/>
                <w:szCs w:val="20"/>
              </w:rPr>
              <w:t>Status: Projekt KAP został uruchomiony</w:t>
            </w:r>
          </w:p>
        </w:tc>
      </w:tr>
    </w:tbl>
    <w:p w14:paraId="1355B3B8" w14:textId="77777777" w:rsidR="00812264" w:rsidRPr="00664E53" w:rsidRDefault="00812264" w:rsidP="00812264">
      <w:pPr>
        <w:pStyle w:val="Akapitzlist"/>
        <w:spacing w:before="360" w:after="120"/>
        <w:ind w:left="360"/>
        <w:rPr>
          <w:rStyle w:val="Nagwek2Znak"/>
          <w:rFonts w:ascii="Arial" w:eastAsiaTheme="minorHAnsi" w:hAnsi="Arial" w:cs="Arial"/>
          <w:color w:val="auto"/>
          <w:sz w:val="20"/>
          <w:szCs w:val="20"/>
        </w:rPr>
      </w:pPr>
    </w:p>
    <w:p w14:paraId="59DC5ACE" w14:textId="77777777" w:rsidR="00812264" w:rsidRPr="000700BB" w:rsidRDefault="00812264" w:rsidP="00812264">
      <w:pPr>
        <w:pStyle w:val="Akapitzlist"/>
        <w:numPr>
          <w:ilvl w:val="0"/>
          <w:numId w:val="25"/>
        </w:numPr>
        <w:spacing w:before="360" w:after="120"/>
        <w:rPr>
          <w:rFonts w:ascii="Arial" w:hAnsi="Arial" w:cs="Arial"/>
          <w:sz w:val="20"/>
          <w:szCs w:val="20"/>
        </w:rPr>
      </w:pPr>
      <w:r w:rsidRPr="000700BB">
        <w:rPr>
          <w:rStyle w:val="Nagwek2Znak"/>
          <w:rFonts w:ascii="Arial" w:hAnsi="Arial" w:cs="Arial"/>
          <w:b/>
          <w:color w:val="auto"/>
          <w:sz w:val="24"/>
          <w:szCs w:val="24"/>
        </w:rPr>
        <w:t>Ryzyka</w:t>
      </w:r>
      <w:r w:rsidRPr="000700BB">
        <w:rPr>
          <w:rStyle w:val="Nagwek3Znak"/>
          <w:rFonts w:ascii="Arial" w:hAnsi="Arial" w:cs="Arial"/>
          <w:b/>
          <w:color w:val="auto"/>
        </w:rPr>
        <w:t xml:space="preserve"> </w:t>
      </w:r>
      <w:r w:rsidRPr="000700BB">
        <w:rPr>
          <w:rFonts w:ascii="Arial" w:hAnsi="Arial" w:cs="Arial"/>
          <w:color w:val="0070C0"/>
        </w:rPr>
        <w:t xml:space="preserve">  </w:t>
      </w:r>
    </w:p>
    <w:p w14:paraId="75947D2E" w14:textId="77777777" w:rsidR="00812264" w:rsidRPr="000700BB" w:rsidRDefault="00812264" w:rsidP="00812264">
      <w:pPr>
        <w:spacing w:after="120"/>
        <w:rPr>
          <w:rFonts w:ascii="Arial" w:hAnsi="Arial" w:cs="Arial"/>
          <w:sz w:val="20"/>
          <w:szCs w:val="20"/>
        </w:rPr>
      </w:pPr>
      <w:r w:rsidRPr="000700BB">
        <w:rPr>
          <w:rFonts w:ascii="Arial" w:hAnsi="Arial" w:cs="Arial"/>
          <w:b/>
          <w:sz w:val="20"/>
          <w:szCs w:val="20"/>
        </w:rPr>
        <w:t>Ryzyka wpływające na realizację projektu</w:t>
      </w:r>
    </w:p>
    <w:tbl>
      <w:tblPr>
        <w:tblStyle w:val="Tabela-Siatka"/>
        <w:tblW w:w="9498" w:type="dxa"/>
        <w:tblInd w:w="-5" w:type="dxa"/>
        <w:tblLayout w:type="fixed"/>
        <w:tblLook w:val="04A0" w:firstRow="1" w:lastRow="0" w:firstColumn="1" w:lastColumn="0" w:noHBand="0" w:noVBand="1"/>
        <w:tblCaption w:val="Ryzyka wpływające na realizację projektu."/>
      </w:tblPr>
      <w:tblGrid>
        <w:gridCol w:w="2835"/>
        <w:gridCol w:w="1418"/>
        <w:gridCol w:w="1701"/>
        <w:gridCol w:w="3544"/>
      </w:tblGrid>
      <w:tr w:rsidR="00812264" w:rsidRPr="009B5624" w14:paraId="02A6A143" w14:textId="77777777" w:rsidTr="009C6929">
        <w:trPr>
          <w:tblHeader/>
        </w:trPr>
        <w:tc>
          <w:tcPr>
            <w:tcW w:w="2835" w:type="dxa"/>
            <w:shd w:val="clear" w:color="auto" w:fill="auto"/>
            <w:vAlign w:val="center"/>
          </w:tcPr>
          <w:p w14:paraId="5C934093" w14:textId="77777777" w:rsidR="00812264" w:rsidRPr="009B5624" w:rsidRDefault="00812264" w:rsidP="009C6929">
            <w:pPr>
              <w:spacing w:after="120"/>
              <w:rPr>
                <w:rFonts w:ascii="Arial" w:hAnsi="Arial" w:cs="Arial"/>
                <w:b/>
                <w:sz w:val="20"/>
                <w:szCs w:val="20"/>
              </w:rPr>
            </w:pPr>
            <w:r w:rsidRPr="009B5624">
              <w:rPr>
                <w:rFonts w:ascii="Arial" w:hAnsi="Arial" w:cs="Arial"/>
                <w:b/>
                <w:sz w:val="20"/>
                <w:szCs w:val="20"/>
              </w:rPr>
              <w:lastRenderedPageBreak/>
              <w:t>Nazwa ryzyka</w:t>
            </w:r>
          </w:p>
        </w:tc>
        <w:tc>
          <w:tcPr>
            <w:tcW w:w="1418" w:type="dxa"/>
            <w:shd w:val="clear" w:color="auto" w:fill="auto"/>
            <w:vAlign w:val="center"/>
          </w:tcPr>
          <w:p w14:paraId="182132C7" w14:textId="77777777" w:rsidR="00812264" w:rsidRPr="009B5624" w:rsidRDefault="00812264" w:rsidP="009C6929">
            <w:pPr>
              <w:spacing w:after="120"/>
              <w:rPr>
                <w:rFonts w:ascii="Arial" w:hAnsi="Arial" w:cs="Arial"/>
                <w:b/>
                <w:sz w:val="20"/>
                <w:szCs w:val="20"/>
              </w:rPr>
            </w:pPr>
            <w:r w:rsidRPr="009B5624">
              <w:rPr>
                <w:rFonts w:ascii="Arial" w:hAnsi="Arial" w:cs="Arial"/>
                <w:b/>
                <w:sz w:val="20"/>
                <w:szCs w:val="20"/>
              </w:rPr>
              <w:t xml:space="preserve">Siła oddziaływania </w:t>
            </w:r>
          </w:p>
        </w:tc>
        <w:tc>
          <w:tcPr>
            <w:tcW w:w="1701" w:type="dxa"/>
            <w:shd w:val="clear" w:color="auto" w:fill="auto"/>
          </w:tcPr>
          <w:p w14:paraId="4CA5BAEF" w14:textId="77777777" w:rsidR="00812264" w:rsidRPr="009B5624" w:rsidRDefault="00812264" w:rsidP="009C6929">
            <w:pPr>
              <w:spacing w:after="120"/>
              <w:rPr>
                <w:rFonts w:ascii="Arial" w:hAnsi="Arial" w:cs="Arial"/>
                <w:b/>
                <w:sz w:val="20"/>
                <w:szCs w:val="20"/>
              </w:rPr>
            </w:pPr>
            <w:r w:rsidRPr="009B5624">
              <w:rPr>
                <w:rFonts w:ascii="Arial" w:hAnsi="Arial" w:cs="Arial"/>
                <w:b/>
                <w:sz w:val="20"/>
                <w:szCs w:val="20"/>
              </w:rPr>
              <w:t>Prawdopodobieństwo wystąpienia ryzyka</w:t>
            </w:r>
          </w:p>
        </w:tc>
        <w:tc>
          <w:tcPr>
            <w:tcW w:w="3544" w:type="dxa"/>
            <w:shd w:val="clear" w:color="auto" w:fill="auto"/>
            <w:vAlign w:val="center"/>
          </w:tcPr>
          <w:p w14:paraId="0D0136F9" w14:textId="77777777" w:rsidR="00812264" w:rsidRPr="009B5624" w:rsidRDefault="00812264" w:rsidP="009C6929">
            <w:pPr>
              <w:spacing w:after="120"/>
              <w:rPr>
                <w:rFonts w:ascii="Arial" w:hAnsi="Arial" w:cs="Arial"/>
                <w:b/>
                <w:sz w:val="20"/>
                <w:szCs w:val="20"/>
              </w:rPr>
            </w:pPr>
            <w:r w:rsidRPr="009B5624">
              <w:rPr>
                <w:rFonts w:ascii="Arial" w:hAnsi="Arial" w:cs="Arial"/>
                <w:b/>
                <w:sz w:val="20"/>
                <w:szCs w:val="20"/>
              </w:rPr>
              <w:t>Sposób zarzadzania ryzykiem</w:t>
            </w:r>
          </w:p>
        </w:tc>
      </w:tr>
      <w:tr w:rsidR="00812264" w:rsidRPr="009B5624" w14:paraId="0B6968FD" w14:textId="77777777" w:rsidTr="009C6929">
        <w:trPr>
          <w:tblHeader/>
        </w:trPr>
        <w:tc>
          <w:tcPr>
            <w:tcW w:w="2835" w:type="dxa"/>
            <w:shd w:val="clear" w:color="auto" w:fill="auto"/>
          </w:tcPr>
          <w:p w14:paraId="4D8540A9" w14:textId="77777777" w:rsidR="00812264" w:rsidRPr="009B5624" w:rsidRDefault="00812264" w:rsidP="009C6929">
            <w:pPr>
              <w:spacing w:after="120"/>
              <w:rPr>
                <w:rFonts w:ascii="Arial" w:hAnsi="Arial" w:cs="Arial"/>
                <w:b/>
                <w:sz w:val="20"/>
                <w:szCs w:val="20"/>
              </w:rPr>
            </w:pPr>
            <w:r w:rsidRPr="009B5624">
              <w:rPr>
                <w:rFonts w:ascii="Arial" w:hAnsi="Arial" w:cs="Arial"/>
                <w:sz w:val="20"/>
              </w:rPr>
              <w:t>Problemy z integracją z założonymi systemami – niechęć właścicieli lub niegotowość systemów (projekty, w ramach których systemy są tworzone nie zostaną terminowo zrealizowane).</w:t>
            </w:r>
          </w:p>
        </w:tc>
        <w:tc>
          <w:tcPr>
            <w:tcW w:w="1418" w:type="dxa"/>
            <w:shd w:val="clear" w:color="auto" w:fill="auto"/>
          </w:tcPr>
          <w:p w14:paraId="0C0E6B84" w14:textId="3336C69A" w:rsidR="00812264" w:rsidRPr="009B5624" w:rsidRDefault="0029511C" w:rsidP="009C6929">
            <w:pPr>
              <w:spacing w:after="120"/>
              <w:rPr>
                <w:rFonts w:ascii="Arial" w:hAnsi="Arial" w:cs="Arial"/>
                <w:b/>
                <w:sz w:val="20"/>
                <w:szCs w:val="20"/>
              </w:rPr>
            </w:pPr>
            <w:r>
              <w:rPr>
                <w:rFonts w:ascii="Arial" w:eastAsia="Arial" w:hAnsi="Arial" w:cs="Arial"/>
                <w:sz w:val="20"/>
                <w:szCs w:val="20"/>
                <w:lang w:eastAsia="pl-PL"/>
              </w:rPr>
              <w:t>duża</w:t>
            </w:r>
          </w:p>
        </w:tc>
        <w:tc>
          <w:tcPr>
            <w:tcW w:w="1701" w:type="dxa"/>
            <w:shd w:val="clear" w:color="auto" w:fill="auto"/>
          </w:tcPr>
          <w:p w14:paraId="203F6273" w14:textId="576DCCCC" w:rsidR="00812264" w:rsidRPr="009B5624" w:rsidRDefault="0029511C" w:rsidP="009C6929">
            <w:pPr>
              <w:spacing w:after="120"/>
              <w:rPr>
                <w:rFonts w:ascii="Arial" w:hAnsi="Arial" w:cs="Arial"/>
                <w:b/>
                <w:sz w:val="20"/>
                <w:szCs w:val="20"/>
              </w:rPr>
            </w:pPr>
            <w:r>
              <w:rPr>
                <w:rFonts w:ascii="Arial" w:eastAsia="Arial" w:hAnsi="Arial" w:cs="Arial"/>
                <w:sz w:val="20"/>
                <w:szCs w:val="20"/>
                <w:lang w:eastAsia="pl-PL"/>
              </w:rPr>
              <w:t>wysokie</w:t>
            </w:r>
          </w:p>
        </w:tc>
        <w:tc>
          <w:tcPr>
            <w:tcW w:w="3544" w:type="dxa"/>
            <w:shd w:val="clear" w:color="auto" w:fill="auto"/>
          </w:tcPr>
          <w:p w14:paraId="3AB091CC" w14:textId="3C6A5AFF" w:rsidR="00812264" w:rsidRPr="009B5624" w:rsidRDefault="00812264" w:rsidP="009C6929">
            <w:pPr>
              <w:pStyle w:val="Akapitzlist"/>
              <w:numPr>
                <w:ilvl w:val="0"/>
                <w:numId w:val="6"/>
              </w:numPr>
              <w:spacing w:after="120"/>
              <w:rPr>
                <w:rFonts w:ascii="Arial" w:hAnsi="Arial" w:cs="Arial"/>
                <w:b/>
                <w:sz w:val="20"/>
                <w:szCs w:val="20"/>
              </w:rPr>
            </w:pPr>
            <w:r w:rsidRPr="003373C3">
              <w:rPr>
                <w:rFonts w:ascii="Arial" w:hAnsi="Arial" w:cs="Arial"/>
                <w:b/>
                <w:sz w:val="20"/>
              </w:rPr>
              <w:t>Podjęto działania</w:t>
            </w:r>
            <w:r w:rsidRPr="009B5624">
              <w:rPr>
                <w:rFonts w:ascii="Arial" w:hAnsi="Arial" w:cs="Arial"/>
                <w:sz w:val="20"/>
              </w:rPr>
              <w:t xml:space="preserve"> związane z bieżącym monitoringiem postępu prac</w:t>
            </w:r>
            <w:r w:rsidR="00E7503A">
              <w:rPr>
                <w:rFonts w:ascii="Arial" w:hAnsi="Arial" w:cs="Arial"/>
                <w:sz w:val="20"/>
              </w:rPr>
              <w:t>, aktualnie trwa proces przeglądu wszystkich zadań projektowych ze szczególnym uwzględnieniem tych, które są na styku z innymi projektami, systemami. Trwa proces konsultacji z innymi właścicielami procesów, projektów w celu realnego oszacowania wpływu zmian po ich stronie (następstwo sytuacji epidemiologicznej) na występowanie opóźnień w projekcie Konto przedsiębiorcy.</w:t>
            </w:r>
          </w:p>
          <w:p w14:paraId="22D6058B" w14:textId="667F543C" w:rsidR="00812264" w:rsidRPr="00A75647" w:rsidRDefault="00812264" w:rsidP="00266B1E">
            <w:pPr>
              <w:pStyle w:val="Akapitzlist"/>
              <w:spacing w:after="120"/>
              <w:rPr>
                <w:rFonts w:ascii="Arial" w:hAnsi="Arial" w:cs="Arial"/>
                <w:b/>
                <w:i/>
                <w:sz w:val="20"/>
                <w:szCs w:val="20"/>
              </w:rPr>
            </w:pPr>
          </w:p>
          <w:p w14:paraId="3DCF5D6F" w14:textId="053E7CFD" w:rsidR="00812264" w:rsidRPr="00266B1E" w:rsidRDefault="00212265" w:rsidP="009C6929">
            <w:pPr>
              <w:pStyle w:val="Akapitzlist"/>
              <w:numPr>
                <w:ilvl w:val="0"/>
                <w:numId w:val="6"/>
              </w:numPr>
              <w:spacing w:after="120"/>
              <w:rPr>
                <w:rFonts w:ascii="Arial" w:hAnsi="Arial" w:cs="Arial"/>
                <w:b/>
                <w:i/>
                <w:sz w:val="20"/>
                <w:szCs w:val="20"/>
              </w:rPr>
            </w:pPr>
            <w:r>
              <w:rPr>
                <w:rFonts w:ascii="Arial" w:hAnsi="Arial" w:cs="Arial"/>
                <w:b/>
                <w:sz w:val="20"/>
              </w:rPr>
              <w:t xml:space="preserve">Efektem podjętych działań </w:t>
            </w:r>
            <w:r>
              <w:rPr>
                <w:rFonts w:ascii="Arial" w:hAnsi="Arial" w:cs="Arial"/>
                <w:sz w:val="20"/>
              </w:rPr>
              <w:t xml:space="preserve">jest </w:t>
            </w:r>
            <w:r w:rsidR="00E7503A">
              <w:rPr>
                <w:rFonts w:ascii="Arial" w:hAnsi="Arial" w:cs="Arial"/>
                <w:sz w:val="20"/>
              </w:rPr>
              <w:t>diagnozowanie zadań, któr</w:t>
            </w:r>
            <w:r w:rsidR="004B3C30">
              <w:rPr>
                <w:rFonts w:ascii="Arial" w:hAnsi="Arial" w:cs="Arial"/>
                <w:sz w:val="20"/>
              </w:rPr>
              <w:t>e mogą doznać opóźnień ze względu na zmiany u</w:t>
            </w:r>
            <w:r w:rsidR="00E7503A">
              <w:rPr>
                <w:rFonts w:ascii="Arial" w:hAnsi="Arial" w:cs="Arial"/>
                <w:sz w:val="20"/>
              </w:rPr>
              <w:t xml:space="preserve"> innych wła</w:t>
            </w:r>
            <w:r w:rsidR="004B3C30">
              <w:rPr>
                <w:rFonts w:ascii="Arial" w:hAnsi="Arial" w:cs="Arial"/>
                <w:sz w:val="20"/>
              </w:rPr>
              <w:t xml:space="preserve">ścicieli projektów, systemów, </w:t>
            </w:r>
            <w:r w:rsidR="00E7503A">
              <w:rPr>
                <w:rFonts w:ascii="Arial" w:hAnsi="Arial" w:cs="Arial"/>
                <w:sz w:val="20"/>
              </w:rPr>
              <w:t>tym samym trwa szacowanie ewentualnych  opóźnień dla całości realizacji projektu</w:t>
            </w:r>
            <w:r w:rsidR="00812264">
              <w:rPr>
                <w:rFonts w:ascii="Arial" w:hAnsi="Arial" w:cs="Arial"/>
                <w:sz w:val="20"/>
              </w:rPr>
              <w:t xml:space="preserve">. </w:t>
            </w:r>
          </w:p>
          <w:p w14:paraId="57404AC8" w14:textId="77777777" w:rsidR="00266B1E" w:rsidRPr="00266B1E" w:rsidRDefault="00266B1E" w:rsidP="00266B1E">
            <w:pPr>
              <w:pStyle w:val="Akapitzlist"/>
              <w:rPr>
                <w:rFonts w:ascii="Arial" w:hAnsi="Arial" w:cs="Arial"/>
                <w:b/>
                <w:i/>
                <w:sz w:val="20"/>
                <w:szCs w:val="20"/>
              </w:rPr>
            </w:pPr>
          </w:p>
          <w:p w14:paraId="079F7573" w14:textId="7432445D" w:rsidR="00266B1E" w:rsidRPr="009B5624" w:rsidRDefault="00266B1E" w:rsidP="004B3C30">
            <w:pPr>
              <w:pStyle w:val="Akapitzlist"/>
              <w:numPr>
                <w:ilvl w:val="0"/>
                <w:numId w:val="6"/>
              </w:numPr>
              <w:spacing w:after="120"/>
              <w:rPr>
                <w:rFonts w:ascii="Arial" w:hAnsi="Arial" w:cs="Arial"/>
                <w:b/>
                <w:i/>
                <w:sz w:val="20"/>
                <w:szCs w:val="20"/>
              </w:rPr>
            </w:pPr>
            <w:r w:rsidRPr="003373C3">
              <w:rPr>
                <w:rFonts w:ascii="Arial" w:hAnsi="Arial" w:cs="Arial"/>
                <w:b/>
                <w:sz w:val="20"/>
              </w:rPr>
              <w:t>Od poprzedniego raportu</w:t>
            </w:r>
            <w:r>
              <w:rPr>
                <w:rFonts w:ascii="Arial" w:hAnsi="Arial" w:cs="Arial"/>
                <w:sz w:val="20"/>
              </w:rPr>
              <w:t xml:space="preserve"> </w:t>
            </w:r>
            <w:r w:rsidRPr="009B5624">
              <w:rPr>
                <w:rFonts w:ascii="Arial" w:hAnsi="Arial" w:cs="Arial"/>
                <w:sz w:val="20"/>
              </w:rPr>
              <w:t>odnotowano zmian</w:t>
            </w:r>
            <w:r w:rsidR="0029511C">
              <w:rPr>
                <w:rFonts w:ascii="Arial" w:hAnsi="Arial" w:cs="Arial"/>
                <w:sz w:val="20"/>
              </w:rPr>
              <w:t>y</w:t>
            </w:r>
            <w:r w:rsidRPr="009B5624">
              <w:rPr>
                <w:rFonts w:ascii="Arial" w:hAnsi="Arial" w:cs="Arial"/>
                <w:sz w:val="20"/>
              </w:rPr>
              <w:t xml:space="preserve"> wpływając</w:t>
            </w:r>
            <w:r w:rsidR="0029511C">
              <w:rPr>
                <w:rFonts w:ascii="Arial" w:hAnsi="Arial" w:cs="Arial"/>
                <w:sz w:val="20"/>
              </w:rPr>
              <w:t>e</w:t>
            </w:r>
            <w:r w:rsidRPr="009B5624">
              <w:rPr>
                <w:rFonts w:ascii="Arial" w:hAnsi="Arial" w:cs="Arial"/>
                <w:sz w:val="20"/>
              </w:rPr>
              <w:t xml:space="preserve"> na ocenę ryzyka</w:t>
            </w:r>
            <w:r w:rsidR="00E7503A">
              <w:rPr>
                <w:rFonts w:ascii="Arial" w:hAnsi="Arial" w:cs="Arial"/>
                <w:sz w:val="20"/>
              </w:rPr>
              <w:t xml:space="preserve"> ze względu na wpływ COVID-19 na </w:t>
            </w:r>
            <w:r w:rsidR="004B3C30">
              <w:rPr>
                <w:rFonts w:ascii="Arial" w:hAnsi="Arial" w:cs="Arial"/>
                <w:sz w:val="20"/>
              </w:rPr>
              <w:t>stan prac</w:t>
            </w:r>
            <w:r w:rsidR="00E7503A">
              <w:rPr>
                <w:rFonts w:ascii="Arial" w:hAnsi="Arial" w:cs="Arial"/>
                <w:sz w:val="20"/>
              </w:rPr>
              <w:t xml:space="preserve"> u właścicieli projektów będących w powiązaniu z </w:t>
            </w:r>
            <w:r w:rsidR="004B3C30">
              <w:rPr>
                <w:rFonts w:ascii="Arial" w:hAnsi="Arial" w:cs="Arial"/>
                <w:sz w:val="20"/>
              </w:rPr>
              <w:t>Kontem</w:t>
            </w:r>
            <w:r w:rsidR="00E7503A">
              <w:rPr>
                <w:rFonts w:ascii="Arial" w:hAnsi="Arial" w:cs="Arial"/>
                <w:sz w:val="20"/>
              </w:rPr>
              <w:t xml:space="preserve"> przedsiębiorcy</w:t>
            </w:r>
            <w:r w:rsidRPr="009B5624">
              <w:rPr>
                <w:rFonts w:ascii="Arial" w:hAnsi="Arial" w:cs="Arial"/>
                <w:sz w:val="20"/>
              </w:rPr>
              <w:t>.</w:t>
            </w:r>
          </w:p>
        </w:tc>
      </w:tr>
      <w:tr w:rsidR="00812264" w:rsidRPr="009B5624" w14:paraId="6BC9EC32" w14:textId="77777777" w:rsidTr="009C6929">
        <w:trPr>
          <w:tblHeader/>
        </w:trPr>
        <w:tc>
          <w:tcPr>
            <w:tcW w:w="2835" w:type="dxa"/>
            <w:shd w:val="clear" w:color="auto" w:fill="auto"/>
          </w:tcPr>
          <w:p w14:paraId="65ED6BD4" w14:textId="77777777" w:rsidR="00812264" w:rsidRPr="009B5624" w:rsidRDefault="00812264" w:rsidP="009C6929">
            <w:pPr>
              <w:spacing w:after="120"/>
              <w:rPr>
                <w:rFonts w:ascii="Arial" w:hAnsi="Arial" w:cs="Arial"/>
                <w:b/>
                <w:sz w:val="20"/>
                <w:szCs w:val="20"/>
              </w:rPr>
            </w:pPr>
            <w:r w:rsidRPr="009B5624">
              <w:rPr>
                <w:rFonts w:ascii="Arial" w:hAnsi="Arial" w:cs="Arial"/>
                <w:sz w:val="20"/>
              </w:rPr>
              <w:lastRenderedPageBreak/>
              <w:t>Brak możliwości terminowego dostarczenia produktów ze względu na konieczność implementacji w CEIDG zmian ustawowych, które nie były przewidywane w chwili uruchomienia projektu.</w:t>
            </w:r>
          </w:p>
        </w:tc>
        <w:tc>
          <w:tcPr>
            <w:tcW w:w="1418" w:type="dxa"/>
            <w:shd w:val="clear" w:color="auto" w:fill="auto"/>
          </w:tcPr>
          <w:p w14:paraId="604E8D83" w14:textId="77777777" w:rsidR="00812264" w:rsidRPr="009B5624" w:rsidRDefault="00812264" w:rsidP="009C6929">
            <w:pPr>
              <w:spacing w:after="120"/>
              <w:rPr>
                <w:rFonts w:ascii="Arial" w:hAnsi="Arial" w:cs="Arial"/>
                <w:b/>
                <w:sz w:val="20"/>
                <w:szCs w:val="20"/>
              </w:rPr>
            </w:pPr>
            <w:r w:rsidRPr="009B5624">
              <w:rPr>
                <w:rFonts w:ascii="Arial" w:eastAsia="Arial" w:hAnsi="Arial" w:cs="Arial"/>
                <w:sz w:val="20"/>
                <w:szCs w:val="20"/>
              </w:rPr>
              <w:t>średnia</w:t>
            </w:r>
          </w:p>
        </w:tc>
        <w:tc>
          <w:tcPr>
            <w:tcW w:w="1701" w:type="dxa"/>
            <w:shd w:val="clear" w:color="auto" w:fill="auto"/>
          </w:tcPr>
          <w:p w14:paraId="4097D134" w14:textId="77777777" w:rsidR="00812264" w:rsidRPr="009B5624" w:rsidRDefault="00812264" w:rsidP="009C6929">
            <w:pPr>
              <w:spacing w:after="120"/>
              <w:rPr>
                <w:rFonts w:ascii="Arial" w:hAnsi="Arial" w:cs="Arial"/>
                <w:b/>
                <w:sz w:val="20"/>
                <w:szCs w:val="20"/>
              </w:rPr>
            </w:pPr>
            <w:r w:rsidRPr="009B5624">
              <w:rPr>
                <w:rFonts w:ascii="Arial" w:eastAsia="Arial" w:hAnsi="Arial" w:cs="Arial"/>
                <w:sz w:val="20"/>
                <w:szCs w:val="20"/>
              </w:rPr>
              <w:t>wysokie</w:t>
            </w:r>
          </w:p>
        </w:tc>
        <w:tc>
          <w:tcPr>
            <w:tcW w:w="3544" w:type="dxa"/>
            <w:shd w:val="clear" w:color="auto" w:fill="auto"/>
          </w:tcPr>
          <w:p w14:paraId="1B417FF9" w14:textId="77777777" w:rsidR="00812264" w:rsidRPr="009B5624" w:rsidRDefault="00812264" w:rsidP="009C6929">
            <w:pPr>
              <w:pStyle w:val="Akapitzlist"/>
              <w:numPr>
                <w:ilvl w:val="0"/>
                <w:numId w:val="7"/>
              </w:numPr>
              <w:spacing w:after="120"/>
              <w:rPr>
                <w:rFonts w:ascii="Arial" w:hAnsi="Arial" w:cs="Arial"/>
                <w:b/>
                <w:sz w:val="20"/>
                <w:szCs w:val="20"/>
              </w:rPr>
            </w:pPr>
            <w:r w:rsidRPr="003373C3">
              <w:rPr>
                <w:rFonts w:ascii="Arial" w:hAnsi="Arial" w:cs="Arial"/>
                <w:b/>
                <w:sz w:val="20"/>
              </w:rPr>
              <w:t>Podjęto działania</w:t>
            </w:r>
            <w:r w:rsidRPr="009B5624">
              <w:rPr>
                <w:rFonts w:ascii="Arial" w:hAnsi="Arial" w:cs="Arial"/>
                <w:sz w:val="20"/>
              </w:rPr>
              <w:t xml:space="preserve"> związane z bieżącym monitorowaniem zmian legislacyjnych i ewentualnym wnioskowaniem o odpowiednie vacatio legis lub zmiany w harmonogramie projektu.</w:t>
            </w:r>
          </w:p>
          <w:p w14:paraId="214CE7C4" w14:textId="77777777" w:rsidR="00266B1E" w:rsidRPr="00266B1E" w:rsidRDefault="00266B1E" w:rsidP="00266B1E">
            <w:pPr>
              <w:pStyle w:val="Akapitzlist"/>
              <w:spacing w:after="120"/>
              <w:rPr>
                <w:rFonts w:ascii="Arial" w:hAnsi="Arial" w:cs="Arial"/>
                <w:b/>
                <w:strike/>
                <w:sz w:val="20"/>
                <w:szCs w:val="20"/>
              </w:rPr>
            </w:pPr>
          </w:p>
          <w:p w14:paraId="7115BB99" w14:textId="7216352C" w:rsidR="00812264" w:rsidRPr="00266B1E" w:rsidRDefault="00212265" w:rsidP="009C6929">
            <w:pPr>
              <w:pStyle w:val="Akapitzlist"/>
              <w:numPr>
                <w:ilvl w:val="0"/>
                <w:numId w:val="7"/>
              </w:numPr>
              <w:spacing w:after="120"/>
              <w:rPr>
                <w:rFonts w:ascii="Arial" w:hAnsi="Arial" w:cs="Arial"/>
                <w:b/>
                <w:strike/>
                <w:sz w:val="20"/>
                <w:szCs w:val="20"/>
              </w:rPr>
            </w:pPr>
            <w:r>
              <w:rPr>
                <w:rFonts w:ascii="Arial" w:hAnsi="Arial" w:cs="Arial"/>
                <w:b/>
                <w:sz w:val="20"/>
              </w:rPr>
              <w:t xml:space="preserve">Efektem podjętych działań </w:t>
            </w:r>
            <w:r>
              <w:rPr>
                <w:rFonts w:ascii="Arial" w:hAnsi="Arial" w:cs="Arial"/>
                <w:sz w:val="20"/>
              </w:rPr>
              <w:t>jest wykrywanie</w:t>
            </w:r>
            <w:r w:rsidR="00812264">
              <w:rPr>
                <w:rFonts w:ascii="Arial" w:hAnsi="Arial" w:cs="Arial"/>
                <w:sz w:val="20"/>
              </w:rPr>
              <w:t xml:space="preserve"> występowania problemów w najwcześniejszym możliwym terminie</w:t>
            </w:r>
            <w:r>
              <w:rPr>
                <w:rFonts w:ascii="Arial" w:hAnsi="Arial" w:cs="Arial"/>
                <w:sz w:val="20"/>
              </w:rPr>
              <w:t xml:space="preserve"> przez co zyskuje się czas</w:t>
            </w:r>
            <w:r w:rsidR="00812264">
              <w:rPr>
                <w:rFonts w:ascii="Arial" w:hAnsi="Arial" w:cs="Arial"/>
                <w:sz w:val="20"/>
              </w:rPr>
              <w:t xml:space="preserve"> na ich rozwiązanie.</w:t>
            </w:r>
          </w:p>
          <w:p w14:paraId="69CACCAC" w14:textId="77777777" w:rsidR="00266B1E" w:rsidRPr="00266B1E" w:rsidRDefault="00266B1E" w:rsidP="00266B1E">
            <w:pPr>
              <w:pStyle w:val="Akapitzlist"/>
              <w:rPr>
                <w:rFonts w:ascii="Arial" w:hAnsi="Arial" w:cs="Arial"/>
                <w:b/>
                <w:strike/>
                <w:sz w:val="20"/>
                <w:szCs w:val="20"/>
              </w:rPr>
            </w:pPr>
          </w:p>
          <w:p w14:paraId="6F3BFF9C" w14:textId="552496E3" w:rsidR="00266B1E" w:rsidRPr="009B5624" w:rsidRDefault="00266B1E" w:rsidP="009C6929">
            <w:pPr>
              <w:pStyle w:val="Akapitzlist"/>
              <w:numPr>
                <w:ilvl w:val="0"/>
                <w:numId w:val="7"/>
              </w:numPr>
              <w:spacing w:after="120"/>
              <w:rPr>
                <w:rFonts w:ascii="Arial" w:hAnsi="Arial" w:cs="Arial"/>
                <w:b/>
                <w:strike/>
                <w:sz w:val="20"/>
                <w:szCs w:val="20"/>
              </w:rPr>
            </w:pPr>
            <w:r w:rsidRPr="003373C3">
              <w:rPr>
                <w:rFonts w:ascii="Arial" w:hAnsi="Arial" w:cs="Arial"/>
                <w:b/>
                <w:sz w:val="20"/>
              </w:rPr>
              <w:t>Od poprzedniego raportu</w:t>
            </w:r>
            <w:r>
              <w:rPr>
                <w:rFonts w:ascii="Arial" w:hAnsi="Arial" w:cs="Arial"/>
                <w:sz w:val="20"/>
              </w:rPr>
              <w:t xml:space="preserve"> n</w:t>
            </w:r>
            <w:r w:rsidRPr="009B5624">
              <w:rPr>
                <w:rFonts w:ascii="Arial" w:hAnsi="Arial" w:cs="Arial"/>
                <w:sz w:val="20"/>
              </w:rPr>
              <w:t>ie odnotowano zmian wpływających na ocenę ryzyka.</w:t>
            </w:r>
          </w:p>
        </w:tc>
      </w:tr>
      <w:tr w:rsidR="00812264" w:rsidRPr="009B5624" w14:paraId="74D62E23" w14:textId="77777777" w:rsidTr="009C6929">
        <w:trPr>
          <w:tblHeader/>
        </w:trPr>
        <w:tc>
          <w:tcPr>
            <w:tcW w:w="2835" w:type="dxa"/>
            <w:shd w:val="clear" w:color="auto" w:fill="auto"/>
          </w:tcPr>
          <w:p w14:paraId="3C7722FD" w14:textId="77777777" w:rsidR="00812264" w:rsidRPr="009B5624" w:rsidRDefault="00812264" w:rsidP="009C6929">
            <w:pPr>
              <w:spacing w:after="120"/>
              <w:rPr>
                <w:rFonts w:ascii="Arial" w:hAnsi="Arial" w:cs="Arial"/>
                <w:b/>
                <w:sz w:val="20"/>
                <w:szCs w:val="20"/>
              </w:rPr>
            </w:pPr>
            <w:r w:rsidRPr="009B5624">
              <w:rPr>
                <w:rFonts w:ascii="Arial" w:hAnsi="Arial" w:cs="Arial"/>
                <w:sz w:val="20"/>
              </w:rPr>
              <w:t>Brak możliwości zaangażowania do Projektu zasobów ludzkich o odpowiednich kompetencjach.</w:t>
            </w:r>
          </w:p>
        </w:tc>
        <w:tc>
          <w:tcPr>
            <w:tcW w:w="1418" w:type="dxa"/>
            <w:shd w:val="clear" w:color="auto" w:fill="auto"/>
          </w:tcPr>
          <w:p w14:paraId="4186223F" w14:textId="77777777" w:rsidR="00812264" w:rsidRPr="009B5624" w:rsidRDefault="00812264" w:rsidP="009C6929">
            <w:pPr>
              <w:spacing w:after="120"/>
              <w:rPr>
                <w:rFonts w:ascii="Arial" w:hAnsi="Arial" w:cs="Arial"/>
                <w:b/>
                <w:sz w:val="20"/>
                <w:szCs w:val="20"/>
              </w:rPr>
            </w:pPr>
            <w:r>
              <w:rPr>
                <w:rFonts w:ascii="Arial" w:eastAsia="Arial" w:hAnsi="Arial" w:cs="Arial"/>
                <w:sz w:val="20"/>
                <w:szCs w:val="20"/>
              </w:rPr>
              <w:t>średnia</w:t>
            </w:r>
          </w:p>
        </w:tc>
        <w:tc>
          <w:tcPr>
            <w:tcW w:w="1701" w:type="dxa"/>
            <w:shd w:val="clear" w:color="auto" w:fill="auto"/>
          </w:tcPr>
          <w:p w14:paraId="51DC98A9" w14:textId="77777777" w:rsidR="00812264" w:rsidRPr="009B5624" w:rsidRDefault="00812264" w:rsidP="009C6929">
            <w:pPr>
              <w:spacing w:after="120"/>
              <w:rPr>
                <w:rFonts w:ascii="Arial" w:hAnsi="Arial" w:cs="Arial"/>
                <w:b/>
                <w:sz w:val="20"/>
                <w:szCs w:val="20"/>
              </w:rPr>
            </w:pPr>
            <w:r>
              <w:rPr>
                <w:rFonts w:ascii="Arial" w:eastAsia="Arial" w:hAnsi="Arial" w:cs="Arial"/>
                <w:sz w:val="20"/>
                <w:szCs w:val="20"/>
              </w:rPr>
              <w:t>znikome</w:t>
            </w:r>
          </w:p>
        </w:tc>
        <w:tc>
          <w:tcPr>
            <w:tcW w:w="3544" w:type="dxa"/>
            <w:shd w:val="clear" w:color="auto" w:fill="auto"/>
          </w:tcPr>
          <w:p w14:paraId="16D97A11" w14:textId="77777777" w:rsidR="00812264" w:rsidRPr="009B5624" w:rsidRDefault="00812264" w:rsidP="009C6929">
            <w:pPr>
              <w:pStyle w:val="Akapitzlist"/>
              <w:numPr>
                <w:ilvl w:val="0"/>
                <w:numId w:val="8"/>
              </w:numPr>
              <w:spacing w:after="120"/>
              <w:rPr>
                <w:rFonts w:ascii="Arial" w:hAnsi="Arial" w:cs="Arial"/>
                <w:b/>
                <w:sz w:val="20"/>
                <w:szCs w:val="20"/>
              </w:rPr>
            </w:pPr>
            <w:r w:rsidRPr="003373C3">
              <w:rPr>
                <w:rFonts w:ascii="Arial" w:hAnsi="Arial" w:cs="Arial"/>
                <w:b/>
                <w:sz w:val="20"/>
              </w:rPr>
              <w:t>Podjęto działania</w:t>
            </w:r>
            <w:r w:rsidRPr="009B5624">
              <w:rPr>
                <w:rFonts w:ascii="Arial" w:hAnsi="Arial" w:cs="Arial"/>
                <w:sz w:val="20"/>
              </w:rPr>
              <w:t xml:space="preserve"> związane z wykorzystaniem alternatywnych możliwości pozyskania specjalistycznej wiedzy i umiejętności (outsourcing, body leasing), które wdrożone mogą zostać </w:t>
            </w:r>
            <w:r w:rsidRPr="009B5624">
              <w:rPr>
                <w:rFonts w:ascii="Arial" w:hAnsi="Arial" w:cs="Arial"/>
                <w:color w:val="000000"/>
                <w:sz w:val="20"/>
                <w:szCs w:val="20"/>
              </w:rPr>
              <w:t>w przypadku napotkanych problemów z zatrudnieniem)</w:t>
            </w:r>
            <w:r w:rsidRPr="009B5624">
              <w:rPr>
                <w:rFonts w:ascii="Arial" w:hAnsi="Arial" w:cs="Arial"/>
                <w:sz w:val="20"/>
              </w:rPr>
              <w:t>.</w:t>
            </w:r>
          </w:p>
          <w:p w14:paraId="77BD5B2D" w14:textId="77777777" w:rsidR="00266B1E" w:rsidRPr="00266B1E" w:rsidRDefault="00266B1E" w:rsidP="00266B1E">
            <w:pPr>
              <w:pStyle w:val="Akapitzlist"/>
              <w:spacing w:after="120"/>
              <w:rPr>
                <w:rFonts w:ascii="Arial" w:hAnsi="Arial" w:cs="Arial"/>
                <w:b/>
                <w:strike/>
                <w:sz w:val="20"/>
                <w:szCs w:val="20"/>
              </w:rPr>
            </w:pPr>
          </w:p>
          <w:p w14:paraId="7E29C5F7" w14:textId="76694CF3" w:rsidR="00812264" w:rsidRPr="00266B1E" w:rsidRDefault="00212265" w:rsidP="009C6929">
            <w:pPr>
              <w:pStyle w:val="Akapitzlist"/>
              <w:numPr>
                <w:ilvl w:val="0"/>
                <w:numId w:val="8"/>
              </w:numPr>
              <w:spacing w:after="120"/>
              <w:rPr>
                <w:rFonts w:ascii="Arial" w:hAnsi="Arial" w:cs="Arial"/>
                <w:b/>
                <w:strike/>
                <w:sz w:val="20"/>
                <w:szCs w:val="20"/>
              </w:rPr>
            </w:pPr>
            <w:r>
              <w:rPr>
                <w:rFonts w:ascii="Arial" w:hAnsi="Arial" w:cs="Arial"/>
                <w:b/>
                <w:sz w:val="20"/>
              </w:rPr>
              <w:t xml:space="preserve">Efektem podjętych działań </w:t>
            </w:r>
            <w:r>
              <w:rPr>
                <w:rFonts w:ascii="Arial" w:hAnsi="Arial" w:cs="Arial"/>
                <w:sz w:val="20"/>
              </w:rPr>
              <w:t>jest</w:t>
            </w:r>
            <w:r w:rsidR="00812264">
              <w:rPr>
                <w:rFonts w:ascii="Arial" w:hAnsi="Arial" w:cs="Arial"/>
                <w:sz w:val="20"/>
                <w:szCs w:val="20"/>
              </w:rPr>
              <w:t xml:space="preserve"> optymalne wykorzystanie oraz utrzymanie zasobów ludzkich zaangażowanych w realizację projektu.  </w:t>
            </w:r>
          </w:p>
          <w:p w14:paraId="239C8307" w14:textId="77777777" w:rsidR="00266B1E" w:rsidRPr="00266B1E" w:rsidRDefault="00266B1E" w:rsidP="00266B1E">
            <w:pPr>
              <w:pStyle w:val="Akapitzlist"/>
              <w:rPr>
                <w:rFonts w:ascii="Arial" w:hAnsi="Arial" w:cs="Arial"/>
                <w:b/>
                <w:strike/>
                <w:sz w:val="20"/>
                <w:szCs w:val="20"/>
              </w:rPr>
            </w:pPr>
          </w:p>
          <w:p w14:paraId="3A7D5297" w14:textId="13381A38" w:rsidR="00266B1E" w:rsidRPr="009B5624" w:rsidRDefault="00266B1E" w:rsidP="009C6929">
            <w:pPr>
              <w:pStyle w:val="Akapitzlist"/>
              <w:numPr>
                <w:ilvl w:val="0"/>
                <w:numId w:val="8"/>
              </w:numPr>
              <w:spacing w:after="120"/>
              <w:rPr>
                <w:rFonts w:ascii="Arial" w:hAnsi="Arial" w:cs="Arial"/>
                <w:b/>
                <w:strike/>
                <w:sz w:val="20"/>
                <w:szCs w:val="20"/>
              </w:rPr>
            </w:pPr>
            <w:r w:rsidRPr="003373C3">
              <w:rPr>
                <w:rFonts w:ascii="Arial" w:hAnsi="Arial" w:cs="Arial"/>
                <w:b/>
                <w:sz w:val="20"/>
              </w:rPr>
              <w:t>Od poprzedniego raportu</w:t>
            </w:r>
            <w:r>
              <w:rPr>
                <w:rFonts w:ascii="Arial" w:hAnsi="Arial" w:cs="Arial"/>
                <w:sz w:val="20"/>
              </w:rPr>
              <w:t xml:space="preserve"> n</w:t>
            </w:r>
            <w:r w:rsidRPr="009B5624">
              <w:rPr>
                <w:rFonts w:ascii="Arial" w:hAnsi="Arial" w:cs="Arial"/>
                <w:sz w:val="20"/>
              </w:rPr>
              <w:t>ie odnotowano zmian wpływających na ocenę ryzyka.</w:t>
            </w:r>
          </w:p>
        </w:tc>
      </w:tr>
      <w:tr w:rsidR="00812264" w:rsidRPr="000700BB" w14:paraId="70B46ECC" w14:textId="77777777" w:rsidTr="009C6929">
        <w:trPr>
          <w:tblHeader/>
        </w:trPr>
        <w:tc>
          <w:tcPr>
            <w:tcW w:w="2835" w:type="dxa"/>
            <w:shd w:val="clear" w:color="auto" w:fill="auto"/>
          </w:tcPr>
          <w:p w14:paraId="57B4F943" w14:textId="77777777" w:rsidR="00812264" w:rsidRPr="009B5624" w:rsidRDefault="00812264" w:rsidP="009C6929">
            <w:pPr>
              <w:spacing w:after="120"/>
              <w:rPr>
                <w:rFonts w:ascii="Arial" w:hAnsi="Arial" w:cs="Arial"/>
                <w:b/>
                <w:sz w:val="20"/>
                <w:szCs w:val="20"/>
              </w:rPr>
            </w:pPr>
            <w:r w:rsidRPr="009B5624">
              <w:rPr>
                <w:rFonts w:ascii="Arial" w:hAnsi="Arial" w:cs="Arial"/>
                <w:sz w:val="20"/>
              </w:rPr>
              <w:lastRenderedPageBreak/>
              <w:t>Oddanie do użytku produktów niespełniających oczekiwań głównych użytkowników, ze względu  niekompletną lub błędną analizę potrzeb interesariuszy.</w:t>
            </w:r>
          </w:p>
        </w:tc>
        <w:tc>
          <w:tcPr>
            <w:tcW w:w="1418" w:type="dxa"/>
            <w:shd w:val="clear" w:color="auto" w:fill="auto"/>
          </w:tcPr>
          <w:p w14:paraId="54CB659E" w14:textId="77777777" w:rsidR="00812264" w:rsidRPr="009B5624" w:rsidRDefault="00812264" w:rsidP="009C6929">
            <w:pPr>
              <w:spacing w:after="120"/>
              <w:rPr>
                <w:rFonts w:ascii="Arial" w:hAnsi="Arial" w:cs="Arial"/>
                <w:b/>
                <w:sz w:val="20"/>
                <w:szCs w:val="20"/>
              </w:rPr>
            </w:pPr>
            <w:r>
              <w:rPr>
                <w:rFonts w:ascii="Arial" w:eastAsia="Arial" w:hAnsi="Arial" w:cs="Arial"/>
                <w:sz w:val="20"/>
                <w:szCs w:val="20"/>
              </w:rPr>
              <w:t>duża</w:t>
            </w:r>
          </w:p>
        </w:tc>
        <w:tc>
          <w:tcPr>
            <w:tcW w:w="1701" w:type="dxa"/>
            <w:shd w:val="clear" w:color="auto" w:fill="auto"/>
          </w:tcPr>
          <w:p w14:paraId="1A0635EB" w14:textId="77777777" w:rsidR="00812264" w:rsidRPr="009B5624" w:rsidRDefault="00812264" w:rsidP="009C6929">
            <w:pPr>
              <w:spacing w:after="120"/>
              <w:rPr>
                <w:rFonts w:ascii="Arial" w:hAnsi="Arial" w:cs="Arial"/>
                <w:b/>
                <w:sz w:val="20"/>
                <w:szCs w:val="20"/>
              </w:rPr>
            </w:pPr>
            <w:r w:rsidRPr="009B5624">
              <w:rPr>
                <w:rFonts w:ascii="Arial" w:eastAsia="Arial" w:hAnsi="Arial" w:cs="Arial"/>
                <w:sz w:val="20"/>
                <w:szCs w:val="20"/>
              </w:rPr>
              <w:t>niskie</w:t>
            </w:r>
          </w:p>
        </w:tc>
        <w:tc>
          <w:tcPr>
            <w:tcW w:w="3544" w:type="dxa"/>
            <w:shd w:val="clear" w:color="auto" w:fill="auto"/>
          </w:tcPr>
          <w:p w14:paraId="7B4F31D6" w14:textId="77777777" w:rsidR="00812264" w:rsidRPr="009B5624" w:rsidRDefault="00812264" w:rsidP="009C6929">
            <w:pPr>
              <w:pStyle w:val="Akapitzlist"/>
              <w:numPr>
                <w:ilvl w:val="0"/>
                <w:numId w:val="9"/>
              </w:numPr>
              <w:spacing w:after="120"/>
              <w:rPr>
                <w:rFonts w:ascii="Arial" w:hAnsi="Arial" w:cs="Arial"/>
                <w:b/>
                <w:sz w:val="20"/>
                <w:szCs w:val="20"/>
              </w:rPr>
            </w:pPr>
            <w:r w:rsidRPr="003373C3">
              <w:rPr>
                <w:rFonts w:ascii="Arial" w:hAnsi="Arial" w:cs="Arial"/>
                <w:b/>
                <w:sz w:val="20"/>
              </w:rPr>
              <w:t>Podjęto działania</w:t>
            </w:r>
            <w:r w:rsidRPr="009B5624">
              <w:rPr>
                <w:rFonts w:ascii="Arial" w:hAnsi="Arial" w:cs="Arial"/>
                <w:sz w:val="20"/>
              </w:rPr>
              <w:t xml:space="preserve"> związane z zaangażowaniem interesariuszy w realizację produktów. Podjęto działania związane z w</w:t>
            </w:r>
            <w:r w:rsidRPr="009B5624">
              <w:rPr>
                <w:rFonts w:ascii="Arial" w:hAnsi="Arial" w:cs="Arial"/>
                <w:sz w:val="20"/>
                <w:lang w:eastAsia="pl-PL"/>
              </w:rPr>
              <w:t>ykorzystaniem analizy UX w procesie projektowania rozwiązania. Działania mają na celu o</w:t>
            </w:r>
            <w:r w:rsidRPr="009B5624">
              <w:rPr>
                <w:rFonts w:ascii="Arial" w:hAnsi="Arial" w:cs="Arial"/>
                <w:sz w:val="20"/>
              </w:rPr>
              <w:t>stateczne specyfikowanie produktów na podstawie obserwacji z etapu pilotażu</w:t>
            </w:r>
            <w:r w:rsidRPr="009B5624">
              <w:rPr>
                <w:rFonts w:ascii="Arial" w:eastAsia="Arial" w:hAnsi="Arial" w:cs="Arial"/>
                <w:sz w:val="20"/>
              </w:rPr>
              <w:t>.</w:t>
            </w:r>
          </w:p>
          <w:p w14:paraId="6A527FC7" w14:textId="77777777" w:rsidR="00266B1E" w:rsidRPr="00266B1E" w:rsidRDefault="00266B1E" w:rsidP="00266B1E">
            <w:pPr>
              <w:pStyle w:val="Akapitzlist"/>
              <w:spacing w:after="120"/>
              <w:rPr>
                <w:rFonts w:ascii="Arial" w:hAnsi="Arial" w:cs="Arial"/>
                <w:b/>
                <w:strike/>
                <w:sz w:val="20"/>
                <w:szCs w:val="20"/>
              </w:rPr>
            </w:pPr>
          </w:p>
          <w:p w14:paraId="1ADB89FA" w14:textId="5290AEBF" w:rsidR="00812264" w:rsidRPr="00266B1E" w:rsidRDefault="00212265" w:rsidP="009C6929">
            <w:pPr>
              <w:pStyle w:val="Akapitzlist"/>
              <w:numPr>
                <w:ilvl w:val="0"/>
                <w:numId w:val="9"/>
              </w:numPr>
              <w:spacing w:after="120"/>
              <w:rPr>
                <w:rFonts w:ascii="Arial" w:hAnsi="Arial" w:cs="Arial"/>
                <w:b/>
                <w:strike/>
                <w:sz w:val="20"/>
                <w:szCs w:val="20"/>
              </w:rPr>
            </w:pPr>
            <w:r>
              <w:rPr>
                <w:rFonts w:ascii="Arial" w:hAnsi="Arial" w:cs="Arial"/>
                <w:b/>
                <w:sz w:val="20"/>
              </w:rPr>
              <w:t xml:space="preserve">Efektem podjętych działań </w:t>
            </w:r>
            <w:r>
              <w:rPr>
                <w:rFonts w:ascii="Arial" w:hAnsi="Arial" w:cs="Arial"/>
                <w:sz w:val="20"/>
              </w:rPr>
              <w:t>jest bieżące monitorowanie oczekiwań</w:t>
            </w:r>
            <w:r w:rsidR="00812264">
              <w:rPr>
                <w:rFonts w:ascii="Arial" w:hAnsi="Arial" w:cs="Arial"/>
                <w:sz w:val="20"/>
              </w:rPr>
              <w:t xml:space="preserve"> użytkowników i  </w:t>
            </w:r>
            <w:r>
              <w:rPr>
                <w:rFonts w:ascii="Arial" w:hAnsi="Arial" w:cs="Arial"/>
                <w:sz w:val="20"/>
              </w:rPr>
              <w:t>bieżące reagowanie</w:t>
            </w:r>
            <w:r w:rsidR="00812264">
              <w:rPr>
                <w:rFonts w:ascii="Arial" w:hAnsi="Arial" w:cs="Arial"/>
                <w:sz w:val="20"/>
              </w:rPr>
              <w:t xml:space="preserve"> na ich potrzeby. Daje to możliwość utrzymywania prawdopodobieństwa wystąpienia ryzyka na niskim poziomie. </w:t>
            </w:r>
          </w:p>
          <w:p w14:paraId="7348F4EA" w14:textId="77777777" w:rsidR="00266B1E" w:rsidRPr="00266B1E" w:rsidRDefault="00266B1E" w:rsidP="00266B1E">
            <w:pPr>
              <w:pStyle w:val="Akapitzlist"/>
              <w:rPr>
                <w:rFonts w:ascii="Arial" w:hAnsi="Arial" w:cs="Arial"/>
                <w:b/>
                <w:strike/>
                <w:sz w:val="20"/>
                <w:szCs w:val="20"/>
              </w:rPr>
            </w:pPr>
          </w:p>
          <w:p w14:paraId="044546A9" w14:textId="025A9DCF" w:rsidR="00266B1E" w:rsidRPr="009B5624" w:rsidRDefault="00266B1E" w:rsidP="009C6929">
            <w:pPr>
              <w:pStyle w:val="Akapitzlist"/>
              <w:numPr>
                <w:ilvl w:val="0"/>
                <w:numId w:val="9"/>
              </w:numPr>
              <w:spacing w:after="120"/>
              <w:rPr>
                <w:rFonts w:ascii="Arial" w:hAnsi="Arial" w:cs="Arial"/>
                <w:b/>
                <w:strike/>
                <w:sz w:val="20"/>
                <w:szCs w:val="20"/>
              </w:rPr>
            </w:pPr>
            <w:r w:rsidRPr="003373C3">
              <w:rPr>
                <w:rFonts w:ascii="Arial" w:hAnsi="Arial" w:cs="Arial"/>
                <w:b/>
                <w:sz w:val="20"/>
              </w:rPr>
              <w:t>Od poprzedniego raportu</w:t>
            </w:r>
            <w:r>
              <w:rPr>
                <w:rFonts w:ascii="Arial" w:hAnsi="Arial" w:cs="Arial"/>
                <w:sz w:val="20"/>
              </w:rPr>
              <w:t xml:space="preserve"> n</w:t>
            </w:r>
            <w:r w:rsidRPr="009B5624">
              <w:rPr>
                <w:rFonts w:ascii="Arial" w:hAnsi="Arial" w:cs="Arial"/>
                <w:sz w:val="20"/>
              </w:rPr>
              <w:t>ie odnotowano zmian wpływających na ocenę ryzyka.</w:t>
            </w:r>
          </w:p>
        </w:tc>
      </w:tr>
      <w:tr w:rsidR="00812264" w:rsidRPr="000700BB" w14:paraId="77BF20D5" w14:textId="77777777" w:rsidTr="009C6929">
        <w:trPr>
          <w:tblHeader/>
        </w:trPr>
        <w:tc>
          <w:tcPr>
            <w:tcW w:w="2835" w:type="dxa"/>
            <w:shd w:val="clear" w:color="auto" w:fill="auto"/>
          </w:tcPr>
          <w:p w14:paraId="550B8B28" w14:textId="77777777" w:rsidR="00812264" w:rsidRPr="009B5624" w:rsidRDefault="00812264" w:rsidP="009C6929">
            <w:pPr>
              <w:spacing w:after="120"/>
              <w:rPr>
                <w:rFonts w:ascii="Arial" w:hAnsi="Arial" w:cs="Arial"/>
                <w:sz w:val="20"/>
              </w:rPr>
            </w:pPr>
            <w:r>
              <w:rPr>
                <w:rFonts w:ascii="Arial" w:hAnsi="Arial" w:cs="Arial"/>
                <w:sz w:val="20"/>
              </w:rPr>
              <w:t>Opóźnienia w realizacji zadań projektowych w związku z ogłoszeniem stanu zagrożenia epidemicznego.</w:t>
            </w:r>
          </w:p>
        </w:tc>
        <w:tc>
          <w:tcPr>
            <w:tcW w:w="1418" w:type="dxa"/>
            <w:shd w:val="clear" w:color="auto" w:fill="auto"/>
          </w:tcPr>
          <w:p w14:paraId="36E671E5" w14:textId="77777777" w:rsidR="00812264" w:rsidRDefault="00812264" w:rsidP="009C6929">
            <w:pPr>
              <w:spacing w:after="120"/>
              <w:rPr>
                <w:rFonts w:ascii="Arial" w:eastAsia="Arial" w:hAnsi="Arial" w:cs="Arial"/>
                <w:sz w:val="20"/>
                <w:szCs w:val="20"/>
              </w:rPr>
            </w:pPr>
            <w:r>
              <w:rPr>
                <w:rFonts w:ascii="Arial" w:eastAsia="Arial" w:hAnsi="Arial" w:cs="Arial"/>
                <w:sz w:val="20"/>
                <w:szCs w:val="20"/>
              </w:rPr>
              <w:t>wysokie</w:t>
            </w:r>
          </w:p>
        </w:tc>
        <w:tc>
          <w:tcPr>
            <w:tcW w:w="1701" w:type="dxa"/>
            <w:shd w:val="clear" w:color="auto" w:fill="auto"/>
          </w:tcPr>
          <w:p w14:paraId="41AC3B67" w14:textId="77777777" w:rsidR="00812264" w:rsidRPr="009B5624" w:rsidRDefault="00812264" w:rsidP="009C6929">
            <w:pPr>
              <w:spacing w:after="120"/>
              <w:rPr>
                <w:rFonts w:ascii="Arial" w:eastAsia="Arial" w:hAnsi="Arial" w:cs="Arial"/>
                <w:sz w:val="20"/>
                <w:szCs w:val="20"/>
              </w:rPr>
            </w:pPr>
            <w:r>
              <w:rPr>
                <w:rFonts w:ascii="Arial" w:eastAsia="Arial" w:hAnsi="Arial" w:cs="Arial"/>
                <w:sz w:val="20"/>
                <w:szCs w:val="20"/>
              </w:rPr>
              <w:t>średnie</w:t>
            </w:r>
          </w:p>
        </w:tc>
        <w:tc>
          <w:tcPr>
            <w:tcW w:w="3544" w:type="dxa"/>
            <w:shd w:val="clear" w:color="auto" w:fill="auto"/>
          </w:tcPr>
          <w:p w14:paraId="076FB6C3" w14:textId="417EF5D4" w:rsidR="00812264" w:rsidRPr="003373C3" w:rsidRDefault="00263B9B" w:rsidP="009C6929">
            <w:pPr>
              <w:pStyle w:val="Akapitzlist"/>
              <w:numPr>
                <w:ilvl w:val="0"/>
                <w:numId w:val="29"/>
              </w:numPr>
              <w:spacing w:after="120"/>
              <w:rPr>
                <w:rFonts w:ascii="Arial" w:hAnsi="Arial" w:cs="Arial"/>
                <w:b/>
                <w:sz w:val="20"/>
                <w:szCs w:val="20"/>
              </w:rPr>
            </w:pPr>
            <w:r w:rsidRPr="003373C3">
              <w:rPr>
                <w:rFonts w:ascii="Arial" w:hAnsi="Arial" w:cs="Arial"/>
                <w:b/>
                <w:sz w:val="20"/>
              </w:rPr>
              <w:t>W ramach podjętych działań</w:t>
            </w:r>
            <w:r>
              <w:rPr>
                <w:rFonts w:ascii="Arial" w:hAnsi="Arial" w:cs="Arial"/>
                <w:sz w:val="20"/>
              </w:rPr>
              <w:t xml:space="preserve"> w</w:t>
            </w:r>
            <w:r w:rsidR="00812264">
              <w:rPr>
                <w:rFonts w:ascii="Arial" w:hAnsi="Arial" w:cs="Arial"/>
                <w:sz w:val="20"/>
              </w:rPr>
              <w:t xml:space="preserve">iększość pracowników realizuje swoje zadania zdalnie. Komunikacja w projekcie odbywa się zdalnie przy wykorzystaniu przygotowanych wcześniej w projekcie narzędzi. </w:t>
            </w:r>
          </w:p>
          <w:p w14:paraId="3F72AD82" w14:textId="77777777" w:rsidR="003373C3" w:rsidRPr="008E4353" w:rsidRDefault="003373C3" w:rsidP="003373C3">
            <w:pPr>
              <w:pStyle w:val="Akapitzlist"/>
              <w:spacing w:after="120"/>
              <w:rPr>
                <w:rFonts w:ascii="Arial" w:hAnsi="Arial" w:cs="Arial"/>
                <w:b/>
                <w:sz w:val="20"/>
                <w:szCs w:val="20"/>
              </w:rPr>
            </w:pPr>
          </w:p>
          <w:p w14:paraId="63C3103C" w14:textId="61A34E2B" w:rsidR="00812264" w:rsidRPr="003373C3" w:rsidRDefault="00212265" w:rsidP="009C6929">
            <w:pPr>
              <w:pStyle w:val="Akapitzlist"/>
              <w:numPr>
                <w:ilvl w:val="0"/>
                <w:numId w:val="29"/>
              </w:numPr>
              <w:spacing w:after="120"/>
              <w:rPr>
                <w:rFonts w:ascii="Arial" w:hAnsi="Arial" w:cs="Arial"/>
                <w:sz w:val="20"/>
              </w:rPr>
            </w:pPr>
            <w:r>
              <w:rPr>
                <w:rFonts w:ascii="Arial" w:hAnsi="Arial" w:cs="Arial"/>
                <w:b/>
                <w:sz w:val="20"/>
              </w:rPr>
              <w:t xml:space="preserve">Efektem podjętych działań </w:t>
            </w:r>
            <w:r>
              <w:rPr>
                <w:rFonts w:ascii="Arial" w:hAnsi="Arial" w:cs="Arial"/>
                <w:sz w:val="20"/>
              </w:rPr>
              <w:t>jest</w:t>
            </w:r>
            <w:r>
              <w:rPr>
                <w:rFonts w:ascii="Arial" w:hAnsi="Arial" w:cs="Arial"/>
                <w:sz w:val="20"/>
                <w:szCs w:val="20"/>
              </w:rPr>
              <w:t xml:space="preserve"> minimalizacja</w:t>
            </w:r>
            <w:r w:rsidR="00812264">
              <w:rPr>
                <w:rFonts w:ascii="Arial" w:hAnsi="Arial" w:cs="Arial"/>
                <w:sz w:val="20"/>
                <w:szCs w:val="20"/>
              </w:rPr>
              <w:t xml:space="preserve"> negatywnego wpływu ograniczeń wynikających z ogłoszenia stanu zagrożenia epidemicznego.  </w:t>
            </w:r>
          </w:p>
          <w:p w14:paraId="0A130784" w14:textId="77777777" w:rsidR="003373C3" w:rsidRPr="003373C3" w:rsidRDefault="003373C3" w:rsidP="003373C3">
            <w:pPr>
              <w:pStyle w:val="Akapitzlist"/>
              <w:rPr>
                <w:rFonts w:ascii="Arial" w:hAnsi="Arial" w:cs="Arial"/>
                <w:sz w:val="20"/>
              </w:rPr>
            </w:pPr>
          </w:p>
          <w:p w14:paraId="4D52ACE1" w14:textId="1EBADCDE" w:rsidR="00812264" w:rsidRPr="004E3B57" w:rsidRDefault="003373C3" w:rsidP="003373C3">
            <w:pPr>
              <w:pStyle w:val="Akapitzlist"/>
              <w:numPr>
                <w:ilvl w:val="0"/>
                <w:numId w:val="29"/>
              </w:numPr>
              <w:spacing w:after="120"/>
              <w:rPr>
                <w:rFonts w:ascii="Arial" w:hAnsi="Arial" w:cs="Arial"/>
                <w:sz w:val="20"/>
              </w:rPr>
            </w:pPr>
            <w:r w:rsidRPr="003373C3">
              <w:rPr>
                <w:rFonts w:ascii="Arial" w:hAnsi="Arial" w:cs="Arial"/>
                <w:b/>
                <w:sz w:val="20"/>
              </w:rPr>
              <w:t>Od poprzedniego raportu</w:t>
            </w:r>
            <w:r>
              <w:rPr>
                <w:rFonts w:ascii="Arial" w:hAnsi="Arial" w:cs="Arial"/>
                <w:sz w:val="20"/>
              </w:rPr>
              <w:t xml:space="preserve"> n</w:t>
            </w:r>
            <w:r w:rsidRPr="009B5624">
              <w:rPr>
                <w:rFonts w:ascii="Arial" w:hAnsi="Arial" w:cs="Arial"/>
                <w:sz w:val="20"/>
              </w:rPr>
              <w:t xml:space="preserve">ie odnotowano zmian wpływających </w:t>
            </w:r>
            <w:r>
              <w:rPr>
                <w:rFonts w:ascii="Arial" w:hAnsi="Arial" w:cs="Arial"/>
                <w:sz w:val="20"/>
              </w:rPr>
              <w:t>na ocenę ryzyka.</w:t>
            </w:r>
            <w:r w:rsidR="003745C9" w:rsidRPr="00F56391">
              <w:rPr>
                <w:rFonts w:ascii="Arial" w:hAnsi="Arial" w:cs="Arial"/>
                <w:sz w:val="20"/>
              </w:rPr>
              <w:t xml:space="preserve"> </w:t>
            </w:r>
          </w:p>
        </w:tc>
      </w:tr>
      <w:tr w:rsidR="00812264" w:rsidRPr="009B5624" w14:paraId="4990AA0F" w14:textId="77777777" w:rsidTr="009C6929">
        <w:tc>
          <w:tcPr>
            <w:tcW w:w="2835" w:type="dxa"/>
          </w:tcPr>
          <w:p w14:paraId="7A5B7733" w14:textId="77777777" w:rsidR="00812264" w:rsidRPr="00D35B8F" w:rsidRDefault="00812264" w:rsidP="009C6929">
            <w:pPr>
              <w:spacing w:after="120"/>
              <w:rPr>
                <w:rFonts w:ascii="Arial" w:hAnsi="Arial" w:cs="Arial"/>
                <w:sz w:val="20"/>
                <w:szCs w:val="20"/>
              </w:rPr>
            </w:pPr>
            <w:r w:rsidRPr="00D35B8F">
              <w:rPr>
                <w:rFonts w:ascii="Arial" w:hAnsi="Arial" w:cs="Arial"/>
                <w:sz w:val="20"/>
                <w:szCs w:val="20"/>
              </w:rPr>
              <w:t xml:space="preserve">Znaczne opóźnienie uruchomienia usługi infrastruktury wirtualnej (chmury) z powodu </w:t>
            </w:r>
            <w:r w:rsidRPr="00D35B8F">
              <w:rPr>
                <w:rFonts w:ascii="Arial" w:hAnsi="Arial" w:cs="Arial"/>
                <w:sz w:val="20"/>
                <w:szCs w:val="20"/>
              </w:rPr>
              <w:lastRenderedPageBreak/>
              <w:t>ograniczeń wprowadzonych stanem epidemii oraz ograniczeniem możliwości prowadzenia normalnej działalności operacyjnej przez dostawców rozwiązań z rynku.</w:t>
            </w:r>
          </w:p>
        </w:tc>
        <w:tc>
          <w:tcPr>
            <w:tcW w:w="1418" w:type="dxa"/>
          </w:tcPr>
          <w:p w14:paraId="21F8C80E" w14:textId="77777777" w:rsidR="00812264" w:rsidRPr="00D35B8F" w:rsidRDefault="00812264" w:rsidP="009C6929">
            <w:pPr>
              <w:rPr>
                <w:rFonts w:ascii="Arial" w:hAnsi="Arial" w:cs="Arial"/>
                <w:sz w:val="20"/>
                <w:szCs w:val="20"/>
              </w:rPr>
            </w:pPr>
            <w:r w:rsidRPr="00D35B8F">
              <w:rPr>
                <w:rFonts w:ascii="Arial" w:hAnsi="Arial" w:cs="Arial"/>
                <w:sz w:val="20"/>
                <w:szCs w:val="20"/>
              </w:rPr>
              <w:lastRenderedPageBreak/>
              <w:t>średnie</w:t>
            </w:r>
          </w:p>
        </w:tc>
        <w:tc>
          <w:tcPr>
            <w:tcW w:w="1701" w:type="dxa"/>
          </w:tcPr>
          <w:p w14:paraId="601F838C" w14:textId="77777777" w:rsidR="00812264" w:rsidRPr="00D35B8F" w:rsidRDefault="00812264" w:rsidP="009C6929">
            <w:pPr>
              <w:rPr>
                <w:rFonts w:ascii="Arial" w:hAnsi="Arial" w:cs="Arial"/>
                <w:sz w:val="20"/>
                <w:szCs w:val="20"/>
              </w:rPr>
            </w:pPr>
            <w:r w:rsidRPr="00D35B8F">
              <w:rPr>
                <w:rFonts w:ascii="Arial" w:hAnsi="Arial" w:cs="Arial"/>
                <w:sz w:val="20"/>
                <w:szCs w:val="20"/>
              </w:rPr>
              <w:t>wysokie</w:t>
            </w:r>
          </w:p>
        </w:tc>
        <w:tc>
          <w:tcPr>
            <w:tcW w:w="3544" w:type="dxa"/>
          </w:tcPr>
          <w:p w14:paraId="3406701F" w14:textId="49C3AE6D" w:rsidR="00812264" w:rsidRDefault="00263B9B" w:rsidP="00812264">
            <w:pPr>
              <w:pStyle w:val="Akapitzlist"/>
              <w:numPr>
                <w:ilvl w:val="0"/>
                <w:numId w:val="31"/>
              </w:numPr>
              <w:spacing w:after="120"/>
              <w:rPr>
                <w:rFonts w:ascii="Arial" w:hAnsi="Arial" w:cs="Arial"/>
                <w:sz w:val="20"/>
                <w:szCs w:val="20"/>
              </w:rPr>
            </w:pPr>
            <w:r w:rsidRPr="003373C3">
              <w:rPr>
                <w:rFonts w:ascii="Arial" w:hAnsi="Arial" w:cs="Arial"/>
                <w:b/>
                <w:sz w:val="20"/>
              </w:rPr>
              <w:t>W ramach podjętych działań</w:t>
            </w:r>
            <w:r w:rsidRPr="008E4353">
              <w:rPr>
                <w:rFonts w:ascii="Arial" w:hAnsi="Arial" w:cs="Arial"/>
                <w:sz w:val="20"/>
                <w:szCs w:val="20"/>
              </w:rPr>
              <w:t xml:space="preserve"> </w:t>
            </w:r>
            <w:r w:rsidR="00B34B02">
              <w:rPr>
                <w:rFonts w:ascii="Arial" w:hAnsi="Arial" w:cs="Arial"/>
                <w:sz w:val="20"/>
                <w:szCs w:val="20"/>
              </w:rPr>
              <w:t xml:space="preserve"> p</w:t>
            </w:r>
            <w:r w:rsidR="00D52802">
              <w:rPr>
                <w:rFonts w:ascii="Arial" w:hAnsi="Arial" w:cs="Arial"/>
                <w:sz w:val="20"/>
                <w:szCs w:val="20"/>
              </w:rPr>
              <w:t xml:space="preserve">rzesunięto terminy, w tym m. </w:t>
            </w:r>
            <w:r w:rsidR="00D52802">
              <w:rPr>
                <w:rFonts w:ascii="Arial" w:hAnsi="Arial" w:cs="Arial"/>
                <w:sz w:val="20"/>
                <w:szCs w:val="20"/>
              </w:rPr>
              <w:lastRenderedPageBreak/>
              <w:t>in. składania ofert dostosowując się do możliwości dostawców</w:t>
            </w:r>
          </w:p>
          <w:p w14:paraId="26A26186" w14:textId="77777777" w:rsidR="0028710A" w:rsidRDefault="0028710A" w:rsidP="0028710A">
            <w:pPr>
              <w:pStyle w:val="Akapitzlist"/>
              <w:spacing w:after="120"/>
              <w:rPr>
                <w:rFonts w:ascii="Arial" w:hAnsi="Arial" w:cs="Arial"/>
                <w:sz w:val="20"/>
                <w:szCs w:val="20"/>
              </w:rPr>
            </w:pPr>
          </w:p>
          <w:p w14:paraId="76081C11" w14:textId="66A5931E" w:rsidR="00812264" w:rsidRDefault="00212265" w:rsidP="00812264">
            <w:pPr>
              <w:pStyle w:val="Akapitzlist"/>
              <w:numPr>
                <w:ilvl w:val="0"/>
                <w:numId w:val="31"/>
              </w:numPr>
              <w:spacing w:after="120"/>
              <w:rPr>
                <w:rFonts w:ascii="Arial" w:hAnsi="Arial" w:cs="Arial"/>
                <w:sz w:val="20"/>
                <w:szCs w:val="20"/>
              </w:rPr>
            </w:pPr>
            <w:r>
              <w:rPr>
                <w:rFonts w:ascii="Arial" w:hAnsi="Arial" w:cs="Arial"/>
                <w:b/>
                <w:sz w:val="20"/>
              </w:rPr>
              <w:t xml:space="preserve">Efektem podjętych działań </w:t>
            </w:r>
            <w:r>
              <w:rPr>
                <w:rFonts w:ascii="Arial" w:hAnsi="Arial" w:cs="Arial"/>
                <w:sz w:val="20"/>
              </w:rPr>
              <w:t>jest</w:t>
            </w:r>
            <w:r w:rsidR="00665EBC">
              <w:rPr>
                <w:rFonts w:ascii="Arial" w:hAnsi="Arial" w:cs="Arial"/>
                <w:sz w:val="20"/>
                <w:szCs w:val="20"/>
              </w:rPr>
              <w:t>:</w:t>
            </w:r>
            <w:r w:rsidR="0028710A">
              <w:rPr>
                <w:rFonts w:ascii="Arial" w:hAnsi="Arial" w:cs="Arial"/>
                <w:sz w:val="20"/>
                <w:szCs w:val="20"/>
              </w:rPr>
              <w:t xml:space="preserve"> </w:t>
            </w:r>
            <w:r w:rsidR="00B34B02">
              <w:rPr>
                <w:rFonts w:ascii="Arial" w:hAnsi="Arial" w:cs="Arial"/>
                <w:sz w:val="20"/>
                <w:szCs w:val="20"/>
              </w:rPr>
              <w:t xml:space="preserve">trwający </w:t>
            </w:r>
            <w:r w:rsidR="00665EBC">
              <w:rPr>
                <w:rFonts w:ascii="Arial" w:hAnsi="Arial" w:cs="Arial"/>
                <w:sz w:val="20"/>
                <w:szCs w:val="20"/>
              </w:rPr>
              <w:t>p</w:t>
            </w:r>
            <w:r w:rsidR="00812264" w:rsidRPr="008E4353">
              <w:rPr>
                <w:rFonts w:ascii="Arial" w:hAnsi="Arial" w:cs="Arial"/>
                <w:sz w:val="20"/>
                <w:szCs w:val="20"/>
              </w:rPr>
              <w:t xml:space="preserve">rzegląd </w:t>
            </w:r>
            <w:r w:rsidR="00B34B02">
              <w:rPr>
                <w:rFonts w:ascii="Arial" w:hAnsi="Arial" w:cs="Arial"/>
                <w:sz w:val="20"/>
                <w:szCs w:val="20"/>
              </w:rPr>
              <w:t xml:space="preserve">wszystkich </w:t>
            </w:r>
            <w:r w:rsidR="00812264" w:rsidRPr="008E4353">
              <w:rPr>
                <w:rFonts w:ascii="Arial" w:hAnsi="Arial" w:cs="Arial"/>
                <w:sz w:val="20"/>
                <w:szCs w:val="20"/>
              </w:rPr>
              <w:t>zadań</w:t>
            </w:r>
            <w:r w:rsidR="00B34B02">
              <w:rPr>
                <w:rFonts w:ascii="Arial" w:hAnsi="Arial" w:cs="Arial"/>
                <w:sz w:val="20"/>
                <w:szCs w:val="20"/>
              </w:rPr>
              <w:t xml:space="preserve"> projektowych</w:t>
            </w:r>
            <w:r w:rsidR="00812264" w:rsidRPr="008E4353">
              <w:rPr>
                <w:rFonts w:ascii="Arial" w:hAnsi="Arial" w:cs="Arial"/>
                <w:sz w:val="20"/>
                <w:szCs w:val="20"/>
              </w:rPr>
              <w:t xml:space="preserve"> i </w:t>
            </w:r>
            <w:r w:rsidR="00B34B02">
              <w:rPr>
                <w:rFonts w:ascii="Arial" w:hAnsi="Arial" w:cs="Arial"/>
                <w:sz w:val="20"/>
                <w:szCs w:val="20"/>
              </w:rPr>
              <w:t xml:space="preserve">potrzeba </w:t>
            </w:r>
            <w:r w:rsidR="00812264" w:rsidRPr="008E4353">
              <w:rPr>
                <w:rFonts w:ascii="Arial" w:hAnsi="Arial" w:cs="Arial"/>
                <w:sz w:val="20"/>
                <w:szCs w:val="20"/>
              </w:rPr>
              <w:t>dos</w:t>
            </w:r>
            <w:r w:rsidR="00665EBC">
              <w:rPr>
                <w:rFonts w:ascii="Arial" w:hAnsi="Arial" w:cs="Arial"/>
                <w:sz w:val="20"/>
                <w:szCs w:val="20"/>
              </w:rPr>
              <w:t>tosowanie harmonogramu projektu</w:t>
            </w:r>
            <w:r w:rsidR="00B34B02">
              <w:rPr>
                <w:rFonts w:ascii="Arial" w:hAnsi="Arial" w:cs="Arial"/>
                <w:sz w:val="20"/>
                <w:szCs w:val="20"/>
              </w:rPr>
              <w:t xml:space="preserve"> do opóźnienia związanego z przesunięciem terminu uruchomienia chmury.</w:t>
            </w:r>
          </w:p>
          <w:p w14:paraId="5540EC6A" w14:textId="77777777" w:rsidR="0028710A" w:rsidRDefault="0028710A" w:rsidP="0028710A">
            <w:pPr>
              <w:pStyle w:val="Akapitzlist"/>
              <w:spacing w:after="120"/>
              <w:rPr>
                <w:rFonts w:ascii="Arial" w:hAnsi="Arial" w:cs="Arial"/>
                <w:sz w:val="20"/>
                <w:szCs w:val="20"/>
              </w:rPr>
            </w:pPr>
          </w:p>
          <w:p w14:paraId="3029AAF8" w14:textId="7E29156C" w:rsidR="00812264" w:rsidRPr="008E4353" w:rsidRDefault="003373C3" w:rsidP="00D52802">
            <w:pPr>
              <w:pStyle w:val="Akapitzlist"/>
              <w:numPr>
                <w:ilvl w:val="0"/>
                <w:numId w:val="31"/>
              </w:numPr>
              <w:spacing w:after="120"/>
              <w:jc w:val="both"/>
              <w:rPr>
                <w:rFonts w:ascii="Arial" w:hAnsi="Arial" w:cs="Arial"/>
                <w:sz w:val="20"/>
                <w:szCs w:val="20"/>
              </w:rPr>
            </w:pPr>
            <w:r w:rsidRPr="003373C3">
              <w:rPr>
                <w:rFonts w:ascii="Arial" w:hAnsi="Arial" w:cs="Arial"/>
                <w:b/>
                <w:sz w:val="20"/>
              </w:rPr>
              <w:t>Od poprzedniego raportu</w:t>
            </w:r>
            <w:r w:rsidRPr="00F56391">
              <w:rPr>
                <w:rFonts w:ascii="Arial" w:hAnsi="Arial" w:cs="Arial"/>
                <w:sz w:val="20"/>
                <w:szCs w:val="20"/>
              </w:rPr>
              <w:t xml:space="preserve"> </w:t>
            </w:r>
            <w:r>
              <w:rPr>
                <w:rFonts w:ascii="Arial" w:hAnsi="Arial" w:cs="Arial"/>
                <w:sz w:val="20"/>
                <w:szCs w:val="20"/>
              </w:rPr>
              <w:t xml:space="preserve">nastąpiła zmiana </w:t>
            </w:r>
            <w:r w:rsidR="00D52802">
              <w:rPr>
                <w:rFonts w:ascii="Arial" w:hAnsi="Arial" w:cs="Arial"/>
                <w:sz w:val="20"/>
                <w:szCs w:val="20"/>
              </w:rPr>
              <w:t>–</w:t>
            </w:r>
            <w:r>
              <w:rPr>
                <w:rFonts w:ascii="Arial" w:hAnsi="Arial" w:cs="Arial"/>
                <w:sz w:val="20"/>
                <w:szCs w:val="20"/>
              </w:rPr>
              <w:t xml:space="preserve"> </w:t>
            </w:r>
            <w:r w:rsidR="00D52802">
              <w:rPr>
                <w:rFonts w:ascii="Arial" w:hAnsi="Arial" w:cs="Arial"/>
                <w:sz w:val="20"/>
                <w:szCs w:val="20"/>
              </w:rPr>
              <w:t>podpisano umowę z wykonawcą wyłonionym w postępowaniu.</w:t>
            </w:r>
          </w:p>
        </w:tc>
      </w:tr>
      <w:tr w:rsidR="00812264" w:rsidRPr="009B5624" w14:paraId="29E72D61" w14:textId="77777777" w:rsidTr="009C6929">
        <w:tc>
          <w:tcPr>
            <w:tcW w:w="2835" w:type="dxa"/>
          </w:tcPr>
          <w:p w14:paraId="65CE8839" w14:textId="44C3019B" w:rsidR="00812264" w:rsidRDefault="00812264" w:rsidP="009C6929">
            <w:pPr>
              <w:spacing w:after="120"/>
              <w:rPr>
                <w:rFonts w:ascii="Arial" w:hAnsi="Arial" w:cs="Arial"/>
                <w:sz w:val="20"/>
                <w:szCs w:val="20"/>
              </w:rPr>
            </w:pPr>
            <w:r w:rsidRPr="00D35B8F">
              <w:rPr>
                <w:rFonts w:ascii="Arial" w:hAnsi="Arial" w:cs="Arial"/>
                <w:sz w:val="20"/>
                <w:szCs w:val="20"/>
              </w:rPr>
              <w:lastRenderedPageBreak/>
              <w:t>Znaczne opóźnienie w dostawie i uruchomieniu infrastruktury w związku z przedłużającym się postępowaniem przetargowym  infrastruktury wirtualnej  z powodu ograniczeń wprowadzonych stanem epidemii oraz ograniczeniem możliwości prowadzenia normalnej działalności operacyjnej przez dostawców sprzętu z rynku.</w:t>
            </w:r>
            <w:r w:rsidR="00BA102B">
              <w:rPr>
                <w:rFonts w:ascii="Arial" w:hAnsi="Arial" w:cs="Arial"/>
                <w:sz w:val="20"/>
                <w:szCs w:val="20"/>
              </w:rPr>
              <w:t xml:space="preserve"> </w:t>
            </w:r>
            <w:r w:rsidR="00AE49C4">
              <w:rPr>
                <w:rFonts w:ascii="Arial" w:hAnsi="Arial" w:cs="Arial"/>
                <w:sz w:val="20"/>
                <w:szCs w:val="20"/>
              </w:rPr>
              <w:t>Epidemia Covid-19 mocno wpłynęła na rynek dostawców sprzętu ze względu na wstrzymanie lub zmniejszenie produkcji i zerwanie łańcuchów dostaw. W ram</w:t>
            </w:r>
            <w:r w:rsidR="00934709">
              <w:rPr>
                <w:rFonts w:ascii="Arial" w:hAnsi="Arial" w:cs="Arial"/>
                <w:sz w:val="20"/>
                <w:szCs w:val="20"/>
              </w:rPr>
              <w:t>a</w:t>
            </w:r>
            <w:r w:rsidR="00AE49C4">
              <w:rPr>
                <w:rFonts w:ascii="Arial" w:hAnsi="Arial" w:cs="Arial"/>
                <w:sz w:val="20"/>
                <w:szCs w:val="20"/>
              </w:rPr>
              <w:t>ch prowadzonych postępowań publicznych obserwuje się próby prz</w:t>
            </w:r>
            <w:r w:rsidR="00E64120">
              <w:rPr>
                <w:rFonts w:ascii="Arial" w:hAnsi="Arial" w:cs="Arial"/>
                <w:sz w:val="20"/>
                <w:szCs w:val="20"/>
              </w:rPr>
              <w:t>e</w:t>
            </w:r>
            <w:r w:rsidR="00AE49C4">
              <w:rPr>
                <w:rFonts w:ascii="Arial" w:hAnsi="Arial" w:cs="Arial"/>
                <w:sz w:val="20"/>
                <w:szCs w:val="20"/>
              </w:rPr>
              <w:t xml:space="preserve">dłużania postępowań </w:t>
            </w:r>
            <w:r w:rsidR="00934709">
              <w:rPr>
                <w:rFonts w:ascii="Arial" w:hAnsi="Arial" w:cs="Arial"/>
                <w:sz w:val="20"/>
                <w:szCs w:val="20"/>
              </w:rPr>
              <w:t>poprzez masowe składanie pytań i wnioski o zmiany</w:t>
            </w:r>
            <w:r w:rsidR="0023351A">
              <w:rPr>
                <w:rFonts w:ascii="Arial" w:hAnsi="Arial" w:cs="Arial"/>
                <w:sz w:val="20"/>
                <w:szCs w:val="20"/>
              </w:rPr>
              <w:t xml:space="preserve"> </w:t>
            </w:r>
            <w:r w:rsidR="00934709">
              <w:rPr>
                <w:rFonts w:ascii="Arial" w:hAnsi="Arial" w:cs="Arial"/>
                <w:sz w:val="20"/>
                <w:szCs w:val="20"/>
              </w:rPr>
              <w:t>w SIWZ. Wyłonieni do</w:t>
            </w:r>
            <w:r w:rsidR="0023351A">
              <w:rPr>
                <w:rFonts w:ascii="Arial" w:hAnsi="Arial" w:cs="Arial"/>
                <w:sz w:val="20"/>
                <w:szCs w:val="20"/>
              </w:rPr>
              <w:t>s</w:t>
            </w:r>
            <w:r w:rsidR="00934709">
              <w:rPr>
                <w:rFonts w:ascii="Arial" w:hAnsi="Arial" w:cs="Arial"/>
                <w:sz w:val="20"/>
                <w:szCs w:val="20"/>
              </w:rPr>
              <w:t xml:space="preserve">tawcy zwlekają z uzupełnieniem dokumentów i podpisaniem umów.      </w:t>
            </w:r>
            <w:r w:rsidR="00AE49C4">
              <w:rPr>
                <w:rFonts w:ascii="Arial" w:hAnsi="Arial" w:cs="Arial"/>
                <w:sz w:val="20"/>
                <w:szCs w:val="20"/>
              </w:rPr>
              <w:t xml:space="preserve">       </w:t>
            </w:r>
          </w:p>
          <w:p w14:paraId="4DD8E39B" w14:textId="59E09B10" w:rsidR="00BA102B" w:rsidRPr="00D35B8F" w:rsidRDefault="00BA102B" w:rsidP="009C6929">
            <w:pPr>
              <w:spacing w:after="120"/>
              <w:rPr>
                <w:rFonts w:ascii="Arial" w:hAnsi="Arial" w:cs="Arial"/>
                <w:sz w:val="20"/>
                <w:szCs w:val="20"/>
                <w:highlight w:val="yellow"/>
              </w:rPr>
            </w:pPr>
          </w:p>
        </w:tc>
        <w:tc>
          <w:tcPr>
            <w:tcW w:w="1418" w:type="dxa"/>
          </w:tcPr>
          <w:p w14:paraId="14A08934" w14:textId="77777777" w:rsidR="00812264" w:rsidRPr="00D35B8F" w:rsidRDefault="00812264" w:rsidP="009C6929">
            <w:pPr>
              <w:spacing w:after="120"/>
              <w:rPr>
                <w:rFonts w:ascii="Arial" w:hAnsi="Arial" w:cs="Arial"/>
                <w:sz w:val="20"/>
                <w:szCs w:val="20"/>
                <w:highlight w:val="yellow"/>
              </w:rPr>
            </w:pPr>
            <w:r w:rsidRPr="00D35B8F">
              <w:rPr>
                <w:rFonts w:ascii="Arial" w:hAnsi="Arial" w:cs="Arial"/>
                <w:sz w:val="20"/>
                <w:szCs w:val="20"/>
              </w:rPr>
              <w:lastRenderedPageBreak/>
              <w:t>średnie</w:t>
            </w:r>
          </w:p>
        </w:tc>
        <w:tc>
          <w:tcPr>
            <w:tcW w:w="1701" w:type="dxa"/>
          </w:tcPr>
          <w:p w14:paraId="6DBC45D6" w14:textId="77777777" w:rsidR="00812264" w:rsidRPr="00D35B8F" w:rsidRDefault="00812264" w:rsidP="009C6929">
            <w:pPr>
              <w:spacing w:after="120"/>
              <w:rPr>
                <w:rFonts w:ascii="Arial" w:hAnsi="Arial" w:cs="Arial"/>
                <w:sz w:val="20"/>
                <w:szCs w:val="20"/>
                <w:highlight w:val="yellow"/>
              </w:rPr>
            </w:pPr>
            <w:r w:rsidRPr="00D35B8F">
              <w:rPr>
                <w:rFonts w:ascii="Arial" w:hAnsi="Arial" w:cs="Arial"/>
                <w:sz w:val="20"/>
                <w:szCs w:val="20"/>
              </w:rPr>
              <w:t>wysokie</w:t>
            </w:r>
          </w:p>
        </w:tc>
        <w:tc>
          <w:tcPr>
            <w:tcW w:w="3544" w:type="dxa"/>
          </w:tcPr>
          <w:p w14:paraId="7B51FE67" w14:textId="08216576" w:rsidR="0028710A" w:rsidRPr="0023351A" w:rsidRDefault="00263B9B" w:rsidP="0023351A">
            <w:pPr>
              <w:pStyle w:val="Akapitzlist"/>
              <w:numPr>
                <w:ilvl w:val="0"/>
                <w:numId w:val="32"/>
              </w:numPr>
              <w:spacing w:after="120"/>
              <w:rPr>
                <w:rFonts w:ascii="Arial" w:hAnsi="Arial" w:cs="Arial"/>
                <w:b/>
                <w:sz w:val="20"/>
              </w:rPr>
            </w:pPr>
            <w:r w:rsidRPr="00BA102B">
              <w:rPr>
                <w:rFonts w:ascii="Arial" w:hAnsi="Arial" w:cs="Arial"/>
                <w:b/>
                <w:sz w:val="20"/>
              </w:rPr>
              <w:t>W ramach podjętych dzia</w:t>
            </w:r>
            <w:r w:rsidRPr="00AE49C4">
              <w:rPr>
                <w:rFonts w:ascii="Arial" w:hAnsi="Arial" w:cs="Arial"/>
                <w:b/>
                <w:sz w:val="20"/>
              </w:rPr>
              <w:t>łań</w:t>
            </w:r>
            <w:r w:rsidRPr="0023351A">
              <w:rPr>
                <w:rFonts w:ascii="Arial" w:hAnsi="Arial" w:cs="Arial"/>
                <w:b/>
                <w:sz w:val="20"/>
              </w:rPr>
              <w:t xml:space="preserve"> </w:t>
            </w:r>
            <w:r w:rsidR="00B34B02" w:rsidRPr="0023351A">
              <w:rPr>
                <w:rFonts w:ascii="Arial" w:hAnsi="Arial" w:cs="Arial"/>
                <w:b/>
                <w:sz w:val="20"/>
              </w:rPr>
              <w:t xml:space="preserve"> </w:t>
            </w:r>
            <w:r w:rsidR="00DD5D93" w:rsidRPr="0023351A">
              <w:rPr>
                <w:rFonts w:ascii="Arial" w:hAnsi="Arial" w:cs="Arial"/>
                <w:sz w:val="20"/>
              </w:rPr>
              <w:t>zdecydowano się na podpisanie</w:t>
            </w:r>
            <w:r w:rsidR="00B34B02" w:rsidRPr="0023351A">
              <w:rPr>
                <w:rFonts w:ascii="Arial" w:hAnsi="Arial" w:cs="Arial"/>
                <w:sz w:val="20"/>
              </w:rPr>
              <w:t xml:space="preserve"> </w:t>
            </w:r>
            <w:r w:rsidR="00DD5D93" w:rsidRPr="0023351A">
              <w:rPr>
                <w:rFonts w:ascii="Arial" w:hAnsi="Arial" w:cs="Arial"/>
                <w:sz w:val="20"/>
              </w:rPr>
              <w:t>umowy</w:t>
            </w:r>
            <w:r w:rsidR="00B34B02" w:rsidRPr="0023351A">
              <w:rPr>
                <w:rFonts w:ascii="Arial" w:hAnsi="Arial" w:cs="Arial"/>
                <w:sz w:val="20"/>
              </w:rPr>
              <w:t xml:space="preserve"> z wykonawcą</w:t>
            </w:r>
            <w:r w:rsidR="00DD5D93" w:rsidRPr="0023351A">
              <w:rPr>
                <w:rFonts w:ascii="Arial" w:hAnsi="Arial" w:cs="Arial"/>
                <w:sz w:val="20"/>
              </w:rPr>
              <w:t>, który przedstawił najkorzystniejszą ofertę, mimo, że oferta przekraczała środki przeznaczone na ten cel w projekcie. Decyzję podjęto w celu ograniczenia opóźnienia w uruchomieniu infrastruktury.</w:t>
            </w:r>
            <w:r w:rsidR="002D2B84" w:rsidRPr="0023351A">
              <w:rPr>
                <w:rFonts w:ascii="Arial" w:hAnsi="Arial" w:cs="Arial"/>
                <w:b/>
                <w:sz w:val="20"/>
              </w:rPr>
              <w:t xml:space="preserve"> </w:t>
            </w:r>
          </w:p>
          <w:p w14:paraId="4C977E25" w14:textId="270B41B6" w:rsidR="00812264" w:rsidRDefault="00212265" w:rsidP="002D2B84">
            <w:pPr>
              <w:pStyle w:val="Akapitzlist"/>
              <w:numPr>
                <w:ilvl w:val="0"/>
                <w:numId w:val="32"/>
              </w:numPr>
              <w:spacing w:after="120"/>
              <w:rPr>
                <w:rFonts w:ascii="Arial" w:hAnsi="Arial" w:cs="Arial"/>
                <w:sz w:val="20"/>
                <w:szCs w:val="20"/>
              </w:rPr>
            </w:pPr>
            <w:r>
              <w:rPr>
                <w:rFonts w:ascii="Arial" w:hAnsi="Arial" w:cs="Arial"/>
                <w:b/>
                <w:sz w:val="20"/>
              </w:rPr>
              <w:t xml:space="preserve">Efektem podjętych działań </w:t>
            </w:r>
            <w:r>
              <w:rPr>
                <w:rFonts w:ascii="Arial" w:hAnsi="Arial" w:cs="Arial"/>
                <w:sz w:val="20"/>
              </w:rPr>
              <w:t>jest</w:t>
            </w:r>
            <w:r w:rsidR="00665EBC">
              <w:rPr>
                <w:rFonts w:ascii="Arial" w:hAnsi="Arial" w:cs="Arial"/>
                <w:sz w:val="20"/>
                <w:szCs w:val="20"/>
              </w:rPr>
              <w:t>:</w:t>
            </w:r>
            <w:r w:rsidR="0028710A">
              <w:rPr>
                <w:rFonts w:ascii="Arial" w:hAnsi="Arial" w:cs="Arial"/>
                <w:sz w:val="20"/>
                <w:szCs w:val="20"/>
              </w:rPr>
              <w:t xml:space="preserve"> </w:t>
            </w:r>
            <w:r w:rsidR="00DD5D93">
              <w:rPr>
                <w:rFonts w:ascii="Arial" w:hAnsi="Arial" w:cs="Arial"/>
                <w:sz w:val="20"/>
                <w:szCs w:val="20"/>
              </w:rPr>
              <w:t>p</w:t>
            </w:r>
            <w:r w:rsidR="00DD5D93" w:rsidRPr="008E4353">
              <w:rPr>
                <w:rFonts w:ascii="Arial" w:hAnsi="Arial" w:cs="Arial"/>
                <w:sz w:val="20"/>
                <w:szCs w:val="20"/>
              </w:rPr>
              <w:t xml:space="preserve">rzegląd </w:t>
            </w:r>
            <w:r w:rsidR="00DD5D93">
              <w:rPr>
                <w:rFonts w:ascii="Arial" w:hAnsi="Arial" w:cs="Arial"/>
                <w:sz w:val="20"/>
                <w:szCs w:val="20"/>
              </w:rPr>
              <w:t xml:space="preserve">wszystkich </w:t>
            </w:r>
            <w:r w:rsidR="00DD5D93" w:rsidRPr="008E4353">
              <w:rPr>
                <w:rFonts w:ascii="Arial" w:hAnsi="Arial" w:cs="Arial"/>
                <w:sz w:val="20"/>
                <w:szCs w:val="20"/>
              </w:rPr>
              <w:t>zadań</w:t>
            </w:r>
            <w:r w:rsidR="00DD5D93">
              <w:rPr>
                <w:rFonts w:ascii="Arial" w:hAnsi="Arial" w:cs="Arial"/>
                <w:sz w:val="20"/>
                <w:szCs w:val="20"/>
              </w:rPr>
              <w:t xml:space="preserve"> projektowych</w:t>
            </w:r>
            <w:r w:rsidR="00DD5D93" w:rsidRPr="008E4353">
              <w:rPr>
                <w:rFonts w:ascii="Arial" w:hAnsi="Arial" w:cs="Arial"/>
                <w:sz w:val="20"/>
                <w:szCs w:val="20"/>
              </w:rPr>
              <w:t xml:space="preserve"> i </w:t>
            </w:r>
            <w:r w:rsidR="00DD5D93">
              <w:rPr>
                <w:rFonts w:ascii="Arial" w:hAnsi="Arial" w:cs="Arial"/>
                <w:sz w:val="20"/>
                <w:szCs w:val="20"/>
              </w:rPr>
              <w:t xml:space="preserve">potrzeba </w:t>
            </w:r>
            <w:r w:rsidR="00DD5D93" w:rsidRPr="008E4353">
              <w:rPr>
                <w:rFonts w:ascii="Arial" w:hAnsi="Arial" w:cs="Arial"/>
                <w:sz w:val="20"/>
                <w:szCs w:val="20"/>
              </w:rPr>
              <w:t>dos</w:t>
            </w:r>
            <w:r w:rsidR="00DD5D93">
              <w:rPr>
                <w:rFonts w:ascii="Arial" w:hAnsi="Arial" w:cs="Arial"/>
                <w:sz w:val="20"/>
                <w:szCs w:val="20"/>
              </w:rPr>
              <w:t xml:space="preserve">tosowanie harmonogramu projektu do opóźnienia związanego z przesunięciem terminu </w:t>
            </w:r>
            <w:r w:rsidR="002D2B84">
              <w:rPr>
                <w:rFonts w:ascii="Arial" w:hAnsi="Arial" w:cs="Arial"/>
                <w:sz w:val="20"/>
                <w:szCs w:val="20"/>
              </w:rPr>
              <w:t>rozstrzygnięcia p</w:t>
            </w:r>
            <w:r w:rsidR="002D2B84" w:rsidRPr="002D2B84">
              <w:rPr>
                <w:rFonts w:ascii="Arial" w:hAnsi="Arial" w:cs="Arial"/>
                <w:sz w:val="20"/>
                <w:szCs w:val="20"/>
              </w:rPr>
              <w:t>ostępowanie na rozbudowę serwerowni CEIDG.</w:t>
            </w:r>
          </w:p>
          <w:p w14:paraId="6ACF3312" w14:textId="49A32858" w:rsidR="00812264" w:rsidRPr="008E4353" w:rsidRDefault="003373C3">
            <w:pPr>
              <w:pStyle w:val="Akapitzlist"/>
              <w:numPr>
                <w:ilvl w:val="0"/>
                <w:numId w:val="32"/>
              </w:numPr>
              <w:spacing w:after="120"/>
              <w:rPr>
                <w:rFonts w:ascii="Arial" w:hAnsi="Arial" w:cs="Arial"/>
                <w:sz w:val="20"/>
                <w:szCs w:val="20"/>
              </w:rPr>
            </w:pPr>
            <w:r w:rsidRPr="003373C3">
              <w:rPr>
                <w:rFonts w:ascii="Arial" w:hAnsi="Arial" w:cs="Arial"/>
                <w:b/>
                <w:sz w:val="20"/>
              </w:rPr>
              <w:t>Od poprzedniego raportu</w:t>
            </w:r>
            <w:r w:rsidR="00DD5D93">
              <w:rPr>
                <w:rFonts w:ascii="Arial" w:hAnsi="Arial" w:cs="Arial"/>
                <w:sz w:val="20"/>
                <w:szCs w:val="20"/>
              </w:rPr>
              <w:t xml:space="preserve"> </w:t>
            </w:r>
            <w:r w:rsidR="0023351A">
              <w:rPr>
                <w:rFonts w:ascii="Arial" w:hAnsi="Arial" w:cs="Arial"/>
                <w:sz w:val="20"/>
                <w:szCs w:val="20"/>
              </w:rPr>
              <w:t>p</w:t>
            </w:r>
            <w:r w:rsidR="00DD5D93">
              <w:rPr>
                <w:rFonts w:ascii="Arial" w:hAnsi="Arial" w:cs="Arial"/>
                <w:sz w:val="20"/>
                <w:szCs w:val="20"/>
              </w:rPr>
              <w:t>odpisano umowę na rozbudowę infrastruktury</w:t>
            </w:r>
            <w:r w:rsidR="00F9730E" w:rsidRPr="00F56391">
              <w:rPr>
                <w:rFonts w:ascii="Arial" w:hAnsi="Arial" w:cs="Arial"/>
                <w:sz w:val="20"/>
                <w:szCs w:val="20"/>
              </w:rPr>
              <w:t>.</w:t>
            </w:r>
          </w:p>
        </w:tc>
      </w:tr>
      <w:tr w:rsidR="00812264" w:rsidRPr="009B5624" w14:paraId="06C897FE" w14:textId="77777777" w:rsidTr="009C6929">
        <w:tc>
          <w:tcPr>
            <w:tcW w:w="2835" w:type="dxa"/>
          </w:tcPr>
          <w:p w14:paraId="24C4B530" w14:textId="1DCDC1D4" w:rsidR="00812264" w:rsidRPr="001528F0" w:rsidRDefault="00812264" w:rsidP="009C6929">
            <w:pPr>
              <w:spacing w:after="120"/>
              <w:rPr>
                <w:rFonts w:ascii="Arial" w:hAnsi="Arial" w:cs="Arial"/>
                <w:sz w:val="20"/>
                <w:szCs w:val="20"/>
              </w:rPr>
            </w:pPr>
            <w:r w:rsidRPr="001528F0">
              <w:rPr>
                <w:rFonts w:ascii="Arial" w:hAnsi="Arial" w:cs="Arial"/>
                <w:sz w:val="20"/>
                <w:szCs w:val="20"/>
              </w:rPr>
              <w:t>Znaczne opóźnienia w realizacji wszystkich zadań projektowych w związku pojawieniem się wśród pracowników przypadków kwarantanny lub zachorowań na COVID -19 lub związku z brakiem zasobów kadrowych spowodowanych masowym wykorzystaniem przez pracowników MR</w:t>
            </w:r>
            <w:r w:rsidR="004A7B84">
              <w:rPr>
                <w:rFonts w:ascii="Arial" w:hAnsi="Arial" w:cs="Arial"/>
                <w:sz w:val="20"/>
                <w:szCs w:val="20"/>
              </w:rPr>
              <w:t>PIT</w:t>
            </w:r>
            <w:r w:rsidRPr="001528F0">
              <w:rPr>
                <w:rFonts w:ascii="Arial" w:hAnsi="Arial" w:cs="Arial"/>
                <w:sz w:val="20"/>
                <w:szCs w:val="20"/>
              </w:rPr>
              <w:t xml:space="preserve"> i pracowników Partnera zasiłków opiekuńczych.</w:t>
            </w:r>
          </w:p>
        </w:tc>
        <w:tc>
          <w:tcPr>
            <w:tcW w:w="1418" w:type="dxa"/>
          </w:tcPr>
          <w:p w14:paraId="2967A8D6" w14:textId="77777777" w:rsidR="00812264" w:rsidRPr="001528F0" w:rsidRDefault="00812264" w:rsidP="009C6929">
            <w:pPr>
              <w:spacing w:after="120"/>
              <w:rPr>
                <w:rFonts w:ascii="Arial" w:hAnsi="Arial" w:cs="Arial"/>
                <w:sz w:val="20"/>
                <w:szCs w:val="20"/>
              </w:rPr>
            </w:pPr>
            <w:r w:rsidRPr="001528F0">
              <w:rPr>
                <w:rFonts w:ascii="Arial" w:hAnsi="Arial" w:cs="Arial"/>
                <w:sz w:val="20"/>
                <w:szCs w:val="20"/>
              </w:rPr>
              <w:t>duży</w:t>
            </w:r>
          </w:p>
        </w:tc>
        <w:tc>
          <w:tcPr>
            <w:tcW w:w="1701" w:type="dxa"/>
          </w:tcPr>
          <w:p w14:paraId="08C4EEA4" w14:textId="77777777" w:rsidR="00812264" w:rsidRPr="001528F0" w:rsidRDefault="00812264" w:rsidP="009C6929">
            <w:pPr>
              <w:spacing w:after="120"/>
              <w:rPr>
                <w:rFonts w:ascii="Arial" w:hAnsi="Arial" w:cs="Arial"/>
                <w:sz w:val="20"/>
                <w:szCs w:val="20"/>
              </w:rPr>
            </w:pPr>
            <w:r w:rsidRPr="001528F0">
              <w:rPr>
                <w:rFonts w:ascii="Arial" w:hAnsi="Arial" w:cs="Arial"/>
                <w:sz w:val="20"/>
                <w:szCs w:val="20"/>
              </w:rPr>
              <w:t>wysokie</w:t>
            </w:r>
          </w:p>
        </w:tc>
        <w:tc>
          <w:tcPr>
            <w:tcW w:w="3544" w:type="dxa"/>
          </w:tcPr>
          <w:p w14:paraId="0603B557" w14:textId="15B5C1D1" w:rsidR="00812264" w:rsidRDefault="00263B9B" w:rsidP="00812264">
            <w:pPr>
              <w:pStyle w:val="Akapitzlist"/>
              <w:numPr>
                <w:ilvl w:val="0"/>
                <w:numId w:val="33"/>
              </w:numPr>
              <w:spacing w:after="120"/>
              <w:rPr>
                <w:rFonts w:ascii="Arial" w:hAnsi="Arial" w:cs="Arial"/>
                <w:sz w:val="20"/>
                <w:szCs w:val="20"/>
              </w:rPr>
            </w:pPr>
            <w:r w:rsidRPr="003373C3">
              <w:rPr>
                <w:rFonts w:ascii="Arial" w:hAnsi="Arial" w:cs="Arial"/>
                <w:b/>
                <w:sz w:val="20"/>
              </w:rPr>
              <w:t>W ramach podjętych działań</w:t>
            </w:r>
            <w:r w:rsidRPr="008E4353">
              <w:rPr>
                <w:rFonts w:ascii="Arial" w:hAnsi="Arial" w:cs="Arial"/>
                <w:sz w:val="20"/>
                <w:szCs w:val="20"/>
              </w:rPr>
              <w:t xml:space="preserve"> </w:t>
            </w:r>
            <w:r>
              <w:rPr>
                <w:rFonts w:ascii="Arial" w:hAnsi="Arial" w:cs="Arial"/>
                <w:sz w:val="20"/>
                <w:szCs w:val="20"/>
              </w:rPr>
              <w:t>monitorowana jest sytuacja. Wprowadzono zalecenia</w:t>
            </w:r>
            <w:r w:rsidR="00812264" w:rsidRPr="001528F0">
              <w:rPr>
                <w:rFonts w:ascii="Arial" w:hAnsi="Arial" w:cs="Arial"/>
                <w:sz w:val="20"/>
                <w:szCs w:val="20"/>
              </w:rPr>
              <w:t xml:space="preserve"> dot. unikania bezpośrednich kontaktów, pracy zdalnej i spotkań w formie wideokonferencji.  </w:t>
            </w:r>
          </w:p>
          <w:p w14:paraId="0F6BECBC" w14:textId="77777777" w:rsidR="003373C3" w:rsidRPr="001528F0" w:rsidRDefault="003373C3" w:rsidP="003373C3">
            <w:pPr>
              <w:pStyle w:val="Akapitzlist"/>
              <w:spacing w:after="120"/>
              <w:rPr>
                <w:rFonts w:ascii="Arial" w:hAnsi="Arial" w:cs="Arial"/>
                <w:sz w:val="20"/>
                <w:szCs w:val="20"/>
              </w:rPr>
            </w:pPr>
          </w:p>
          <w:p w14:paraId="57508114" w14:textId="4F5573D2" w:rsidR="00812264" w:rsidRDefault="00212265" w:rsidP="00812264">
            <w:pPr>
              <w:pStyle w:val="Akapitzlist"/>
              <w:numPr>
                <w:ilvl w:val="0"/>
                <w:numId w:val="33"/>
              </w:numPr>
              <w:spacing w:after="120"/>
              <w:rPr>
                <w:rFonts w:ascii="Arial" w:hAnsi="Arial" w:cs="Arial"/>
                <w:sz w:val="20"/>
                <w:szCs w:val="20"/>
              </w:rPr>
            </w:pPr>
            <w:r>
              <w:rPr>
                <w:rFonts w:ascii="Arial" w:hAnsi="Arial" w:cs="Arial"/>
                <w:b/>
                <w:sz w:val="20"/>
              </w:rPr>
              <w:t xml:space="preserve">Efektem podjętych działań </w:t>
            </w:r>
            <w:r>
              <w:rPr>
                <w:rFonts w:ascii="Arial" w:hAnsi="Arial" w:cs="Arial"/>
                <w:sz w:val="20"/>
              </w:rPr>
              <w:t>jest</w:t>
            </w:r>
            <w:r w:rsidR="003373C3">
              <w:rPr>
                <w:rFonts w:ascii="Arial" w:hAnsi="Arial" w:cs="Arial"/>
                <w:sz w:val="20"/>
                <w:szCs w:val="20"/>
              </w:rPr>
              <w:t xml:space="preserve"> zabezpieczenie ciągłości pracy i realizacji projektu: praca zdalna, ograniczenie kontaktów,</w:t>
            </w:r>
            <w:r w:rsidR="00812264" w:rsidRPr="001528F0">
              <w:rPr>
                <w:rFonts w:ascii="Arial" w:hAnsi="Arial" w:cs="Arial"/>
                <w:sz w:val="20"/>
                <w:szCs w:val="20"/>
              </w:rPr>
              <w:t xml:space="preserve"> </w:t>
            </w:r>
            <w:r w:rsidR="003373C3">
              <w:rPr>
                <w:rFonts w:ascii="Arial" w:hAnsi="Arial" w:cs="Arial"/>
                <w:sz w:val="20"/>
                <w:szCs w:val="20"/>
              </w:rPr>
              <w:t>e</w:t>
            </w:r>
            <w:r w:rsidR="00812264" w:rsidRPr="001528F0">
              <w:rPr>
                <w:rFonts w:ascii="Arial" w:hAnsi="Arial" w:cs="Arial"/>
                <w:sz w:val="20"/>
                <w:szCs w:val="20"/>
              </w:rPr>
              <w:t>lastyczn</w:t>
            </w:r>
            <w:r w:rsidR="003373C3">
              <w:rPr>
                <w:rFonts w:ascii="Arial" w:hAnsi="Arial" w:cs="Arial"/>
                <w:sz w:val="20"/>
                <w:szCs w:val="20"/>
              </w:rPr>
              <w:t>e zarządzanie zasobami ludzkimi,</w:t>
            </w:r>
            <w:r w:rsidR="00812264" w:rsidRPr="001528F0">
              <w:rPr>
                <w:rFonts w:ascii="Arial" w:hAnsi="Arial" w:cs="Arial"/>
                <w:sz w:val="20"/>
                <w:szCs w:val="20"/>
              </w:rPr>
              <w:t xml:space="preserve"> </w:t>
            </w:r>
            <w:r w:rsidR="003373C3">
              <w:rPr>
                <w:rFonts w:ascii="Arial" w:hAnsi="Arial" w:cs="Arial"/>
                <w:sz w:val="20"/>
                <w:szCs w:val="20"/>
              </w:rPr>
              <w:t>p</w:t>
            </w:r>
            <w:r w:rsidR="00812264" w:rsidRPr="001528F0">
              <w:rPr>
                <w:rFonts w:ascii="Arial" w:hAnsi="Arial" w:cs="Arial"/>
                <w:sz w:val="20"/>
                <w:szCs w:val="20"/>
              </w:rPr>
              <w:t>rzesuwanie zasobów  do zadań krytycznych znajdujących się na ścieżce  krytycznej projektu.</w:t>
            </w:r>
          </w:p>
          <w:p w14:paraId="3611F391" w14:textId="77777777" w:rsidR="003373C3" w:rsidRPr="001528F0" w:rsidRDefault="003373C3" w:rsidP="003373C3">
            <w:pPr>
              <w:pStyle w:val="Akapitzlist"/>
              <w:spacing w:after="120"/>
              <w:rPr>
                <w:rFonts w:ascii="Arial" w:hAnsi="Arial" w:cs="Arial"/>
                <w:sz w:val="20"/>
                <w:szCs w:val="20"/>
              </w:rPr>
            </w:pPr>
          </w:p>
          <w:p w14:paraId="4674B821" w14:textId="0A0C7F1B" w:rsidR="00812264" w:rsidRPr="001528F0" w:rsidRDefault="00D94830" w:rsidP="00D94830">
            <w:pPr>
              <w:pStyle w:val="Akapitzlist"/>
              <w:numPr>
                <w:ilvl w:val="0"/>
                <w:numId w:val="33"/>
              </w:numPr>
              <w:spacing w:after="120"/>
              <w:rPr>
                <w:rFonts w:ascii="Arial" w:hAnsi="Arial" w:cs="Arial"/>
                <w:sz w:val="20"/>
                <w:szCs w:val="20"/>
              </w:rPr>
            </w:pPr>
            <w:r w:rsidRPr="003373C3">
              <w:rPr>
                <w:rFonts w:ascii="Arial" w:hAnsi="Arial" w:cs="Arial"/>
                <w:b/>
                <w:sz w:val="20"/>
              </w:rPr>
              <w:t>Od poprzedniego raportu</w:t>
            </w:r>
            <w:r w:rsidRPr="00F56391">
              <w:rPr>
                <w:rFonts w:ascii="Arial" w:hAnsi="Arial" w:cs="Arial"/>
                <w:sz w:val="20"/>
                <w:szCs w:val="20"/>
              </w:rPr>
              <w:t xml:space="preserve"> </w:t>
            </w:r>
            <w:r>
              <w:rPr>
                <w:rFonts w:ascii="Arial" w:hAnsi="Arial" w:cs="Arial"/>
                <w:sz w:val="20"/>
                <w:szCs w:val="20"/>
              </w:rPr>
              <w:t>z</w:t>
            </w:r>
            <w:r w:rsidR="00F9730E" w:rsidRPr="00F56391">
              <w:rPr>
                <w:rFonts w:ascii="Arial" w:hAnsi="Arial" w:cs="Arial"/>
                <w:sz w:val="20"/>
                <w:szCs w:val="20"/>
              </w:rPr>
              <w:t>ostał podtrzymany zdalny charakter pracy</w:t>
            </w:r>
            <w:r w:rsidR="00557582" w:rsidRPr="00F56391">
              <w:rPr>
                <w:rFonts w:ascii="Arial" w:hAnsi="Arial" w:cs="Arial"/>
                <w:sz w:val="20"/>
                <w:szCs w:val="20"/>
              </w:rPr>
              <w:t xml:space="preserve"> z uwagi na trwające zagrożenie. N</w:t>
            </w:r>
            <w:r w:rsidR="00F9730E" w:rsidRPr="00F56391">
              <w:rPr>
                <w:rFonts w:ascii="Arial" w:hAnsi="Arial" w:cs="Arial"/>
                <w:sz w:val="20"/>
                <w:szCs w:val="20"/>
              </w:rPr>
              <w:t xml:space="preserve">ie zaobserwowano przypadków </w:t>
            </w:r>
            <w:r w:rsidR="003F3E8B" w:rsidRPr="00F56391">
              <w:rPr>
                <w:rFonts w:ascii="Arial" w:hAnsi="Arial" w:cs="Arial"/>
                <w:sz w:val="20"/>
                <w:szCs w:val="20"/>
              </w:rPr>
              <w:t>COVID-19 wśród pracowników.</w:t>
            </w:r>
          </w:p>
        </w:tc>
      </w:tr>
      <w:tr w:rsidR="00812264" w:rsidRPr="009B5624" w14:paraId="5D475005" w14:textId="77777777" w:rsidTr="009C6929">
        <w:tc>
          <w:tcPr>
            <w:tcW w:w="2835" w:type="dxa"/>
          </w:tcPr>
          <w:p w14:paraId="587BA21F" w14:textId="77777777" w:rsidR="00812264" w:rsidRPr="003C12F1" w:rsidRDefault="00812264" w:rsidP="009C6929">
            <w:pPr>
              <w:spacing w:after="120"/>
              <w:rPr>
                <w:rFonts w:ascii="Arial" w:hAnsi="Arial" w:cs="Arial"/>
                <w:sz w:val="20"/>
                <w:szCs w:val="20"/>
              </w:rPr>
            </w:pPr>
            <w:r w:rsidRPr="003C12F1">
              <w:rPr>
                <w:rFonts w:ascii="Arial" w:hAnsi="Arial" w:cs="Arial"/>
                <w:sz w:val="20"/>
                <w:szCs w:val="20"/>
              </w:rPr>
              <w:t>Niezrealizowanie badań zaplanowanych w Planie badań, które wymagają kontaktu osobistego moderatora z respondentem, w związku z ograniczeniami przemieszczania się i kontaktów, nałożonymi przez polski rząd i zalecenia OFBOR.</w:t>
            </w:r>
          </w:p>
        </w:tc>
        <w:tc>
          <w:tcPr>
            <w:tcW w:w="1418" w:type="dxa"/>
          </w:tcPr>
          <w:p w14:paraId="1A07579B" w14:textId="77777777" w:rsidR="00812264" w:rsidRPr="003C12F1" w:rsidRDefault="00812264" w:rsidP="009C6929">
            <w:pPr>
              <w:spacing w:after="120"/>
              <w:rPr>
                <w:rFonts w:ascii="Arial" w:hAnsi="Arial" w:cs="Arial"/>
                <w:sz w:val="20"/>
                <w:szCs w:val="20"/>
              </w:rPr>
            </w:pPr>
            <w:r w:rsidRPr="003C12F1">
              <w:rPr>
                <w:rFonts w:ascii="Arial" w:hAnsi="Arial" w:cs="Arial"/>
                <w:sz w:val="20"/>
                <w:szCs w:val="20"/>
              </w:rPr>
              <w:t>średnie</w:t>
            </w:r>
          </w:p>
        </w:tc>
        <w:tc>
          <w:tcPr>
            <w:tcW w:w="1701" w:type="dxa"/>
          </w:tcPr>
          <w:p w14:paraId="26B88EB5" w14:textId="77777777" w:rsidR="00812264" w:rsidRPr="003C12F1" w:rsidRDefault="00812264" w:rsidP="009C6929">
            <w:pPr>
              <w:spacing w:after="120"/>
              <w:rPr>
                <w:rFonts w:ascii="Arial" w:hAnsi="Arial" w:cs="Arial"/>
                <w:sz w:val="20"/>
                <w:szCs w:val="20"/>
              </w:rPr>
            </w:pPr>
            <w:r w:rsidRPr="003C12F1">
              <w:rPr>
                <w:rFonts w:ascii="Arial" w:hAnsi="Arial" w:cs="Arial"/>
                <w:sz w:val="20"/>
                <w:szCs w:val="20"/>
              </w:rPr>
              <w:t>wysokie</w:t>
            </w:r>
          </w:p>
        </w:tc>
        <w:tc>
          <w:tcPr>
            <w:tcW w:w="3544" w:type="dxa"/>
          </w:tcPr>
          <w:p w14:paraId="11476E7A" w14:textId="6B1F8D0C" w:rsidR="00812264" w:rsidRDefault="00263B9B" w:rsidP="00812264">
            <w:pPr>
              <w:pStyle w:val="Akapitzlist"/>
              <w:numPr>
                <w:ilvl w:val="0"/>
                <w:numId w:val="35"/>
              </w:numPr>
              <w:rPr>
                <w:rFonts w:ascii="Arial" w:hAnsi="Arial" w:cs="Arial"/>
                <w:sz w:val="20"/>
                <w:szCs w:val="20"/>
              </w:rPr>
            </w:pPr>
            <w:r w:rsidRPr="003373C3">
              <w:rPr>
                <w:rFonts w:ascii="Arial" w:hAnsi="Arial" w:cs="Arial"/>
                <w:b/>
                <w:sz w:val="20"/>
              </w:rPr>
              <w:t>W ramach podjętych działań</w:t>
            </w:r>
            <w:r w:rsidRPr="003C12F1">
              <w:rPr>
                <w:rFonts w:ascii="Arial" w:hAnsi="Arial" w:cs="Arial"/>
                <w:sz w:val="20"/>
                <w:szCs w:val="20"/>
              </w:rPr>
              <w:t xml:space="preserve"> </w:t>
            </w:r>
            <w:r>
              <w:rPr>
                <w:rFonts w:ascii="Arial" w:hAnsi="Arial" w:cs="Arial"/>
                <w:sz w:val="20"/>
                <w:szCs w:val="20"/>
              </w:rPr>
              <w:t>m</w:t>
            </w:r>
            <w:r w:rsidR="00812264" w:rsidRPr="003C12F1">
              <w:rPr>
                <w:rFonts w:ascii="Arial" w:hAnsi="Arial" w:cs="Arial"/>
                <w:sz w:val="20"/>
                <w:szCs w:val="20"/>
              </w:rPr>
              <w:t>on</w:t>
            </w:r>
            <w:r>
              <w:rPr>
                <w:rFonts w:ascii="Arial" w:hAnsi="Arial" w:cs="Arial"/>
                <w:sz w:val="20"/>
                <w:szCs w:val="20"/>
              </w:rPr>
              <w:t>itorowana jest sytuacja</w:t>
            </w:r>
            <w:r w:rsidR="00812264" w:rsidRPr="003C12F1">
              <w:rPr>
                <w:rFonts w:ascii="Arial" w:hAnsi="Arial" w:cs="Arial"/>
                <w:sz w:val="20"/>
                <w:szCs w:val="20"/>
              </w:rPr>
              <w:t xml:space="preserve"> i</w:t>
            </w:r>
            <w:r>
              <w:rPr>
                <w:rFonts w:ascii="Arial" w:hAnsi="Arial" w:cs="Arial"/>
                <w:sz w:val="20"/>
                <w:szCs w:val="20"/>
              </w:rPr>
              <w:t xml:space="preserve"> na bieżąco analizowane są</w:t>
            </w:r>
            <w:r w:rsidR="00812264" w:rsidRPr="003C12F1">
              <w:rPr>
                <w:rFonts w:ascii="Arial" w:hAnsi="Arial" w:cs="Arial"/>
                <w:sz w:val="20"/>
                <w:szCs w:val="20"/>
              </w:rPr>
              <w:t xml:space="preserve"> informacj</w:t>
            </w:r>
            <w:r>
              <w:rPr>
                <w:rFonts w:ascii="Arial" w:hAnsi="Arial" w:cs="Arial"/>
                <w:sz w:val="20"/>
                <w:szCs w:val="20"/>
              </w:rPr>
              <w:t>e docierające z rynku (</w:t>
            </w:r>
            <w:r w:rsidR="00812264" w:rsidRPr="003C12F1">
              <w:rPr>
                <w:rFonts w:ascii="Arial" w:hAnsi="Arial" w:cs="Arial"/>
                <w:sz w:val="20"/>
                <w:szCs w:val="20"/>
              </w:rPr>
              <w:t>dostosowanie metod badawczych i terminów realizacji badań do sytuacji</w:t>
            </w:r>
            <w:r>
              <w:rPr>
                <w:rFonts w:ascii="Arial" w:hAnsi="Arial" w:cs="Arial"/>
                <w:sz w:val="20"/>
                <w:szCs w:val="20"/>
              </w:rPr>
              <w:t>)</w:t>
            </w:r>
            <w:r w:rsidR="00812264" w:rsidRPr="003C12F1">
              <w:rPr>
                <w:rFonts w:ascii="Arial" w:hAnsi="Arial" w:cs="Arial"/>
                <w:sz w:val="20"/>
                <w:szCs w:val="20"/>
              </w:rPr>
              <w:t>.</w:t>
            </w:r>
          </w:p>
          <w:p w14:paraId="3F7BD4AD" w14:textId="77777777" w:rsidR="003373C3" w:rsidRPr="003C12F1" w:rsidRDefault="003373C3" w:rsidP="003373C3">
            <w:pPr>
              <w:pStyle w:val="Akapitzlist"/>
              <w:rPr>
                <w:rFonts w:ascii="Arial" w:hAnsi="Arial" w:cs="Arial"/>
                <w:sz w:val="20"/>
                <w:szCs w:val="20"/>
              </w:rPr>
            </w:pPr>
          </w:p>
          <w:p w14:paraId="7C66050D" w14:textId="22794FCE" w:rsidR="00812264" w:rsidRDefault="00212265" w:rsidP="00812264">
            <w:pPr>
              <w:pStyle w:val="Akapitzlist"/>
              <w:numPr>
                <w:ilvl w:val="0"/>
                <w:numId w:val="35"/>
              </w:numPr>
              <w:spacing w:after="120"/>
              <w:rPr>
                <w:rFonts w:ascii="Arial" w:hAnsi="Arial" w:cs="Arial"/>
                <w:sz w:val="20"/>
                <w:szCs w:val="20"/>
              </w:rPr>
            </w:pPr>
            <w:r>
              <w:rPr>
                <w:rFonts w:ascii="Arial" w:hAnsi="Arial" w:cs="Arial"/>
                <w:b/>
                <w:sz w:val="20"/>
              </w:rPr>
              <w:t xml:space="preserve">Efektem podjętych działań </w:t>
            </w:r>
            <w:r>
              <w:rPr>
                <w:rFonts w:ascii="Arial" w:hAnsi="Arial" w:cs="Arial"/>
                <w:sz w:val="20"/>
              </w:rPr>
              <w:t>jest</w:t>
            </w:r>
            <w:r w:rsidR="003373C3">
              <w:rPr>
                <w:rFonts w:ascii="Arial" w:hAnsi="Arial" w:cs="Arial"/>
                <w:sz w:val="20"/>
                <w:szCs w:val="20"/>
              </w:rPr>
              <w:t xml:space="preserve"> </w:t>
            </w:r>
            <w:r>
              <w:rPr>
                <w:rFonts w:ascii="Arial" w:hAnsi="Arial" w:cs="Arial"/>
                <w:sz w:val="20"/>
                <w:szCs w:val="20"/>
              </w:rPr>
              <w:t>realizacja</w:t>
            </w:r>
            <w:r w:rsidR="00812264" w:rsidRPr="003C12F1">
              <w:rPr>
                <w:rFonts w:ascii="Arial" w:hAnsi="Arial" w:cs="Arial"/>
                <w:sz w:val="20"/>
                <w:szCs w:val="20"/>
              </w:rPr>
              <w:t xml:space="preserve"> badań zdalnie, przez telefon i środki komunikacji elektronicznej.</w:t>
            </w:r>
          </w:p>
          <w:p w14:paraId="7C65946B" w14:textId="77777777" w:rsidR="003373C3" w:rsidRPr="003373C3" w:rsidRDefault="003373C3" w:rsidP="003373C3">
            <w:pPr>
              <w:pStyle w:val="Akapitzlist"/>
              <w:rPr>
                <w:rFonts w:ascii="Arial" w:hAnsi="Arial" w:cs="Arial"/>
                <w:sz w:val="20"/>
                <w:szCs w:val="20"/>
              </w:rPr>
            </w:pPr>
          </w:p>
          <w:p w14:paraId="70DCAF8B" w14:textId="160D89B1" w:rsidR="00812264" w:rsidRPr="003C12F1" w:rsidRDefault="00D94830" w:rsidP="00DD5D93">
            <w:pPr>
              <w:pStyle w:val="Akapitzlist"/>
              <w:numPr>
                <w:ilvl w:val="0"/>
                <w:numId w:val="35"/>
              </w:numPr>
              <w:spacing w:after="120"/>
              <w:rPr>
                <w:rFonts w:ascii="Arial" w:hAnsi="Arial" w:cs="Arial"/>
                <w:sz w:val="20"/>
                <w:szCs w:val="20"/>
              </w:rPr>
            </w:pPr>
            <w:r w:rsidRPr="003373C3">
              <w:rPr>
                <w:rFonts w:ascii="Arial" w:hAnsi="Arial" w:cs="Arial"/>
                <w:b/>
                <w:sz w:val="20"/>
              </w:rPr>
              <w:t>Od poprzedniego raportu</w:t>
            </w:r>
            <w:r>
              <w:rPr>
                <w:rFonts w:ascii="Arial" w:hAnsi="Arial" w:cs="Arial"/>
                <w:sz w:val="20"/>
                <w:szCs w:val="20"/>
              </w:rPr>
              <w:t xml:space="preserve"> w</w:t>
            </w:r>
            <w:r w:rsidR="00F56391" w:rsidRPr="00F56391">
              <w:rPr>
                <w:rFonts w:ascii="Arial" w:hAnsi="Arial" w:cs="Arial"/>
                <w:sz w:val="20"/>
                <w:szCs w:val="20"/>
              </w:rPr>
              <w:t xml:space="preserve"> realizowanych badaniach wykorzystywane są metody zdalne lub eksperckie. </w:t>
            </w:r>
            <w:r w:rsidR="00DD5D93">
              <w:rPr>
                <w:rFonts w:ascii="Arial" w:hAnsi="Arial" w:cs="Arial"/>
                <w:sz w:val="20"/>
                <w:szCs w:val="20"/>
              </w:rPr>
              <w:t xml:space="preserve">Trwa proces przeglądu opóźnień w </w:t>
            </w:r>
            <w:r w:rsidR="00DD5D93">
              <w:rPr>
                <w:rFonts w:ascii="Arial" w:hAnsi="Arial" w:cs="Arial"/>
                <w:sz w:val="20"/>
                <w:szCs w:val="20"/>
              </w:rPr>
              <w:lastRenderedPageBreak/>
              <w:t xml:space="preserve">celu nowego harmonogramowania projektu uwzględniając m. in. </w:t>
            </w:r>
            <w:r w:rsidR="00F56391" w:rsidRPr="00F56391">
              <w:rPr>
                <w:rFonts w:ascii="Arial" w:hAnsi="Arial" w:cs="Arial"/>
                <w:sz w:val="20"/>
                <w:szCs w:val="20"/>
              </w:rPr>
              <w:t>przesunięcie w czasie niektórych badań np. ekranów Konta przedsiębiorcy.</w:t>
            </w:r>
          </w:p>
        </w:tc>
      </w:tr>
      <w:tr w:rsidR="00812264" w:rsidRPr="009B5624" w14:paraId="620A186A" w14:textId="77777777" w:rsidTr="009C6929">
        <w:tc>
          <w:tcPr>
            <w:tcW w:w="2835" w:type="dxa"/>
          </w:tcPr>
          <w:p w14:paraId="13D5B8A5" w14:textId="77777777" w:rsidR="00812264" w:rsidRPr="00D35B8F" w:rsidRDefault="00812264" w:rsidP="009C6929">
            <w:pPr>
              <w:spacing w:after="120"/>
              <w:rPr>
                <w:rFonts w:ascii="Arial" w:hAnsi="Arial" w:cs="Arial"/>
                <w:sz w:val="20"/>
                <w:szCs w:val="20"/>
              </w:rPr>
            </w:pPr>
            <w:r>
              <w:rPr>
                <w:rFonts w:ascii="Arial" w:hAnsi="Arial" w:cs="Arial"/>
                <w:sz w:val="20"/>
                <w:szCs w:val="20"/>
              </w:rPr>
              <w:lastRenderedPageBreak/>
              <w:t xml:space="preserve">Przekroczenie budżetu </w:t>
            </w:r>
            <w:r w:rsidRPr="000C767B">
              <w:rPr>
                <w:rFonts w:ascii="Arial" w:hAnsi="Arial" w:cs="Arial"/>
                <w:sz w:val="20"/>
                <w:szCs w:val="20"/>
              </w:rPr>
              <w:t>w realizacji któregokolwiek z zadań</w:t>
            </w:r>
            <w:r>
              <w:rPr>
                <w:rFonts w:ascii="Arial" w:hAnsi="Arial" w:cs="Arial"/>
                <w:sz w:val="20"/>
                <w:szCs w:val="20"/>
              </w:rPr>
              <w:t>. Np</w:t>
            </w:r>
            <w:r w:rsidRPr="000C767B">
              <w:rPr>
                <w:rFonts w:ascii="Arial" w:hAnsi="Arial" w:cs="Arial"/>
                <w:sz w:val="20"/>
                <w:szCs w:val="20"/>
              </w:rPr>
              <w:t xml:space="preserve">. wykonawcy wliczają w cenę ofert ryzyko związane ze zmianą kursu walut i niepewnością na rynku dostaw spowodowaną pandemią koronawirusa) </w:t>
            </w:r>
          </w:p>
        </w:tc>
        <w:tc>
          <w:tcPr>
            <w:tcW w:w="1418" w:type="dxa"/>
          </w:tcPr>
          <w:p w14:paraId="091949D7" w14:textId="77777777" w:rsidR="00812264" w:rsidRPr="00D35B8F" w:rsidRDefault="00812264" w:rsidP="009C6929">
            <w:pPr>
              <w:spacing w:after="120"/>
              <w:rPr>
                <w:rFonts w:ascii="Arial" w:hAnsi="Arial" w:cs="Arial"/>
                <w:sz w:val="20"/>
                <w:szCs w:val="20"/>
              </w:rPr>
            </w:pPr>
            <w:r w:rsidRPr="00D35B8F">
              <w:rPr>
                <w:rFonts w:ascii="Arial" w:hAnsi="Arial" w:cs="Arial"/>
                <w:sz w:val="20"/>
                <w:szCs w:val="20"/>
              </w:rPr>
              <w:t>duży</w:t>
            </w:r>
          </w:p>
        </w:tc>
        <w:tc>
          <w:tcPr>
            <w:tcW w:w="1701" w:type="dxa"/>
          </w:tcPr>
          <w:p w14:paraId="2A3283EA" w14:textId="77777777" w:rsidR="00812264" w:rsidRPr="00D35B8F" w:rsidRDefault="00812264" w:rsidP="009C6929">
            <w:pPr>
              <w:spacing w:after="120"/>
              <w:rPr>
                <w:rFonts w:ascii="Arial" w:hAnsi="Arial" w:cs="Arial"/>
                <w:sz w:val="20"/>
                <w:szCs w:val="20"/>
              </w:rPr>
            </w:pPr>
            <w:r w:rsidRPr="00D35B8F">
              <w:rPr>
                <w:rFonts w:ascii="Arial" w:hAnsi="Arial" w:cs="Arial"/>
                <w:sz w:val="20"/>
                <w:szCs w:val="20"/>
              </w:rPr>
              <w:t>wysokie</w:t>
            </w:r>
          </w:p>
        </w:tc>
        <w:tc>
          <w:tcPr>
            <w:tcW w:w="3544" w:type="dxa"/>
          </w:tcPr>
          <w:p w14:paraId="6EFB746F" w14:textId="794BFD14" w:rsidR="00812264" w:rsidRDefault="0028710A" w:rsidP="00812264">
            <w:pPr>
              <w:pStyle w:val="Akapitzlist"/>
              <w:numPr>
                <w:ilvl w:val="0"/>
                <w:numId w:val="34"/>
              </w:numPr>
              <w:spacing w:after="120"/>
              <w:rPr>
                <w:rFonts w:ascii="Arial" w:hAnsi="Arial" w:cs="Arial"/>
                <w:sz w:val="20"/>
                <w:szCs w:val="20"/>
              </w:rPr>
            </w:pPr>
            <w:r w:rsidRPr="003373C3">
              <w:rPr>
                <w:rFonts w:ascii="Arial" w:hAnsi="Arial" w:cs="Arial"/>
                <w:b/>
                <w:sz w:val="20"/>
              </w:rPr>
              <w:t>W ramach podjętych działań</w:t>
            </w:r>
            <w:r w:rsidRPr="000C767B">
              <w:rPr>
                <w:rFonts w:ascii="Arial" w:hAnsi="Arial" w:cs="Arial"/>
                <w:sz w:val="20"/>
                <w:szCs w:val="20"/>
              </w:rPr>
              <w:t xml:space="preserve"> </w:t>
            </w:r>
            <w:r>
              <w:rPr>
                <w:rFonts w:ascii="Arial" w:hAnsi="Arial" w:cs="Arial"/>
                <w:sz w:val="20"/>
                <w:szCs w:val="20"/>
              </w:rPr>
              <w:t>szczegółowo analizowane są koszty</w:t>
            </w:r>
            <w:r w:rsidR="00812264" w:rsidRPr="000C767B">
              <w:rPr>
                <w:rFonts w:ascii="Arial" w:hAnsi="Arial" w:cs="Arial"/>
                <w:sz w:val="20"/>
                <w:szCs w:val="20"/>
              </w:rPr>
              <w:t xml:space="preserve">, w celu wczesnego </w:t>
            </w:r>
            <w:r w:rsidR="00665EBC">
              <w:rPr>
                <w:rFonts w:ascii="Arial" w:hAnsi="Arial" w:cs="Arial"/>
                <w:sz w:val="20"/>
                <w:szCs w:val="20"/>
              </w:rPr>
              <w:t>wykrycia niedoszacowania kosztów. Prowadzony jest</w:t>
            </w:r>
            <w:r w:rsidR="00812264" w:rsidRPr="000C767B">
              <w:rPr>
                <w:rFonts w:ascii="Arial" w:hAnsi="Arial" w:cs="Arial"/>
                <w:sz w:val="20"/>
                <w:szCs w:val="20"/>
              </w:rPr>
              <w:t xml:space="preserve"> </w:t>
            </w:r>
            <w:r w:rsidR="00665EBC">
              <w:rPr>
                <w:rFonts w:ascii="Arial" w:hAnsi="Arial" w:cs="Arial"/>
                <w:sz w:val="20"/>
                <w:szCs w:val="20"/>
              </w:rPr>
              <w:t>i</w:t>
            </w:r>
            <w:r w:rsidR="00812264" w:rsidRPr="000C767B">
              <w:rPr>
                <w:rFonts w:ascii="Arial" w:hAnsi="Arial" w:cs="Arial"/>
                <w:sz w:val="20"/>
                <w:szCs w:val="20"/>
              </w:rPr>
              <w:t xml:space="preserve">ntensywny nadzór nad efektywnością pracy. </w:t>
            </w:r>
            <w:r>
              <w:rPr>
                <w:rFonts w:ascii="Arial" w:hAnsi="Arial" w:cs="Arial"/>
                <w:sz w:val="20"/>
                <w:szCs w:val="20"/>
              </w:rPr>
              <w:t>Prowadzony jest</w:t>
            </w:r>
            <w:r w:rsidR="00665EBC">
              <w:rPr>
                <w:rFonts w:ascii="Arial" w:hAnsi="Arial" w:cs="Arial"/>
                <w:sz w:val="20"/>
                <w:szCs w:val="20"/>
              </w:rPr>
              <w:t xml:space="preserve"> także</w:t>
            </w:r>
            <w:r>
              <w:rPr>
                <w:rFonts w:ascii="Arial" w:hAnsi="Arial" w:cs="Arial"/>
                <w:sz w:val="20"/>
                <w:szCs w:val="20"/>
              </w:rPr>
              <w:t xml:space="preserve"> s</w:t>
            </w:r>
            <w:r w:rsidR="00812264" w:rsidRPr="000C767B">
              <w:rPr>
                <w:rFonts w:ascii="Arial" w:hAnsi="Arial" w:cs="Arial"/>
                <w:sz w:val="20"/>
                <w:szCs w:val="20"/>
              </w:rPr>
              <w:t>tały monitoring kosztów i poszukiwanie oszczędności w ramach innych działań, jednak w obecnej sytuacji brak możliwości dalszego obciążania budżetu państwa.</w:t>
            </w:r>
          </w:p>
          <w:p w14:paraId="6CA84995" w14:textId="77777777" w:rsidR="003373C3" w:rsidRDefault="003373C3" w:rsidP="003373C3">
            <w:pPr>
              <w:pStyle w:val="Akapitzlist"/>
              <w:spacing w:after="120"/>
              <w:rPr>
                <w:rFonts w:ascii="Arial" w:hAnsi="Arial" w:cs="Arial"/>
                <w:sz w:val="20"/>
                <w:szCs w:val="20"/>
              </w:rPr>
            </w:pPr>
          </w:p>
          <w:p w14:paraId="3FAEAAA7" w14:textId="5B3B5225" w:rsidR="00812264" w:rsidRDefault="00212265" w:rsidP="00812264">
            <w:pPr>
              <w:pStyle w:val="Akapitzlist"/>
              <w:numPr>
                <w:ilvl w:val="0"/>
                <w:numId w:val="34"/>
              </w:numPr>
              <w:spacing w:after="120"/>
              <w:rPr>
                <w:rFonts w:ascii="Arial" w:hAnsi="Arial" w:cs="Arial"/>
                <w:sz w:val="20"/>
                <w:szCs w:val="20"/>
              </w:rPr>
            </w:pPr>
            <w:r>
              <w:rPr>
                <w:rFonts w:ascii="Arial" w:hAnsi="Arial" w:cs="Arial"/>
                <w:b/>
                <w:sz w:val="20"/>
              </w:rPr>
              <w:t xml:space="preserve">Efektem podjętych działań </w:t>
            </w:r>
            <w:r>
              <w:rPr>
                <w:rFonts w:ascii="Arial" w:hAnsi="Arial" w:cs="Arial"/>
                <w:sz w:val="20"/>
              </w:rPr>
              <w:t>jest</w:t>
            </w:r>
            <w:r>
              <w:rPr>
                <w:rFonts w:ascii="Arial" w:hAnsi="Arial" w:cs="Arial"/>
                <w:sz w:val="20"/>
                <w:szCs w:val="20"/>
              </w:rPr>
              <w:t xml:space="preserve"> wprowadzenie</w:t>
            </w:r>
            <w:r w:rsidR="00812264" w:rsidRPr="000C767B">
              <w:rPr>
                <w:rFonts w:ascii="Arial" w:hAnsi="Arial" w:cs="Arial"/>
                <w:sz w:val="20"/>
                <w:szCs w:val="20"/>
              </w:rPr>
              <w:t xml:space="preserve"> procedury zarządzania zmianą w określonym obszarze (zmiana zakresu - eliminacja zadań o mniejszym znaczeniu, przesunięcia pomiędzy kategoriami budżetu).</w:t>
            </w:r>
          </w:p>
          <w:p w14:paraId="7E6CEBDD" w14:textId="77777777" w:rsidR="003373C3" w:rsidRDefault="003373C3" w:rsidP="003373C3">
            <w:pPr>
              <w:pStyle w:val="Akapitzlist"/>
              <w:spacing w:after="120"/>
              <w:rPr>
                <w:rFonts w:ascii="Arial" w:hAnsi="Arial" w:cs="Arial"/>
                <w:sz w:val="20"/>
                <w:szCs w:val="20"/>
              </w:rPr>
            </w:pPr>
          </w:p>
          <w:p w14:paraId="2AD5AAE7" w14:textId="095CEF99" w:rsidR="00812264" w:rsidRPr="008E4353" w:rsidRDefault="00D94830" w:rsidP="00533C3A">
            <w:pPr>
              <w:pStyle w:val="Akapitzlist"/>
              <w:numPr>
                <w:ilvl w:val="0"/>
                <w:numId w:val="34"/>
              </w:numPr>
              <w:spacing w:after="120"/>
              <w:rPr>
                <w:rFonts w:ascii="Arial" w:hAnsi="Arial" w:cs="Arial"/>
                <w:sz w:val="20"/>
                <w:szCs w:val="20"/>
              </w:rPr>
            </w:pPr>
            <w:r w:rsidRPr="003373C3">
              <w:rPr>
                <w:rFonts w:ascii="Arial" w:hAnsi="Arial" w:cs="Arial"/>
                <w:b/>
                <w:sz w:val="20"/>
              </w:rPr>
              <w:t>Od poprzedniego raportu</w:t>
            </w:r>
            <w:r>
              <w:rPr>
                <w:rFonts w:ascii="Arial" w:hAnsi="Arial" w:cs="Arial"/>
                <w:sz w:val="20"/>
                <w:szCs w:val="20"/>
              </w:rPr>
              <w:t xml:space="preserve"> </w:t>
            </w:r>
            <w:r w:rsidR="0023351A">
              <w:rPr>
                <w:rFonts w:ascii="Arial" w:hAnsi="Arial" w:cs="Arial"/>
                <w:sz w:val="20"/>
                <w:szCs w:val="20"/>
              </w:rPr>
              <w:t>w</w:t>
            </w:r>
            <w:r w:rsidR="003F3E8B" w:rsidRPr="00F56391">
              <w:rPr>
                <w:rFonts w:ascii="Arial" w:hAnsi="Arial" w:cs="Arial"/>
                <w:sz w:val="20"/>
                <w:szCs w:val="20"/>
              </w:rPr>
              <w:t xml:space="preserve">ystąpiono do </w:t>
            </w:r>
            <w:r w:rsidR="004A7B84">
              <w:rPr>
                <w:rFonts w:ascii="Arial" w:hAnsi="Arial" w:cs="Arial"/>
                <w:sz w:val="20"/>
                <w:szCs w:val="20"/>
              </w:rPr>
              <w:t>IP (CPPC)</w:t>
            </w:r>
            <w:r w:rsidR="004A7B84" w:rsidRPr="00F56391">
              <w:rPr>
                <w:rFonts w:ascii="Arial" w:hAnsi="Arial" w:cs="Arial"/>
                <w:sz w:val="20"/>
                <w:szCs w:val="20"/>
              </w:rPr>
              <w:t xml:space="preserve"> </w:t>
            </w:r>
            <w:r w:rsidR="003F3E8B" w:rsidRPr="00F56391">
              <w:rPr>
                <w:rFonts w:ascii="Arial" w:hAnsi="Arial" w:cs="Arial"/>
                <w:sz w:val="20"/>
                <w:szCs w:val="20"/>
              </w:rPr>
              <w:t>z wnioskiem o zwiększenie kwalifikowalnej wartości projektu</w:t>
            </w:r>
            <w:r w:rsidR="004F6BEF">
              <w:rPr>
                <w:rFonts w:ascii="Arial" w:hAnsi="Arial" w:cs="Arial"/>
                <w:sz w:val="20"/>
                <w:szCs w:val="20"/>
              </w:rPr>
              <w:t xml:space="preserve">, </w:t>
            </w:r>
            <w:r w:rsidR="004A7B84">
              <w:rPr>
                <w:rFonts w:ascii="Arial" w:hAnsi="Arial" w:cs="Arial"/>
                <w:sz w:val="20"/>
                <w:szCs w:val="20"/>
              </w:rPr>
              <w:t>zgodę</w:t>
            </w:r>
            <w:r w:rsidR="004F6BEF">
              <w:rPr>
                <w:rFonts w:ascii="Arial" w:hAnsi="Arial" w:cs="Arial"/>
                <w:sz w:val="20"/>
                <w:szCs w:val="20"/>
              </w:rPr>
              <w:t xml:space="preserve"> otrzymano</w:t>
            </w:r>
            <w:r w:rsidR="0029511C">
              <w:rPr>
                <w:rFonts w:ascii="Arial" w:hAnsi="Arial" w:cs="Arial"/>
                <w:sz w:val="20"/>
                <w:szCs w:val="20"/>
              </w:rPr>
              <w:t xml:space="preserve"> i obecnie </w:t>
            </w:r>
            <w:r w:rsidR="004F6BEF">
              <w:rPr>
                <w:rFonts w:ascii="Arial" w:hAnsi="Arial" w:cs="Arial"/>
                <w:sz w:val="20"/>
                <w:szCs w:val="20"/>
              </w:rPr>
              <w:t>trwa proces aneksowania umowy pomiędzy Li</w:t>
            </w:r>
            <w:r w:rsidR="004A7B84">
              <w:rPr>
                <w:rFonts w:ascii="Arial" w:hAnsi="Arial" w:cs="Arial"/>
                <w:sz w:val="20"/>
                <w:szCs w:val="20"/>
              </w:rPr>
              <w:t>derem a Partnerem. W</w:t>
            </w:r>
            <w:r w:rsidR="004F6BEF">
              <w:rPr>
                <w:rFonts w:ascii="Arial" w:hAnsi="Arial" w:cs="Arial"/>
                <w:sz w:val="20"/>
                <w:szCs w:val="20"/>
              </w:rPr>
              <w:t xml:space="preserve"> dalszej kolejności nastąpi aneksowanie Porozumienia o dofinansowaniu projektu.</w:t>
            </w:r>
          </w:p>
        </w:tc>
      </w:tr>
      <w:tr w:rsidR="00843496" w:rsidRPr="009B5624" w14:paraId="5CC63923" w14:textId="77777777" w:rsidTr="009C6929">
        <w:tc>
          <w:tcPr>
            <w:tcW w:w="2835" w:type="dxa"/>
          </w:tcPr>
          <w:p w14:paraId="71DD5E90" w14:textId="6CCDCE13" w:rsidR="00843496" w:rsidRDefault="00843496" w:rsidP="007B3790">
            <w:pPr>
              <w:spacing w:after="120"/>
              <w:rPr>
                <w:rFonts w:ascii="Arial" w:hAnsi="Arial" w:cs="Arial"/>
                <w:sz w:val="20"/>
                <w:szCs w:val="20"/>
              </w:rPr>
            </w:pPr>
            <w:r>
              <w:rPr>
                <w:rFonts w:ascii="Arial" w:hAnsi="Arial" w:cs="Arial"/>
                <w:sz w:val="20"/>
                <w:szCs w:val="20"/>
              </w:rPr>
              <w:t>Opóźnienia w projekcie związane z odwołaniem do KIO w postępowaniu na Chmurę Ob</w:t>
            </w:r>
            <w:r>
              <w:rPr>
                <w:rFonts w:ascii="Arial" w:hAnsi="Arial" w:cs="Arial"/>
                <w:sz w:val="20"/>
                <w:szCs w:val="20"/>
              </w:rPr>
              <w:lastRenderedPageBreak/>
              <w:t xml:space="preserve">liczeniową. W związku z Covid-19 przedłużone procedury w KIO. W konsekwencji konieczność zapewnienia odrębnego środowiska na potrzeby hurtowni </w:t>
            </w:r>
            <w:r w:rsidR="007B3790">
              <w:rPr>
                <w:rFonts w:ascii="Arial" w:hAnsi="Arial" w:cs="Arial"/>
                <w:sz w:val="20"/>
                <w:szCs w:val="20"/>
              </w:rPr>
              <w:t xml:space="preserve">i </w:t>
            </w:r>
            <w:r>
              <w:rPr>
                <w:rFonts w:ascii="Arial" w:hAnsi="Arial" w:cs="Arial"/>
                <w:sz w:val="20"/>
                <w:szCs w:val="20"/>
              </w:rPr>
              <w:t xml:space="preserve">aneksowania umowy na </w:t>
            </w:r>
            <w:r w:rsidR="007B3790">
              <w:rPr>
                <w:rFonts w:ascii="Arial" w:hAnsi="Arial" w:cs="Arial"/>
                <w:sz w:val="20"/>
                <w:szCs w:val="20"/>
              </w:rPr>
              <w:t xml:space="preserve">Hurtownie Danych. </w:t>
            </w:r>
            <w:r>
              <w:rPr>
                <w:rFonts w:ascii="Arial" w:hAnsi="Arial" w:cs="Arial"/>
                <w:sz w:val="20"/>
                <w:szCs w:val="20"/>
              </w:rPr>
              <w:t xml:space="preserve">   </w:t>
            </w:r>
          </w:p>
        </w:tc>
        <w:tc>
          <w:tcPr>
            <w:tcW w:w="1418" w:type="dxa"/>
          </w:tcPr>
          <w:p w14:paraId="54819EDE" w14:textId="53EB7431" w:rsidR="00843496" w:rsidRPr="00D35B8F" w:rsidRDefault="007B3790" w:rsidP="009C6929">
            <w:pPr>
              <w:spacing w:after="120"/>
              <w:rPr>
                <w:rFonts w:ascii="Arial" w:hAnsi="Arial" w:cs="Arial"/>
                <w:sz w:val="20"/>
                <w:szCs w:val="20"/>
              </w:rPr>
            </w:pPr>
            <w:r w:rsidRPr="00D35B8F">
              <w:rPr>
                <w:rFonts w:ascii="Arial" w:hAnsi="Arial" w:cs="Arial"/>
                <w:sz w:val="20"/>
                <w:szCs w:val="20"/>
              </w:rPr>
              <w:lastRenderedPageBreak/>
              <w:t>duży</w:t>
            </w:r>
          </w:p>
        </w:tc>
        <w:tc>
          <w:tcPr>
            <w:tcW w:w="1701" w:type="dxa"/>
          </w:tcPr>
          <w:p w14:paraId="0BB87B80" w14:textId="0AD55FD5" w:rsidR="00843496" w:rsidRPr="00D35B8F" w:rsidRDefault="007B3790" w:rsidP="009C6929">
            <w:pPr>
              <w:spacing w:after="120"/>
              <w:rPr>
                <w:rFonts w:ascii="Arial" w:hAnsi="Arial" w:cs="Arial"/>
                <w:sz w:val="20"/>
                <w:szCs w:val="20"/>
              </w:rPr>
            </w:pPr>
            <w:r>
              <w:rPr>
                <w:rFonts w:ascii="Arial" w:hAnsi="Arial" w:cs="Arial"/>
                <w:sz w:val="20"/>
                <w:szCs w:val="20"/>
              </w:rPr>
              <w:t>wysokie</w:t>
            </w:r>
          </w:p>
        </w:tc>
        <w:tc>
          <w:tcPr>
            <w:tcW w:w="3544" w:type="dxa"/>
          </w:tcPr>
          <w:p w14:paraId="668DC6F6" w14:textId="77777777" w:rsidR="00483BFD" w:rsidRPr="00533B86" w:rsidRDefault="00483BFD" w:rsidP="00483BFD">
            <w:pPr>
              <w:pStyle w:val="Akapitzlist"/>
              <w:numPr>
                <w:ilvl w:val="0"/>
                <w:numId w:val="36"/>
              </w:numPr>
              <w:spacing w:after="120"/>
              <w:rPr>
                <w:rFonts w:ascii="Arial" w:hAnsi="Arial" w:cs="Arial"/>
                <w:sz w:val="20"/>
              </w:rPr>
            </w:pPr>
            <w:r w:rsidRPr="003373C3">
              <w:rPr>
                <w:rFonts w:ascii="Arial" w:hAnsi="Arial" w:cs="Arial"/>
                <w:b/>
                <w:sz w:val="20"/>
              </w:rPr>
              <w:t xml:space="preserve">W ramach podjętych </w:t>
            </w:r>
            <w:r w:rsidRPr="0023351A">
              <w:rPr>
                <w:rFonts w:ascii="Arial" w:hAnsi="Arial" w:cs="Arial"/>
                <w:b/>
                <w:sz w:val="20"/>
              </w:rPr>
              <w:t>działań</w:t>
            </w:r>
            <w:r w:rsidRPr="00533B86">
              <w:rPr>
                <w:rFonts w:ascii="Arial" w:hAnsi="Arial" w:cs="Arial"/>
                <w:sz w:val="20"/>
              </w:rPr>
              <w:t xml:space="preserve">, których celem było minimalizowanie opóźnień, pozyskano </w:t>
            </w:r>
            <w:r w:rsidRPr="00533B86">
              <w:rPr>
                <w:rFonts w:ascii="Arial" w:hAnsi="Arial" w:cs="Arial"/>
                <w:sz w:val="20"/>
              </w:rPr>
              <w:lastRenderedPageBreak/>
              <w:t>tymczasową infrastrukturę sprzętową.</w:t>
            </w:r>
          </w:p>
          <w:p w14:paraId="6816C739" w14:textId="77777777" w:rsidR="00483BFD" w:rsidRPr="00533B86" w:rsidRDefault="00483BFD" w:rsidP="00483BFD">
            <w:pPr>
              <w:pStyle w:val="Akapitzlist"/>
              <w:numPr>
                <w:ilvl w:val="0"/>
                <w:numId w:val="36"/>
              </w:numPr>
              <w:spacing w:after="120"/>
              <w:rPr>
                <w:rFonts w:ascii="Arial" w:hAnsi="Arial" w:cs="Arial"/>
                <w:sz w:val="20"/>
              </w:rPr>
            </w:pPr>
            <w:r>
              <w:rPr>
                <w:rFonts w:ascii="Arial" w:hAnsi="Arial" w:cs="Arial"/>
                <w:b/>
                <w:sz w:val="20"/>
              </w:rPr>
              <w:t xml:space="preserve">Efektem podjętych działań </w:t>
            </w:r>
            <w:r w:rsidRPr="00533B86">
              <w:rPr>
                <w:rFonts w:ascii="Arial" w:hAnsi="Arial" w:cs="Arial"/>
                <w:sz w:val="20"/>
              </w:rPr>
              <w:t xml:space="preserve">była możliwość wykonania części prac w wykorzystaniem pozyskanej tymczasowej infrastruktury, co zmniejszyło skalę opóźnienia.  </w:t>
            </w:r>
          </w:p>
          <w:p w14:paraId="3F66909A" w14:textId="01BDF924" w:rsidR="00843496" w:rsidRPr="003373C3" w:rsidRDefault="0023351A" w:rsidP="0023351A">
            <w:pPr>
              <w:pStyle w:val="Akapitzlist"/>
              <w:numPr>
                <w:ilvl w:val="0"/>
                <w:numId w:val="36"/>
              </w:numPr>
              <w:spacing w:after="120"/>
              <w:rPr>
                <w:rFonts w:ascii="Arial" w:hAnsi="Arial" w:cs="Arial"/>
                <w:b/>
                <w:sz w:val="20"/>
              </w:rPr>
            </w:pPr>
            <w:r w:rsidRPr="003373C3">
              <w:rPr>
                <w:rFonts w:ascii="Arial" w:hAnsi="Arial" w:cs="Arial"/>
                <w:b/>
                <w:sz w:val="20"/>
              </w:rPr>
              <w:t>Od poprzedniego raportu</w:t>
            </w:r>
            <w:r>
              <w:rPr>
                <w:rFonts w:ascii="Arial" w:hAnsi="Arial" w:cs="Arial"/>
                <w:sz w:val="20"/>
                <w:szCs w:val="20"/>
              </w:rPr>
              <w:t xml:space="preserve"> - </w:t>
            </w:r>
            <w:r w:rsidRPr="0023351A">
              <w:rPr>
                <w:rFonts w:ascii="Arial" w:hAnsi="Arial" w:cs="Arial"/>
                <w:sz w:val="20"/>
              </w:rPr>
              <w:t>n</w:t>
            </w:r>
            <w:r w:rsidR="00483BFD" w:rsidRPr="0023351A">
              <w:rPr>
                <w:rFonts w:ascii="Arial" w:hAnsi="Arial" w:cs="Arial"/>
                <w:sz w:val="20"/>
              </w:rPr>
              <w:t xml:space="preserve">ie zgłaszano </w:t>
            </w:r>
            <w:r>
              <w:rPr>
                <w:rFonts w:ascii="Arial" w:hAnsi="Arial" w:cs="Arial"/>
                <w:sz w:val="20"/>
              </w:rPr>
              <w:t>tego ryzyka</w:t>
            </w:r>
            <w:r w:rsidR="00483BFD" w:rsidRPr="0023351A">
              <w:rPr>
                <w:rFonts w:ascii="Arial" w:hAnsi="Arial" w:cs="Arial"/>
                <w:sz w:val="20"/>
              </w:rPr>
              <w:t xml:space="preserve"> w poprzednim raporcie.</w:t>
            </w:r>
          </w:p>
        </w:tc>
      </w:tr>
    </w:tbl>
    <w:p w14:paraId="385772B3" w14:textId="77777777" w:rsidR="00812264" w:rsidRPr="000700BB" w:rsidRDefault="00812264" w:rsidP="00812264">
      <w:pPr>
        <w:spacing w:before="240" w:after="120"/>
        <w:rPr>
          <w:rFonts w:ascii="Arial" w:hAnsi="Arial" w:cs="Arial"/>
          <w:b/>
          <w:sz w:val="20"/>
          <w:szCs w:val="20"/>
        </w:rPr>
      </w:pPr>
    </w:p>
    <w:p w14:paraId="0DD80EDA" w14:textId="77777777" w:rsidR="00812264" w:rsidRPr="000700BB" w:rsidRDefault="00812264" w:rsidP="00812264">
      <w:pPr>
        <w:spacing w:before="240" w:after="120"/>
        <w:rPr>
          <w:rFonts w:ascii="Arial" w:hAnsi="Arial" w:cs="Arial"/>
          <w:b/>
          <w:sz w:val="20"/>
          <w:szCs w:val="20"/>
        </w:rPr>
      </w:pPr>
      <w:r w:rsidRPr="000700BB">
        <w:rPr>
          <w:rFonts w:ascii="Arial" w:hAnsi="Arial" w:cs="Arial"/>
          <w:b/>
          <w:sz w:val="20"/>
          <w:szCs w:val="20"/>
        </w:rPr>
        <w:t>Ryzyka wpływające na utrzymanie efektów projektu</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1418"/>
        <w:gridCol w:w="1701"/>
        <w:gridCol w:w="3544"/>
      </w:tblGrid>
      <w:tr w:rsidR="00812264" w:rsidRPr="000700BB" w14:paraId="055A318B" w14:textId="77777777" w:rsidTr="009C6929">
        <w:trPr>
          <w:trHeight w:val="724"/>
        </w:trPr>
        <w:tc>
          <w:tcPr>
            <w:tcW w:w="2835" w:type="dxa"/>
            <w:shd w:val="clear" w:color="auto" w:fill="D9D9D9" w:themeFill="background1" w:themeFillShade="D9"/>
            <w:vAlign w:val="center"/>
          </w:tcPr>
          <w:p w14:paraId="34BE8229" w14:textId="77777777" w:rsidR="00812264" w:rsidRPr="000700BB" w:rsidRDefault="00812264" w:rsidP="009C6929">
            <w:pPr>
              <w:jc w:val="center"/>
              <w:rPr>
                <w:rFonts w:ascii="Arial" w:eastAsia="MS MinNew Roman" w:hAnsi="Arial" w:cs="Arial"/>
                <w:b/>
                <w:bCs/>
                <w:sz w:val="20"/>
              </w:rPr>
            </w:pPr>
            <w:r w:rsidRPr="000700BB">
              <w:rPr>
                <w:rFonts w:ascii="Arial" w:eastAsia="MS MinNew Roman" w:hAnsi="Arial" w:cs="Arial"/>
                <w:b/>
                <w:bCs/>
                <w:sz w:val="20"/>
              </w:rPr>
              <w:t>Nazwa ryzyka</w:t>
            </w:r>
          </w:p>
        </w:tc>
        <w:tc>
          <w:tcPr>
            <w:tcW w:w="1418" w:type="dxa"/>
            <w:shd w:val="clear" w:color="auto" w:fill="D9D9D9" w:themeFill="background1" w:themeFillShade="D9"/>
            <w:vAlign w:val="center"/>
          </w:tcPr>
          <w:p w14:paraId="0B9424E2" w14:textId="77777777" w:rsidR="00812264" w:rsidRPr="000700BB" w:rsidRDefault="00812264" w:rsidP="009C6929">
            <w:pPr>
              <w:pStyle w:val="Legenda"/>
              <w:jc w:val="center"/>
              <w:rPr>
                <w:rFonts w:ascii="Arial" w:hAnsi="Arial" w:cs="Arial"/>
                <w:color w:val="0070C0"/>
                <w:sz w:val="20"/>
                <w:lang w:eastAsia="pl-PL"/>
              </w:rPr>
            </w:pPr>
            <w:r w:rsidRPr="000700BB">
              <w:rPr>
                <w:rFonts w:ascii="Arial" w:hAnsi="Arial" w:cs="Arial"/>
                <w:sz w:val="20"/>
                <w:szCs w:val="20"/>
              </w:rPr>
              <w:t>Siła oddziaływania</w:t>
            </w:r>
          </w:p>
        </w:tc>
        <w:tc>
          <w:tcPr>
            <w:tcW w:w="1701" w:type="dxa"/>
            <w:shd w:val="clear" w:color="auto" w:fill="D9D9D9" w:themeFill="background1" w:themeFillShade="D9"/>
          </w:tcPr>
          <w:p w14:paraId="4D57983D" w14:textId="77777777" w:rsidR="00812264" w:rsidRPr="000700BB" w:rsidRDefault="00812264" w:rsidP="009C6929">
            <w:pPr>
              <w:pStyle w:val="Legenda"/>
              <w:jc w:val="center"/>
              <w:rPr>
                <w:rFonts w:ascii="Arial" w:hAnsi="Arial" w:cs="Arial"/>
                <w:sz w:val="20"/>
                <w:szCs w:val="20"/>
              </w:rPr>
            </w:pPr>
            <w:r w:rsidRPr="000700BB">
              <w:rPr>
                <w:rFonts w:ascii="Arial" w:hAnsi="Arial" w:cs="Arial"/>
                <w:sz w:val="20"/>
                <w:szCs w:val="20"/>
              </w:rPr>
              <w:t>Prawdopodobieństwo wystąpienia ryzyka</w:t>
            </w:r>
          </w:p>
        </w:tc>
        <w:tc>
          <w:tcPr>
            <w:tcW w:w="3544" w:type="dxa"/>
            <w:shd w:val="clear" w:color="auto" w:fill="D9D9D9" w:themeFill="background1" w:themeFillShade="D9"/>
            <w:vAlign w:val="center"/>
          </w:tcPr>
          <w:p w14:paraId="34784775" w14:textId="77777777" w:rsidR="00812264" w:rsidRPr="000700BB" w:rsidRDefault="00812264" w:rsidP="009C6929">
            <w:pPr>
              <w:pStyle w:val="Legenda"/>
              <w:jc w:val="center"/>
              <w:rPr>
                <w:rFonts w:ascii="Arial" w:hAnsi="Arial" w:cs="Arial"/>
                <w:color w:val="0070C0"/>
                <w:sz w:val="20"/>
                <w:lang w:eastAsia="pl-PL"/>
              </w:rPr>
            </w:pPr>
            <w:r w:rsidRPr="000700BB">
              <w:rPr>
                <w:rFonts w:ascii="Arial" w:hAnsi="Arial" w:cs="Arial"/>
                <w:sz w:val="20"/>
                <w:szCs w:val="20"/>
              </w:rPr>
              <w:t>Sposób zarzadzania ryzykiem</w:t>
            </w:r>
          </w:p>
        </w:tc>
      </w:tr>
      <w:tr w:rsidR="00812264" w:rsidRPr="000700BB" w14:paraId="79999C1F" w14:textId="77777777" w:rsidTr="009C6929">
        <w:trPr>
          <w:trHeight w:val="724"/>
        </w:trPr>
        <w:tc>
          <w:tcPr>
            <w:tcW w:w="2835" w:type="dxa"/>
            <w:shd w:val="clear" w:color="auto" w:fill="auto"/>
          </w:tcPr>
          <w:p w14:paraId="702B5365" w14:textId="77777777" w:rsidR="00812264" w:rsidRPr="000700BB" w:rsidRDefault="00812264" w:rsidP="009C6929">
            <w:pPr>
              <w:rPr>
                <w:rFonts w:ascii="Arial" w:hAnsi="Arial" w:cs="Arial"/>
                <w:color w:val="000000"/>
                <w:sz w:val="20"/>
                <w:szCs w:val="20"/>
              </w:rPr>
            </w:pPr>
            <w:r w:rsidRPr="000700BB">
              <w:rPr>
                <w:rFonts w:ascii="Arial" w:hAnsi="Arial" w:cs="Arial"/>
                <w:sz w:val="20"/>
              </w:rPr>
              <w:t>Nie</w:t>
            </w:r>
            <w:r>
              <w:rPr>
                <w:rFonts w:ascii="Arial" w:hAnsi="Arial" w:cs="Arial"/>
                <w:sz w:val="20"/>
              </w:rPr>
              <w:t xml:space="preserve"> </w:t>
            </w:r>
            <w:r w:rsidRPr="000700BB">
              <w:rPr>
                <w:rFonts w:ascii="Arial" w:hAnsi="Arial" w:cs="Arial"/>
                <w:sz w:val="20"/>
              </w:rPr>
              <w:t>znalezienie optymalnego modelu finansowania kosztów transakcji e-płatności.</w:t>
            </w:r>
          </w:p>
        </w:tc>
        <w:tc>
          <w:tcPr>
            <w:tcW w:w="1418" w:type="dxa"/>
            <w:shd w:val="clear" w:color="auto" w:fill="FFFFFF"/>
          </w:tcPr>
          <w:p w14:paraId="492B48D8"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eastAsia="Arial" w:hAnsi="Arial" w:cs="Arial"/>
                <w:b w:val="0"/>
                <w:bCs w:val="0"/>
                <w:sz w:val="20"/>
                <w:szCs w:val="20"/>
                <w:lang w:eastAsia="pl-PL"/>
              </w:rPr>
              <w:t>mała</w:t>
            </w:r>
          </w:p>
        </w:tc>
        <w:tc>
          <w:tcPr>
            <w:tcW w:w="1701" w:type="dxa"/>
            <w:shd w:val="clear" w:color="auto" w:fill="FFFFFF"/>
          </w:tcPr>
          <w:p w14:paraId="1C9669C0"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eastAsia="Arial" w:hAnsi="Arial" w:cs="Arial"/>
                <w:b w:val="0"/>
                <w:bCs w:val="0"/>
                <w:kern w:val="0"/>
                <w:sz w:val="20"/>
                <w:szCs w:val="20"/>
                <w:lang w:eastAsia="pl-PL"/>
              </w:rPr>
              <w:t>średnie</w:t>
            </w:r>
          </w:p>
        </w:tc>
        <w:tc>
          <w:tcPr>
            <w:tcW w:w="3544" w:type="dxa"/>
            <w:shd w:val="clear" w:color="auto" w:fill="FFFFFF"/>
          </w:tcPr>
          <w:p w14:paraId="5163B813"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hAnsi="Arial" w:cs="Arial"/>
                <w:b w:val="0"/>
                <w:sz w:val="20"/>
              </w:rPr>
              <w:t>Współpraca z operatorami i negocjacje dotyczące opracowania optymalnego modelu współpracy.</w:t>
            </w:r>
          </w:p>
        </w:tc>
      </w:tr>
      <w:tr w:rsidR="00812264" w:rsidRPr="000700BB" w14:paraId="60CE319A" w14:textId="77777777" w:rsidTr="009C6929">
        <w:trPr>
          <w:trHeight w:val="724"/>
        </w:trPr>
        <w:tc>
          <w:tcPr>
            <w:tcW w:w="2835" w:type="dxa"/>
            <w:shd w:val="clear" w:color="auto" w:fill="auto"/>
          </w:tcPr>
          <w:p w14:paraId="15074EB2" w14:textId="77777777" w:rsidR="00812264" w:rsidRPr="000700BB" w:rsidRDefault="00812264" w:rsidP="009C6929">
            <w:pPr>
              <w:spacing w:after="0"/>
              <w:rPr>
                <w:rFonts w:ascii="Arial" w:hAnsi="Arial" w:cs="Arial"/>
                <w:color w:val="000000"/>
                <w:sz w:val="20"/>
                <w:szCs w:val="20"/>
              </w:rPr>
            </w:pPr>
            <w:r w:rsidRPr="000700BB">
              <w:rPr>
                <w:rFonts w:ascii="Arial" w:hAnsi="Arial" w:cs="Arial"/>
                <w:sz w:val="20"/>
                <w:lang w:eastAsia="pl-PL"/>
              </w:rPr>
              <w:t>Problem z dotarciem do grup docelowych i niewystarczający poziom wykorzystania udostępnionych usług</w:t>
            </w:r>
            <w:r w:rsidRPr="000700BB">
              <w:rPr>
                <w:rFonts w:ascii="Arial" w:hAnsi="Arial" w:cs="Arial"/>
                <w:lang w:eastAsia="pl-PL"/>
              </w:rPr>
              <w:t>.</w:t>
            </w:r>
          </w:p>
        </w:tc>
        <w:tc>
          <w:tcPr>
            <w:tcW w:w="1418" w:type="dxa"/>
            <w:shd w:val="clear" w:color="auto" w:fill="FFFFFF"/>
          </w:tcPr>
          <w:p w14:paraId="5462B8D6" w14:textId="77777777" w:rsidR="00812264" w:rsidRPr="00E6436D" w:rsidRDefault="00812264" w:rsidP="009C6929">
            <w:pPr>
              <w:pStyle w:val="Legenda"/>
              <w:rPr>
                <w:rFonts w:ascii="Arial" w:eastAsiaTheme="minorHAnsi" w:hAnsi="Arial" w:cs="Arial"/>
                <w:b w:val="0"/>
                <w:bCs w:val="0"/>
                <w:color w:val="000000"/>
                <w:kern w:val="0"/>
                <w:sz w:val="20"/>
                <w:szCs w:val="20"/>
              </w:rPr>
            </w:pPr>
            <w:r w:rsidRPr="00E6436D">
              <w:rPr>
                <w:rFonts w:ascii="Arial" w:hAnsi="Arial" w:cs="Arial"/>
                <w:b w:val="0"/>
                <w:sz w:val="20"/>
                <w:lang w:eastAsia="pl-PL"/>
              </w:rPr>
              <w:t>duża</w:t>
            </w:r>
          </w:p>
        </w:tc>
        <w:tc>
          <w:tcPr>
            <w:tcW w:w="1701" w:type="dxa"/>
            <w:shd w:val="clear" w:color="auto" w:fill="FFFFFF"/>
          </w:tcPr>
          <w:p w14:paraId="6A59D018"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eastAsia="Arial" w:hAnsi="Arial" w:cs="Arial"/>
                <w:b w:val="0"/>
                <w:bCs w:val="0"/>
                <w:sz w:val="20"/>
                <w:szCs w:val="20"/>
                <w:lang w:eastAsia="pl-PL"/>
              </w:rPr>
              <w:t>średnie</w:t>
            </w:r>
          </w:p>
        </w:tc>
        <w:tc>
          <w:tcPr>
            <w:tcW w:w="3544" w:type="dxa"/>
            <w:shd w:val="clear" w:color="auto" w:fill="FFFFFF"/>
          </w:tcPr>
          <w:p w14:paraId="12910735"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hAnsi="Arial" w:cs="Arial"/>
                <w:b w:val="0"/>
                <w:sz w:val="20"/>
                <w:lang w:eastAsia="pl-PL"/>
              </w:rPr>
              <w:t>Analiza odbiorców i dostosowanie usług do ich potrzeb. Angażowanie interesariuszy, w tym organizacji zrzeszających przedsiębiorców i pracodawców oraz innych należących do sektora NGO.</w:t>
            </w:r>
          </w:p>
        </w:tc>
      </w:tr>
      <w:tr w:rsidR="00812264" w:rsidRPr="000700BB" w14:paraId="656201C9" w14:textId="77777777" w:rsidTr="009C6929">
        <w:trPr>
          <w:trHeight w:val="724"/>
        </w:trPr>
        <w:tc>
          <w:tcPr>
            <w:tcW w:w="2835" w:type="dxa"/>
            <w:shd w:val="clear" w:color="auto" w:fill="auto"/>
          </w:tcPr>
          <w:p w14:paraId="6151C75F" w14:textId="77777777" w:rsidR="00812264" w:rsidRPr="000700BB" w:rsidRDefault="00812264" w:rsidP="009C6929">
            <w:pPr>
              <w:rPr>
                <w:rFonts w:ascii="Arial" w:hAnsi="Arial" w:cs="Arial"/>
                <w:color w:val="000000"/>
                <w:sz w:val="20"/>
                <w:szCs w:val="20"/>
              </w:rPr>
            </w:pPr>
            <w:r w:rsidRPr="000700BB">
              <w:rPr>
                <w:rFonts w:ascii="Arial" w:hAnsi="Arial" w:cs="Arial"/>
                <w:sz w:val="20"/>
                <w:lang w:eastAsia="pl-PL"/>
              </w:rPr>
              <w:t>Niechęć właściwych organów do współpracy w zakresie aktualizacji udostępnianych treści i usług.</w:t>
            </w:r>
          </w:p>
        </w:tc>
        <w:tc>
          <w:tcPr>
            <w:tcW w:w="1418" w:type="dxa"/>
            <w:shd w:val="clear" w:color="auto" w:fill="FFFFFF"/>
          </w:tcPr>
          <w:p w14:paraId="195A6CF8"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hAnsi="Arial" w:cs="Arial"/>
                <w:noProof/>
                <w:lang w:eastAsia="pl-PL"/>
              </w:rPr>
              <w:drawing>
                <wp:inline distT="0" distB="0" distL="0" distR="0" wp14:anchorId="4740F63B" wp14:editId="22331FE9">
                  <wp:extent cx="8890" cy="8890"/>
                  <wp:effectExtent l="0" t="0" r="0" b="0"/>
                  <wp:docPr id="1" name="picture" descr="C:\Users\mlakomia\AppData\Local\Temp\notesED2B8C\~b48891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8890" cy="8890"/>
                          </a:xfrm>
                          <a:prstGeom prst="rect">
                            <a:avLst/>
                          </a:prstGeom>
                        </pic:spPr>
                      </pic:pic>
                    </a:graphicData>
                  </a:graphic>
                </wp:inline>
              </w:drawing>
            </w:r>
            <w:r w:rsidRPr="00E6436D">
              <w:rPr>
                <w:rFonts w:ascii="Arial" w:hAnsi="Arial" w:cs="Arial"/>
                <w:b w:val="0"/>
                <w:sz w:val="20"/>
                <w:lang w:eastAsia="pl-PL"/>
              </w:rPr>
              <w:t>duża</w:t>
            </w:r>
          </w:p>
        </w:tc>
        <w:tc>
          <w:tcPr>
            <w:tcW w:w="1701" w:type="dxa"/>
            <w:shd w:val="clear" w:color="auto" w:fill="FFFFFF"/>
          </w:tcPr>
          <w:p w14:paraId="3D131752"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hAnsi="Arial" w:cs="Arial"/>
                <w:noProof/>
                <w:lang w:eastAsia="pl-PL"/>
              </w:rPr>
              <w:drawing>
                <wp:inline distT="0" distB="0" distL="0" distR="0" wp14:anchorId="1E5BE565" wp14:editId="467C0C90">
                  <wp:extent cx="8890" cy="8890"/>
                  <wp:effectExtent l="0" t="0" r="0" b="0"/>
                  <wp:docPr id="2" name="picture" descr="C:\Users\mlakomia\AppData\Local\Temp\notesED2B8C\~b80347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8890" cy="8890"/>
                          </a:xfrm>
                          <a:prstGeom prst="rect">
                            <a:avLst/>
                          </a:prstGeom>
                        </pic:spPr>
                      </pic:pic>
                    </a:graphicData>
                  </a:graphic>
                </wp:inline>
              </w:drawing>
            </w:r>
            <w:r w:rsidRPr="000700BB">
              <w:rPr>
                <w:rFonts w:ascii="Arial" w:eastAsia="Arial" w:hAnsi="Arial" w:cs="Arial"/>
                <w:b w:val="0"/>
                <w:bCs w:val="0"/>
                <w:sz w:val="20"/>
                <w:szCs w:val="20"/>
                <w:lang w:eastAsia="pl-PL"/>
              </w:rPr>
              <w:t>wysokie</w:t>
            </w:r>
          </w:p>
        </w:tc>
        <w:tc>
          <w:tcPr>
            <w:tcW w:w="3544" w:type="dxa"/>
            <w:shd w:val="clear" w:color="auto" w:fill="FFFFFF"/>
          </w:tcPr>
          <w:p w14:paraId="20728B98"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hAnsi="Arial" w:cs="Arial"/>
                <w:b w:val="0"/>
                <w:sz w:val="20"/>
                <w:lang w:eastAsia="pl-PL"/>
              </w:rPr>
              <w:t>Utrzymywanie społeczności koordynatorów i urzędników obsługujących przedsiębiorców poprzez organizację szkoleń i konferencji</w:t>
            </w:r>
            <w:r w:rsidRPr="000700BB">
              <w:rPr>
                <w:rFonts w:ascii="Arial" w:eastAsia="Arial" w:hAnsi="Arial" w:cs="Arial"/>
                <w:b w:val="0"/>
                <w:sz w:val="20"/>
                <w:lang w:eastAsia="pl-PL"/>
              </w:rPr>
              <w:t xml:space="preserve">, </w:t>
            </w:r>
            <w:r w:rsidRPr="000700BB">
              <w:rPr>
                <w:rFonts w:ascii="Arial" w:hAnsi="Arial" w:cs="Arial"/>
                <w:b w:val="0"/>
                <w:sz w:val="20"/>
                <w:lang w:eastAsia="pl-PL"/>
              </w:rPr>
              <w:t>w celu wymiany doświadczeń i dobrych praktyk w zakresie CEIDG i Biznes.gov.pl.</w:t>
            </w:r>
          </w:p>
        </w:tc>
      </w:tr>
      <w:tr w:rsidR="00812264" w:rsidRPr="000700BB" w14:paraId="0ED57A95" w14:textId="77777777" w:rsidTr="009C6929">
        <w:trPr>
          <w:trHeight w:val="724"/>
        </w:trPr>
        <w:tc>
          <w:tcPr>
            <w:tcW w:w="2835" w:type="dxa"/>
            <w:shd w:val="clear" w:color="auto" w:fill="auto"/>
          </w:tcPr>
          <w:p w14:paraId="7BEB655E" w14:textId="77777777" w:rsidR="00812264" w:rsidRPr="000700BB" w:rsidRDefault="00812264" w:rsidP="009C6929">
            <w:pPr>
              <w:rPr>
                <w:rFonts w:ascii="Arial" w:hAnsi="Arial" w:cs="Arial"/>
                <w:color w:val="000000"/>
                <w:sz w:val="20"/>
                <w:szCs w:val="20"/>
              </w:rPr>
            </w:pPr>
            <w:r w:rsidRPr="000700BB">
              <w:rPr>
                <w:rFonts w:ascii="Arial" w:hAnsi="Arial" w:cs="Arial"/>
                <w:sz w:val="20"/>
                <w:lang w:eastAsia="pl-PL"/>
              </w:rPr>
              <w:t>Wprowadzenie przepisów tworzących bariery dla elektronizacji usług.</w:t>
            </w:r>
          </w:p>
        </w:tc>
        <w:tc>
          <w:tcPr>
            <w:tcW w:w="1418" w:type="dxa"/>
            <w:shd w:val="clear" w:color="auto" w:fill="FFFFFF"/>
          </w:tcPr>
          <w:p w14:paraId="109CAFD4"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hAnsi="Arial" w:cs="Arial"/>
                <w:noProof/>
                <w:lang w:eastAsia="pl-PL"/>
              </w:rPr>
              <w:drawing>
                <wp:inline distT="0" distB="0" distL="0" distR="0" wp14:anchorId="1FFAC4FC" wp14:editId="7263B4C3">
                  <wp:extent cx="8890" cy="8890"/>
                  <wp:effectExtent l="0" t="0" r="0" b="0"/>
                  <wp:docPr id="3" name="picture" descr="C:\Users\mlakomia\AppData\Local\Temp\notesED2B8C\~b21559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8890" cy="8890"/>
                          </a:xfrm>
                          <a:prstGeom prst="rect">
                            <a:avLst/>
                          </a:prstGeom>
                        </pic:spPr>
                      </pic:pic>
                    </a:graphicData>
                  </a:graphic>
                </wp:inline>
              </w:drawing>
            </w:r>
            <w:r w:rsidRPr="00E6436D">
              <w:rPr>
                <w:rFonts w:ascii="Arial" w:hAnsi="Arial" w:cs="Arial"/>
                <w:b w:val="0"/>
                <w:sz w:val="20"/>
              </w:rPr>
              <w:t>duża</w:t>
            </w:r>
          </w:p>
        </w:tc>
        <w:tc>
          <w:tcPr>
            <w:tcW w:w="1701" w:type="dxa"/>
            <w:shd w:val="clear" w:color="auto" w:fill="FFFFFF"/>
          </w:tcPr>
          <w:p w14:paraId="6612020C"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hAnsi="Arial" w:cs="Arial"/>
                <w:noProof/>
                <w:lang w:eastAsia="pl-PL"/>
              </w:rPr>
              <w:drawing>
                <wp:inline distT="0" distB="0" distL="0" distR="0" wp14:anchorId="761A8609" wp14:editId="7295085E">
                  <wp:extent cx="8890" cy="8890"/>
                  <wp:effectExtent l="0" t="0" r="0" b="0"/>
                  <wp:docPr id="4" name="picture" descr="C:\Users\mlakomia\AppData\Local\Temp\notesED2B8C\~b33790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8890" cy="8890"/>
                          </a:xfrm>
                          <a:prstGeom prst="rect">
                            <a:avLst/>
                          </a:prstGeom>
                        </pic:spPr>
                      </pic:pic>
                    </a:graphicData>
                  </a:graphic>
                </wp:inline>
              </w:drawing>
            </w:r>
            <w:r w:rsidRPr="000700BB">
              <w:rPr>
                <w:rFonts w:ascii="Arial" w:eastAsia="Arial" w:hAnsi="Arial" w:cs="Arial"/>
                <w:b w:val="0"/>
                <w:bCs w:val="0"/>
                <w:sz w:val="20"/>
                <w:szCs w:val="20"/>
                <w:lang w:eastAsia="pl-PL"/>
              </w:rPr>
              <w:t>niskie</w:t>
            </w:r>
          </w:p>
        </w:tc>
        <w:tc>
          <w:tcPr>
            <w:tcW w:w="3544" w:type="dxa"/>
            <w:shd w:val="clear" w:color="auto" w:fill="FFFFFF"/>
          </w:tcPr>
          <w:p w14:paraId="5BE582BD" w14:textId="77777777" w:rsidR="00812264" w:rsidRPr="000700BB" w:rsidRDefault="00812264" w:rsidP="009C6929">
            <w:pPr>
              <w:pStyle w:val="Legenda"/>
              <w:rPr>
                <w:rFonts w:ascii="Arial" w:eastAsiaTheme="minorHAnsi" w:hAnsi="Arial" w:cs="Arial"/>
                <w:b w:val="0"/>
                <w:bCs w:val="0"/>
                <w:color w:val="000000"/>
                <w:kern w:val="0"/>
                <w:sz w:val="20"/>
                <w:szCs w:val="20"/>
              </w:rPr>
            </w:pPr>
            <w:r w:rsidRPr="000700BB">
              <w:rPr>
                <w:rFonts w:ascii="Arial" w:hAnsi="Arial" w:cs="Arial"/>
                <w:b w:val="0"/>
                <w:sz w:val="20"/>
                <w:lang w:eastAsia="pl-PL"/>
              </w:rPr>
              <w:t>Bieżący monitoring prawa na wczesnych etapach legislacji. Zgłaszanie uwag i propozycji zmian do projektów aktów prawnych.</w:t>
            </w:r>
          </w:p>
        </w:tc>
      </w:tr>
    </w:tbl>
    <w:p w14:paraId="2ECC6B84" w14:textId="77777777" w:rsidR="00812264" w:rsidRPr="000700BB" w:rsidRDefault="00812264" w:rsidP="00812264">
      <w:pPr>
        <w:spacing w:before="240" w:after="120"/>
        <w:rPr>
          <w:rFonts w:ascii="Arial" w:hAnsi="Arial" w:cs="Arial"/>
        </w:rPr>
        <w:sectPr w:rsidR="00812264" w:rsidRPr="000700BB" w:rsidSect="0008036D">
          <w:footerReference w:type="default" r:id="rId9"/>
          <w:pgSz w:w="11906" w:h="16838"/>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pPr>
    </w:p>
    <w:p w14:paraId="73456212" w14:textId="77777777" w:rsidR="00812264" w:rsidRPr="000700BB" w:rsidRDefault="00812264" w:rsidP="00812264">
      <w:pPr>
        <w:pStyle w:val="Akapitzlist"/>
        <w:numPr>
          <w:ilvl w:val="0"/>
          <w:numId w:val="26"/>
        </w:numPr>
        <w:spacing w:before="360"/>
        <w:jc w:val="both"/>
        <w:rPr>
          <w:rStyle w:val="Nagwek2Znak"/>
          <w:rFonts w:ascii="Arial" w:eastAsiaTheme="minorHAnsi" w:hAnsi="Arial" w:cs="Arial"/>
          <w:b/>
          <w:color w:val="auto"/>
          <w:sz w:val="24"/>
          <w:szCs w:val="24"/>
        </w:rPr>
      </w:pPr>
      <w:r w:rsidRPr="000700BB">
        <w:rPr>
          <w:rStyle w:val="Nagwek2Znak"/>
          <w:rFonts w:ascii="Arial" w:eastAsiaTheme="minorHAnsi" w:hAnsi="Arial" w:cs="Arial"/>
          <w:b/>
          <w:color w:val="auto"/>
          <w:sz w:val="24"/>
          <w:szCs w:val="24"/>
        </w:rPr>
        <w:lastRenderedPageBreak/>
        <w:t>Wymiarowanie systemu informatycznego</w:t>
      </w:r>
    </w:p>
    <w:p w14:paraId="47D03271" w14:textId="77777777" w:rsidR="00812264" w:rsidRPr="000700BB" w:rsidRDefault="00812264" w:rsidP="00812264">
      <w:pPr>
        <w:spacing w:before="240" w:after="120"/>
        <w:rPr>
          <w:rFonts w:ascii="Arial" w:eastAsia="Times New Roman" w:hAnsi="Arial" w:cs="Arial"/>
          <w:color w:val="000000"/>
          <w:sz w:val="20"/>
          <w:szCs w:val="20"/>
          <w:lang w:eastAsia="pl-PL"/>
        </w:rPr>
      </w:pPr>
      <w:r w:rsidRPr="000700BB">
        <w:rPr>
          <w:rFonts w:ascii="Arial" w:eastAsia="Times New Roman" w:hAnsi="Arial" w:cs="Arial"/>
          <w:color w:val="000000"/>
          <w:sz w:val="20"/>
          <w:szCs w:val="20"/>
          <w:lang w:eastAsia="pl-PL"/>
        </w:rPr>
        <w:t>Nie dotyczy.</w:t>
      </w:r>
    </w:p>
    <w:p w14:paraId="192BF417" w14:textId="77777777" w:rsidR="00812264" w:rsidRPr="000700BB" w:rsidRDefault="00812264" w:rsidP="00812264">
      <w:pPr>
        <w:pStyle w:val="Akapitzlist"/>
        <w:numPr>
          <w:ilvl w:val="0"/>
          <w:numId w:val="27"/>
        </w:numPr>
        <w:spacing w:before="360" w:line="360" w:lineRule="auto"/>
        <w:ind w:left="426" w:hanging="426"/>
        <w:jc w:val="both"/>
        <w:rPr>
          <w:rFonts w:ascii="Arial" w:hAnsi="Arial" w:cs="Arial"/>
        </w:rPr>
      </w:pPr>
      <w:r w:rsidRPr="000700BB">
        <w:rPr>
          <w:rStyle w:val="Nagwek2Znak"/>
          <w:rFonts w:ascii="Arial" w:hAnsi="Arial" w:cs="Arial"/>
          <w:b/>
          <w:color w:val="auto"/>
          <w:sz w:val="24"/>
          <w:szCs w:val="24"/>
        </w:rPr>
        <w:t>Dane kontaktowe:</w:t>
      </w:r>
    </w:p>
    <w:p w14:paraId="463FE46E" w14:textId="77777777" w:rsidR="00812264" w:rsidRPr="000700BB" w:rsidRDefault="00812264" w:rsidP="00812264">
      <w:pPr>
        <w:pStyle w:val="Akapitzlist"/>
        <w:spacing w:before="360"/>
        <w:ind w:left="360"/>
        <w:jc w:val="both"/>
        <w:rPr>
          <w:rFonts w:ascii="Arial" w:hAnsi="Arial" w:cs="Arial"/>
          <w:sz w:val="18"/>
          <w:szCs w:val="18"/>
        </w:rPr>
      </w:pPr>
      <w:r w:rsidRPr="000700BB">
        <w:rPr>
          <w:rFonts w:ascii="Arial" w:hAnsi="Arial" w:cs="Arial"/>
          <w:sz w:val="18"/>
          <w:szCs w:val="18"/>
        </w:rPr>
        <w:t>Dominik Wójcicki</w:t>
      </w:r>
    </w:p>
    <w:p w14:paraId="1C2B3424" w14:textId="77777777" w:rsidR="00812264" w:rsidRPr="000700BB" w:rsidRDefault="00812264" w:rsidP="00812264">
      <w:pPr>
        <w:pStyle w:val="Akapitzlist"/>
        <w:spacing w:before="360"/>
        <w:ind w:left="360"/>
        <w:jc w:val="both"/>
        <w:rPr>
          <w:rFonts w:ascii="Arial" w:hAnsi="Arial" w:cs="Arial"/>
          <w:sz w:val="18"/>
          <w:szCs w:val="18"/>
        </w:rPr>
      </w:pPr>
      <w:r w:rsidRPr="000700BB">
        <w:rPr>
          <w:rFonts w:ascii="Arial" w:hAnsi="Arial" w:cs="Arial"/>
          <w:sz w:val="18"/>
          <w:szCs w:val="18"/>
        </w:rPr>
        <w:t xml:space="preserve">Dyrektor Departamentu Gospodarki Elektronicznej </w:t>
      </w:r>
    </w:p>
    <w:p w14:paraId="407C1D4C" w14:textId="2030BEF3" w:rsidR="00812264" w:rsidRPr="000700BB" w:rsidRDefault="00812264" w:rsidP="00812264">
      <w:pPr>
        <w:pStyle w:val="Akapitzlist"/>
        <w:spacing w:before="360"/>
        <w:ind w:left="360"/>
        <w:jc w:val="both"/>
        <w:rPr>
          <w:rFonts w:ascii="Arial" w:hAnsi="Arial" w:cs="Arial"/>
          <w:sz w:val="18"/>
          <w:szCs w:val="18"/>
        </w:rPr>
      </w:pPr>
      <w:r w:rsidRPr="000700BB">
        <w:rPr>
          <w:rFonts w:ascii="Arial" w:hAnsi="Arial" w:cs="Arial"/>
          <w:sz w:val="18"/>
          <w:szCs w:val="18"/>
        </w:rPr>
        <w:t xml:space="preserve">Ministerstwo </w:t>
      </w:r>
      <w:r>
        <w:rPr>
          <w:rFonts w:ascii="Arial" w:hAnsi="Arial" w:cs="Arial"/>
          <w:sz w:val="18"/>
          <w:szCs w:val="18"/>
        </w:rPr>
        <w:t>Rozwoju</w:t>
      </w:r>
      <w:r w:rsidR="00CF3DF2">
        <w:rPr>
          <w:rFonts w:ascii="Arial" w:hAnsi="Arial" w:cs="Arial"/>
          <w:sz w:val="18"/>
          <w:szCs w:val="18"/>
        </w:rPr>
        <w:t>, Pracy i Technologii</w:t>
      </w:r>
    </w:p>
    <w:p w14:paraId="747CCCBD" w14:textId="77777777" w:rsidR="00812264" w:rsidRPr="000700BB" w:rsidRDefault="00812264" w:rsidP="00812264">
      <w:pPr>
        <w:pStyle w:val="Akapitzlist"/>
        <w:spacing w:before="360"/>
        <w:ind w:left="360"/>
        <w:jc w:val="both"/>
        <w:rPr>
          <w:rFonts w:ascii="Arial" w:hAnsi="Arial" w:cs="Arial"/>
          <w:sz w:val="18"/>
          <w:szCs w:val="18"/>
          <w:lang w:val="en-US"/>
        </w:rPr>
      </w:pPr>
      <w:r w:rsidRPr="000700BB">
        <w:rPr>
          <w:rFonts w:ascii="Arial" w:hAnsi="Arial" w:cs="Arial"/>
          <w:sz w:val="18"/>
          <w:szCs w:val="18"/>
          <w:lang w:val="en-US"/>
        </w:rPr>
        <w:t xml:space="preserve">email: </w:t>
      </w:r>
      <w:hyperlink r:id="rId10" w:history="1">
        <w:r w:rsidRPr="004F1EC4">
          <w:rPr>
            <w:rStyle w:val="Hipercze"/>
            <w:rFonts w:ascii="Arial" w:hAnsi="Arial" w:cs="Arial"/>
            <w:sz w:val="18"/>
            <w:szCs w:val="18"/>
            <w:lang w:val="en-US"/>
          </w:rPr>
          <w:t>dominik.wojcicki@mr.gov.pl</w:t>
        </w:r>
      </w:hyperlink>
    </w:p>
    <w:p w14:paraId="72C77095" w14:textId="77777777" w:rsidR="00812264" w:rsidRPr="000700BB" w:rsidRDefault="00812264" w:rsidP="00812264">
      <w:pPr>
        <w:pStyle w:val="Akapitzlist"/>
        <w:spacing w:before="360"/>
        <w:ind w:left="360"/>
        <w:jc w:val="both"/>
        <w:rPr>
          <w:rFonts w:ascii="Arial" w:hAnsi="Arial" w:cs="Arial"/>
          <w:sz w:val="18"/>
          <w:szCs w:val="18"/>
        </w:rPr>
      </w:pPr>
      <w:r w:rsidRPr="000700BB">
        <w:rPr>
          <w:rFonts w:ascii="Arial" w:hAnsi="Arial" w:cs="Arial"/>
          <w:sz w:val="18"/>
          <w:szCs w:val="18"/>
        </w:rPr>
        <w:t>tel. 22 </w:t>
      </w:r>
      <w:r>
        <w:rPr>
          <w:rFonts w:ascii="Arial" w:hAnsi="Arial" w:cs="Arial"/>
          <w:sz w:val="18"/>
          <w:szCs w:val="18"/>
        </w:rPr>
        <w:t>411</w:t>
      </w:r>
      <w:r w:rsidRPr="000700BB">
        <w:rPr>
          <w:rFonts w:ascii="Arial" w:hAnsi="Arial" w:cs="Arial"/>
          <w:sz w:val="18"/>
          <w:szCs w:val="18"/>
        </w:rPr>
        <w:t xml:space="preserve"> 94 35</w:t>
      </w:r>
    </w:p>
    <w:p w14:paraId="68370321" w14:textId="77777777" w:rsidR="00812264" w:rsidRPr="000700BB" w:rsidRDefault="00812264" w:rsidP="00812264">
      <w:pPr>
        <w:pStyle w:val="Akapitzlist"/>
        <w:spacing w:before="360"/>
        <w:ind w:left="360"/>
        <w:jc w:val="both"/>
        <w:rPr>
          <w:rFonts w:ascii="Arial" w:hAnsi="Arial" w:cs="Arial"/>
          <w:color w:val="0070C0"/>
        </w:rPr>
      </w:pPr>
    </w:p>
    <w:p w14:paraId="218004B2" w14:textId="77777777" w:rsidR="00BB059E" w:rsidRPr="00FB7758" w:rsidRDefault="00BB059E" w:rsidP="00FB7758">
      <w:pPr>
        <w:spacing w:before="360"/>
        <w:jc w:val="both"/>
        <w:rPr>
          <w:rFonts w:ascii="Arial" w:hAnsi="Arial" w:cs="Arial"/>
          <w:color w:val="0070C0"/>
        </w:rPr>
      </w:pPr>
    </w:p>
    <w:sectPr w:rsidR="00BB059E" w:rsidRPr="00FB7758" w:rsidSect="00DC7F79">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01494" w14:textId="77777777" w:rsidR="004320A1" w:rsidRDefault="004320A1" w:rsidP="00BB2420">
      <w:pPr>
        <w:spacing w:after="0" w:line="240" w:lineRule="auto"/>
      </w:pPr>
      <w:r>
        <w:separator/>
      </w:r>
    </w:p>
  </w:endnote>
  <w:endnote w:type="continuationSeparator" w:id="0">
    <w:p w14:paraId="31A228EA" w14:textId="77777777" w:rsidR="004320A1" w:rsidRDefault="004320A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8802159"/>
      <w:docPartObj>
        <w:docPartGallery w:val="Page Numbers (Bottom of Page)"/>
        <w:docPartUnique/>
      </w:docPartObj>
    </w:sdtPr>
    <w:sdtEndPr/>
    <w:sdtContent>
      <w:sdt>
        <w:sdtPr>
          <w:id w:val="479663648"/>
          <w:docPartObj>
            <w:docPartGallery w:val="Page Numbers (Top of Page)"/>
            <w:docPartUnique/>
          </w:docPartObj>
        </w:sdtPr>
        <w:sdtEndPr/>
        <w:sdtContent>
          <w:p w14:paraId="075EEBD6" w14:textId="55C657A9" w:rsidR="002D2B84" w:rsidRDefault="002D2B8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136E5">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136E5">
              <w:rPr>
                <w:b/>
                <w:bCs/>
                <w:noProof/>
              </w:rPr>
              <w:t>12</w:t>
            </w:r>
            <w:r>
              <w:rPr>
                <w:b/>
                <w:bCs/>
                <w:sz w:val="24"/>
                <w:szCs w:val="24"/>
              </w:rPr>
              <w:fldChar w:fldCharType="end"/>
            </w:r>
          </w:p>
        </w:sdtContent>
      </w:sdt>
    </w:sdtContent>
  </w:sdt>
  <w:p w14:paraId="5F8A184D" w14:textId="77777777" w:rsidR="002D2B84" w:rsidRDefault="002D2B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49039" w14:textId="77777777" w:rsidR="002D2B84" w:rsidRDefault="002D2B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FEC4D" w14:textId="77777777" w:rsidR="004320A1" w:rsidRDefault="004320A1" w:rsidP="00BB2420">
      <w:pPr>
        <w:spacing w:after="0" w:line="240" w:lineRule="auto"/>
      </w:pPr>
      <w:r>
        <w:separator/>
      </w:r>
    </w:p>
  </w:footnote>
  <w:footnote w:type="continuationSeparator" w:id="0">
    <w:p w14:paraId="05D59C9A" w14:textId="77777777" w:rsidR="004320A1" w:rsidRDefault="004320A1" w:rsidP="00BB2420">
      <w:pPr>
        <w:spacing w:after="0" w:line="240" w:lineRule="auto"/>
      </w:pPr>
      <w:r>
        <w:continuationSeparator/>
      </w:r>
    </w:p>
  </w:footnote>
  <w:footnote w:id="1">
    <w:p w14:paraId="2167EE99" w14:textId="77777777" w:rsidR="002D2B84" w:rsidRDefault="002D2B84" w:rsidP="00812264">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766D"/>
    <w:multiLevelType w:val="hybridMultilevel"/>
    <w:tmpl w:val="6FD25D5E"/>
    <w:lvl w:ilvl="0" w:tplc="78B8C912">
      <w:start w:val="1"/>
      <w:numFmt w:val="decimal"/>
      <w:lvlText w:val="%1."/>
      <w:lvlJc w:val="left"/>
      <w:pPr>
        <w:ind w:left="720" w:hanging="360"/>
      </w:pPr>
      <w:rPr>
        <w:rFonts w:asciiTheme="minorHAnsi" w:hAnsiTheme="minorHAnsi" w:cstheme="minorBidi"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021E6"/>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A0DEB"/>
    <w:multiLevelType w:val="hybridMultilevel"/>
    <w:tmpl w:val="2EC0E2C6"/>
    <w:lvl w:ilvl="0" w:tplc="75BACBCC">
      <w:start w:val="9"/>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A923FF"/>
    <w:multiLevelType w:val="multilevel"/>
    <w:tmpl w:val="95765ABE"/>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1C5A9C"/>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990E78"/>
    <w:multiLevelType w:val="multilevel"/>
    <w:tmpl w:val="95765ABE"/>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3D3E7D"/>
    <w:multiLevelType w:val="hybridMultilevel"/>
    <w:tmpl w:val="E4F066BC"/>
    <w:lvl w:ilvl="0" w:tplc="D65E7E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8E7E3F"/>
    <w:multiLevelType w:val="hybridMultilevel"/>
    <w:tmpl w:val="D3DC2FF8"/>
    <w:lvl w:ilvl="0" w:tplc="C31CA9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2271CF"/>
    <w:multiLevelType w:val="hybridMultilevel"/>
    <w:tmpl w:val="ED067E42"/>
    <w:lvl w:ilvl="0" w:tplc="4B0EB91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F00402D"/>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E92CBB"/>
    <w:multiLevelType w:val="hybridMultilevel"/>
    <w:tmpl w:val="76D6600A"/>
    <w:lvl w:ilvl="0" w:tplc="FCA297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52707B"/>
    <w:multiLevelType w:val="hybridMultilevel"/>
    <w:tmpl w:val="8E6657E6"/>
    <w:lvl w:ilvl="0" w:tplc="BB064D14">
      <w:start w:val="1"/>
      <w:numFmt w:val="decimal"/>
      <w:lvlText w:val="%1."/>
      <w:lvlJc w:val="left"/>
      <w:pPr>
        <w:ind w:left="720" w:hanging="360"/>
      </w:pPr>
      <w:rPr>
        <w:rFonts w:ascii="Arial" w:hAnsi="Arial" w:cs="Arial" w:hint="default"/>
        <w:color w:val="0070C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1722F1"/>
    <w:multiLevelType w:val="hybridMultilevel"/>
    <w:tmpl w:val="919691B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EB6558"/>
    <w:multiLevelType w:val="hybridMultilevel"/>
    <w:tmpl w:val="03EA7766"/>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907842"/>
    <w:multiLevelType w:val="multilevel"/>
    <w:tmpl w:val="95765ABE"/>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453B39"/>
    <w:multiLevelType w:val="multilevel"/>
    <w:tmpl w:val="95765ABE"/>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F04A13"/>
    <w:multiLevelType w:val="hybridMultilevel"/>
    <w:tmpl w:val="799CF2A8"/>
    <w:lvl w:ilvl="0" w:tplc="D3304EF8">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3F385A"/>
    <w:multiLevelType w:val="hybridMultilevel"/>
    <w:tmpl w:val="8ECEF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A83606"/>
    <w:multiLevelType w:val="hybridMultilevel"/>
    <w:tmpl w:val="5F4EB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5C6BD6"/>
    <w:multiLevelType w:val="multilevel"/>
    <w:tmpl w:val="95765ABE"/>
    <w:lvl w:ilvl="0">
      <w:start w:val="1"/>
      <w:numFmt w:val="bullet"/>
      <w:lvlText w:val=""/>
      <w:lvlJc w:val="left"/>
      <w:pPr>
        <w:ind w:left="360" w:hanging="360"/>
      </w:pPr>
      <w:rPr>
        <w:rFonts w:ascii="Symbol" w:hAnsi="Symbol"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FC7D14"/>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7384EF2"/>
    <w:multiLevelType w:val="hybridMultilevel"/>
    <w:tmpl w:val="86C01552"/>
    <w:lvl w:ilvl="0" w:tplc="41CA61D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BA1293"/>
    <w:multiLevelType w:val="multilevel"/>
    <w:tmpl w:val="0B2AAD74"/>
    <w:lvl w:ilvl="0">
      <w:numFmt w:val="bullet"/>
      <w:lvlText w:val="•"/>
      <w:lvlJc w:val="left"/>
      <w:pPr>
        <w:ind w:left="1065" w:hanging="705"/>
      </w:pPr>
      <w:rPr>
        <w:rFonts w:ascii="Calibri" w:eastAsiaTheme="minorHAnsi" w:hAnsi="Calibri" w:cs="Calibri"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640E2DA9"/>
    <w:multiLevelType w:val="hybridMultilevel"/>
    <w:tmpl w:val="AFE806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4D86CD6"/>
    <w:multiLevelType w:val="hybridMultilevel"/>
    <w:tmpl w:val="76D6600A"/>
    <w:lvl w:ilvl="0" w:tplc="FCA297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382FC3"/>
    <w:multiLevelType w:val="hybridMultilevel"/>
    <w:tmpl w:val="5E16E996"/>
    <w:lvl w:ilvl="0" w:tplc="B4662CE8">
      <w:start w:val="1"/>
      <w:numFmt w:val="decimal"/>
      <w:lvlText w:val="%1."/>
      <w:lvlJc w:val="left"/>
      <w:pPr>
        <w:ind w:left="720" w:hanging="360"/>
      </w:pPr>
      <w:rPr>
        <w:rFonts w:asciiTheme="minorHAnsi" w:hAnsiTheme="minorHAnsi" w:cstheme="minorBidi"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F07558"/>
    <w:multiLevelType w:val="hybridMultilevel"/>
    <w:tmpl w:val="3C7E2F52"/>
    <w:lvl w:ilvl="0" w:tplc="B57E1DBE">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EA618C2"/>
    <w:multiLevelType w:val="hybridMultilevel"/>
    <w:tmpl w:val="F19812AC"/>
    <w:lvl w:ilvl="0" w:tplc="BC4AD8B4">
      <w:start w:val="4"/>
      <w:numFmt w:val="decimal"/>
      <w:lvlText w:val="%1."/>
      <w:lvlJc w:val="left"/>
      <w:pPr>
        <w:ind w:left="360" w:hanging="360"/>
      </w:pPr>
      <w:rPr>
        <w:rFonts w:hint="default"/>
        <w:b/>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EB97801"/>
    <w:multiLevelType w:val="hybridMultilevel"/>
    <w:tmpl w:val="DB3C3F68"/>
    <w:lvl w:ilvl="0" w:tplc="01BE40D6">
      <w:start w:val="1"/>
      <w:numFmt w:val="decimal"/>
      <w:lvlText w:val="%1."/>
      <w:lvlJc w:val="left"/>
      <w:pPr>
        <w:ind w:left="720" w:hanging="360"/>
      </w:pPr>
      <w:rPr>
        <w:rFonts w:asciiTheme="minorHAnsi" w:hAnsiTheme="minorHAnsi" w:cstheme="minorBidi"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860EDC"/>
    <w:multiLevelType w:val="hybridMultilevel"/>
    <w:tmpl w:val="0B2AAD74"/>
    <w:lvl w:ilvl="0" w:tplc="EE805090">
      <w:numFmt w:val="bullet"/>
      <w:lvlText w:val="•"/>
      <w:lvlJc w:val="left"/>
      <w:pPr>
        <w:ind w:left="1065" w:hanging="705"/>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B02A22"/>
    <w:multiLevelType w:val="hybridMultilevel"/>
    <w:tmpl w:val="4D18FF96"/>
    <w:lvl w:ilvl="0" w:tplc="8B6E8BCE">
      <w:start w:val="8"/>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410132"/>
    <w:multiLevelType w:val="hybridMultilevel"/>
    <w:tmpl w:val="E66C49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42A41BD"/>
    <w:multiLevelType w:val="hybridMultilevel"/>
    <w:tmpl w:val="5E16E996"/>
    <w:lvl w:ilvl="0" w:tplc="B4662CE8">
      <w:start w:val="1"/>
      <w:numFmt w:val="decimal"/>
      <w:lvlText w:val="%1."/>
      <w:lvlJc w:val="left"/>
      <w:pPr>
        <w:ind w:left="720" w:hanging="360"/>
      </w:pPr>
      <w:rPr>
        <w:rFonts w:asciiTheme="minorHAnsi" w:hAnsiTheme="minorHAnsi" w:cstheme="minorBidi"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D72A71"/>
    <w:multiLevelType w:val="hybridMultilevel"/>
    <w:tmpl w:val="CB982594"/>
    <w:lvl w:ilvl="0" w:tplc="205E18B6">
      <w:start w:val="1"/>
      <w:numFmt w:val="decimal"/>
      <w:lvlText w:val="%1."/>
      <w:lvlJc w:val="left"/>
      <w:pPr>
        <w:ind w:left="720" w:hanging="360"/>
      </w:pPr>
      <w:rPr>
        <w:rFonts w:asciiTheme="minorHAnsi" w:hAnsiTheme="minorHAnsi" w:cstheme="minorBid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0C1F36"/>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7681AED"/>
    <w:multiLevelType w:val="hybridMultilevel"/>
    <w:tmpl w:val="68E4798A"/>
    <w:lvl w:ilvl="0" w:tplc="35BCE3A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16"/>
  </w:num>
  <w:num w:numId="4">
    <w:abstractNumId w:val="11"/>
  </w:num>
  <w:num w:numId="5">
    <w:abstractNumId w:val="17"/>
  </w:num>
  <w:num w:numId="6">
    <w:abstractNumId w:val="33"/>
  </w:num>
  <w:num w:numId="7">
    <w:abstractNumId w:val="28"/>
  </w:num>
  <w:num w:numId="8">
    <w:abstractNumId w:val="32"/>
  </w:num>
  <w:num w:numId="9">
    <w:abstractNumId w:val="0"/>
  </w:num>
  <w:num w:numId="10">
    <w:abstractNumId w:val="21"/>
  </w:num>
  <w:num w:numId="11">
    <w:abstractNumId w:val="3"/>
  </w:num>
  <w:num w:numId="12">
    <w:abstractNumId w:val="14"/>
  </w:num>
  <w:num w:numId="13">
    <w:abstractNumId w:val="19"/>
  </w:num>
  <w:num w:numId="14">
    <w:abstractNumId w:val="9"/>
  </w:num>
  <w:num w:numId="15">
    <w:abstractNumId w:val="4"/>
  </w:num>
  <w:num w:numId="16">
    <w:abstractNumId w:val="20"/>
  </w:num>
  <w:num w:numId="17">
    <w:abstractNumId w:val="34"/>
  </w:num>
  <w:num w:numId="18">
    <w:abstractNumId w:val="1"/>
  </w:num>
  <w:num w:numId="19">
    <w:abstractNumId w:val="22"/>
  </w:num>
  <w:num w:numId="20">
    <w:abstractNumId w:val="31"/>
  </w:num>
  <w:num w:numId="21">
    <w:abstractNumId w:val="5"/>
  </w:num>
  <w:num w:numId="22">
    <w:abstractNumId w:val="15"/>
  </w:num>
  <w:num w:numId="23">
    <w:abstractNumId w:val="29"/>
  </w:num>
  <w:num w:numId="24">
    <w:abstractNumId w:val="23"/>
  </w:num>
  <w:num w:numId="25">
    <w:abstractNumId w:val="27"/>
  </w:num>
  <w:num w:numId="26">
    <w:abstractNumId w:val="30"/>
  </w:num>
  <w:num w:numId="27">
    <w:abstractNumId w:val="2"/>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6"/>
  </w:num>
  <w:num w:numId="31">
    <w:abstractNumId w:val="35"/>
  </w:num>
  <w:num w:numId="32">
    <w:abstractNumId w:val="6"/>
  </w:num>
  <w:num w:numId="33">
    <w:abstractNumId w:val="7"/>
  </w:num>
  <w:num w:numId="34">
    <w:abstractNumId w:val="24"/>
  </w:num>
  <w:num w:numId="35">
    <w:abstractNumId w:val="18"/>
  </w:num>
  <w:num w:numId="36">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4ABA"/>
    <w:rsid w:val="00006E59"/>
    <w:rsid w:val="00011A35"/>
    <w:rsid w:val="000136E5"/>
    <w:rsid w:val="000326C9"/>
    <w:rsid w:val="00034328"/>
    <w:rsid w:val="000360EE"/>
    <w:rsid w:val="00043DD9"/>
    <w:rsid w:val="00044D68"/>
    <w:rsid w:val="00047D9D"/>
    <w:rsid w:val="00053CC9"/>
    <w:rsid w:val="00056282"/>
    <w:rsid w:val="00056FB6"/>
    <w:rsid w:val="00057AAA"/>
    <w:rsid w:val="000605D7"/>
    <w:rsid w:val="00067B49"/>
    <w:rsid w:val="000700BB"/>
    <w:rsid w:val="00070663"/>
    <w:rsid w:val="0008036D"/>
    <w:rsid w:val="00084E5B"/>
    <w:rsid w:val="00084F07"/>
    <w:rsid w:val="00087231"/>
    <w:rsid w:val="00090E8E"/>
    <w:rsid w:val="000943C1"/>
    <w:rsid w:val="00095944"/>
    <w:rsid w:val="00095CEA"/>
    <w:rsid w:val="000A02BF"/>
    <w:rsid w:val="000A1DFB"/>
    <w:rsid w:val="000A2F32"/>
    <w:rsid w:val="000A3938"/>
    <w:rsid w:val="000B1DE9"/>
    <w:rsid w:val="000B3E49"/>
    <w:rsid w:val="000B4F86"/>
    <w:rsid w:val="000B7E82"/>
    <w:rsid w:val="000D08A5"/>
    <w:rsid w:val="000D4A99"/>
    <w:rsid w:val="000D669E"/>
    <w:rsid w:val="000E0060"/>
    <w:rsid w:val="000E1828"/>
    <w:rsid w:val="000E4BF8"/>
    <w:rsid w:val="000E68FE"/>
    <w:rsid w:val="000F20A9"/>
    <w:rsid w:val="000F307B"/>
    <w:rsid w:val="000F30B9"/>
    <w:rsid w:val="000F5070"/>
    <w:rsid w:val="00101E28"/>
    <w:rsid w:val="00106E75"/>
    <w:rsid w:val="00107738"/>
    <w:rsid w:val="00112991"/>
    <w:rsid w:val="001156B0"/>
    <w:rsid w:val="0011693F"/>
    <w:rsid w:val="00121D03"/>
    <w:rsid w:val="00122388"/>
    <w:rsid w:val="00124C3D"/>
    <w:rsid w:val="001250CB"/>
    <w:rsid w:val="0012730E"/>
    <w:rsid w:val="001306ED"/>
    <w:rsid w:val="00135B34"/>
    <w:rsid w:val="00141A92"/>
    <w:rsid w:val="00142D45"/>
    <w:rsid w:val="00145E84"/>
    <w:rsid w:val="0015102C"/>
    <w:rsid w:val="00152CD5"/>
    <w:rsid w:val="001621D5"/>
    <w:rsid w:val="00164FCD"/>
    <w:rsid w:val="001663E2"/>
    <w:rsid w:val="00167389"/>
    <w:rsid w:val="0017040A"/>
    <w:rsid w:val="001750B2"/>
    <w:rsid w:val="00176FBB"/>
    <w:rsid w:val="00181E97"/>
    <w:rsid w:val="00182A08"/>
    <w:rsid w:val="00187F82"/>
    <w:rsid w:val="00192B67"/>
    <w:rsid w:val="0019587C"/>
    <w:rsid w:val="001A071B"/>
    <w:rsid w:val="001A100C"/>
    <w:rsid w:val="001A129F"/>
    <w:rsid w:val="001A2EF2"/>
    <w:rsid w:val="001C2D74"/>
    <w:rsid w:val="001C3D61"/>
    <w:rsid w:val="001C7FAC"/>
    <w:rsid w:val="001D74A4"/>
    <w:rsid w:val="001E0B66"/>
    <w:rsid w:val="001E0CAC"/>
    <w:rsid w:val="001E16A3"/>
    <w:rsid w:val="001E1DEA"/>
    <w:rsid w:val="001E2D6D"/>
    <w:rsid w:val="001E7199"/>
    <w:rsid w:val="001F24A0"/>
    <w:rsid w:val="001F2F83"/>
    <w:rsid w:val="001F5AB2"/>
    <w:rsid w:val="001F67EC"/>
    <w:rsid w:val="00200F12"/>
    <w:rsid w:val="002028A2"/>
    <w:rsid w:val="0020330A"/>
    <w:rsid w:val="0020653D"/>
    <w:rsid w:val="00212265"/>
    <w:rsid w:val="002129DA"/>
    <w:rsid w:val="00213978"/>
    <w:rsid w:val="002216B8"/>
    <w:rsid w:val="00222133"/>
    <w:rsid w:val="00222A27"/>
    <w:rsid w:val="0023351A"/>
    <w:rsid w:val="00237111"/>
    <w:rsid w:val="00237279"/>
    <w:rsid w:val="0023742A"/>
    <w:rsid w:val="00240D69"/>
    <w:rsid w:val="00240E87"/>
    <w:rsid w:val="00241B5E"/>
    <w:rsid w:val="00246499"/>
    <w:rsid w:val="00246FCC"/>
    <w:rsid w:val="002508A8"/>
    <w:rsid w:val="00252087"/>
    <w:rsid w:val="00254380"/>
    <w:rsid w:val="00263B9B"/>
    <w:rsid w:val="00266B1E"/>
    <w:rsid w:val="00272843"/>
    <w:rsid w:val="00276C00"/>
    <w:rsid w:val="00283A39"/>
    <w:rsid w:val="0028710A"/>
    <w:rsid w:val="00293A09"/>
    <w:rsid w:val="00294CB7"/>
    <w:rsid w:val="0029511C"/>
    <w:rsid w:val="002A3C02"/>
    <w:rsid w:val="002A5452"/>
    <w:rsid w:val="002B3F16"/>
    <w:rsid w:val="002B4889"/>
    <w:rsid w:val="002B4C8D"/>
    <w:rsid w:val="002B50C0"/>
    <w:rsid w:val="002B6F21"/>
    <w:rsid w:val="002C6B85"/>
    <w:rsid w:val="002D2B84"/>
    <w:rsid w:val="002D344F"/>
    <w:rsid w:val="002D3D20"/>
    <w:rsid w:val="002D3D4A"/>
    <w:rsid w:val="002D7ADA"/>
    <w:rsid w:val="002E3B4B"/>
    <w:rsid w:val="002E4590"/>
    <w:rsid w:val="002F0CCE"/>
    <w:rsid w:val="002F10D6"/>
    <w:rsid w:val="002F4805"/>
    <w:rsid w:val="002F6FAE"/>
    <w:rsid w:val="002F7F21"/>
    <w:rsid w:val="0030196F"/>
    <w:rsid w:val="00302775"/>
    <w:rsid w:val="00304D04"/>
    <w:rsid w:val="00310D8E"/>
    <w:rsid w:val="003221F2"/>
    <w:rsid w:val="00322614"/>
    <w:rsid w:val="0033389B"/>
    <w:rsid w:val="00334A24"/>
    <w:rsid w:val="003373C3"/>
    <w:rsid w:val="00340B3A"/>
    <w:rsid w:val="003410FE"/>
    <w:rsid w:val="00342E02"/>
    <w:rsid w:val="00344791"/>
    <w:rsid w:val="003508E7"/>
    <w:rsid w:val="003542F1"/>
    <w:rsid w:val="00354623"/>
    <w:rsid w:val="00356A3E"/>
    <w:rsid w:val="00357E0E"/>
    <w:rsid w:val="003642B8"/>
    <w:rsid w:val="003678F3"/>
    <w:rsid w:val="00370A30"/>
    <w:rsid w:val="00371360"/>
    <w:rsid w:val="003745C9"/>
    <w:rsid w:val="00385E73"/>
    <w:rsid w:val="00390FA6"/>
    <w:rsid w:val="003911BA"/>
    <w:rsid w:val="0039256C"/>
    <w:rsid w:val="00394107"/>
    <w:rsid w:val="0039482D"/>
    <w:rsid w:val="003A0B49"/>
    <w:rsid w:val="003A189F"/>
    <w:rsid w:val="003A4115"/>
    <w:rsid w:val="003A42D7"/>
    <w:rsid w:val="003B29B5"/>
    <w:rsid w:val="003B3BF9"/>
    <w:rsid w:val="003B5B7A"/>
    <w:rsid w:val="003C09F7"/>
    <w:rsid w:val="003C12F1"/>
    <w:rsid w:val="003C2FDA"/>
    <w:rsid w:val="003C7325"/>
    <w:rsid w:val="003D18C4"/>
    <w:rsid w:val="003D33B5"/>
    <w:rsid w:val="003D3C96"/>
    <w:rsid w:val="003D7DD0"/>
    <w:rsid w:val="003E023C"/>
    <w:rsid w:val="003E1AF8"/>
    <w:rsid w:val="003E1FDC"/>
    <w:rsid w:val="003E3144"/>
    <w:rsid w:val="003E54DD"/>
    <w:rsid w:val="003E72EA"/>
    <w:rsid w:val="003F3E8B"/>
    <w:rsid w:val="00401D8F"/>
    <w:rsid w:val="004030A7"/>
    <w:rsid w:val="00403F16"/>
    <w:rsid w:val="00405EA4"/>
    <w:rsid w:val="0041034F"/>
    <w:rsid w:val="004118A3"/>
    <w:rsid w:val="004122E5"/>
    <w:rsid w:val="004125CC"/>
    <w:rsid w:val="0041396C"/>
    <w:rsid w:val="00417580"/>
    <w:rsid w:val="004200BE"/>
    <w:rsid w:val="00423A26"/>
    <w:rsid w:val="00425046"/>
    <w:rsid w:val="00425371"/>
    <w:rsid w:val="004320A1"/>
    <w:rsid w:val="00434635"/>
    <w:rsid w:val="004350B8"/>
    <w:rsid w:val="004422A0"/>
    <w:rsid w:val="00442AEF"/>
    <w:rsid w:val="00444AAB"/>
    <w:rsid w:val="00450089"/>
    <w:rsid w:val="00452AC4"/>
    <w:rsid w:val="0045470B"/>
    <w:rsid w:val="0046001C"/>
    <w:rsid w:val="00464FF8"/>
    <w:rsid w:val="00476452"/>
    <w:rsid w:val="004772E0"/>
    <w:rsid w:val="00480AFD"/>
    <w:rsid w:val="00483BFD"/>
    <w:rsid w:val="004912F1"/>
    <w:rsid w:val="00492D50"/>
    <w:rsid w:val="0049498F"/>
    <w:rsid w:val="004A68E3"/>
    <w:rsid w:val="004A7589"/>
    <w:rsid w:val="004A7B84"/>
    <w:rsid w:val="004B0B13"/>
    <w:rsid w:val="004B3467"/>
    <w:rsid w:val="004B3C30"/>
    <w:rsid w:val="004B4074"/>
    <w:rsid w:val="004B6593"/>
    <w:rsid w:val="004C1D48"/>
    <w:rsid w:val="004C1F67"/>
    <w:rsid w:val="004C4F7C"/>
    <w:rsid w:val="004C5BE0"/>
    <w:rsid w:val="004C6D93"/>
    <w:rsid w:val="004C6E00"/>
    <w:rsid w:val="004D0034"/>
    <w:rsid w:val="004D24BC"/>
    <w:rsid w:val="004D29EB"/>
    <w:rsid w:val="004D65CA"/>
    <w:rsid w:val="004E37DA"/>
    <w:rsid w:val="004E3B57"/>
    <w:rsid w:val="004F1EC4"/>
    <w:rsid w:val="004F6B46"/>
    <w:rsid w:val="004F6BEF"/>
    <w:rsid w:val="004F6E89"/>
    <w:rsid w:val="00503826"/>
    <w:rsid w:val="005041A7"/>
    <w:rsid w:val="00504935"/>
    <w:rsid w:val="0051062E"/>
    <w:rsid w:val="00514B9B"/>
    <w:rsid w:val="00515C79"/>
    <w:rsid w:val="00517F12"/>
    <w:rsid w:val="0052102C"/>
    <w:rsid w:val="00521AAB"/>
    <w:rsid w:val="00524E6C"/>
    <w:rsid w:val="005332D6"/>
    <w:rsid w:val="00533C3A"/>
    <w:rsid w:val="00536701"/>
    <w:rsid w:val="00544DFE"/>
    <w:rsid w:val="00552DDD"/>
    <w:rsid w:val="0055602A"/>
    <w:rsid w:val="00557582"/>
    <w:rsid w:val="005734CE"/>
    <w:rsid w:val="005801A7"/>
    <w:rsid w:val="00580B20"/>
    <w:rsid w:val="00586664"/>
    <w:rsid w:val="00586A1E"/>
    <w:rsid w:val="0058713F"/>
    <w:rsid w:val="0059313E"/>
    <w:rsid w:val="00593290"/>
    <w:rsid w:val="00593F29"/>
    <w:rsid w:val="00595BDB"/>
    <w:rsid w:val="005A12F7"/>
    <w:rsid w:val="005A1B30"/>
    <w:rsid w:val="005A25AE"/>
    <w:rsid w:val="005A335B"/>
    <w:rsid w:val="005A4566"/>
    <w:rsid w:val="005A5196"/>
    <w:rsid w:val="005B1A32"/>
    <w:rsid w:val="005C0469"/>
    <w:rsid w:val="005C3515"/>
    <w:rsid w:val="005C6116"/>
    <w:rsid w:val="005C7465"/>
    <w:rsid w:val="005C77BB"/>
    <w:rsid w:val="005D17CF"/>
    <w:rsid w:val="005D2A8C"/>
    <w:rsid w:val="005D3503"/>
    <w:rsid w:val="005D5AAB"/>
    <w:rsid w:val="005D6D32"/>
    <w:rsid w:val="005D6E12"/>
    <w:rsid w:val="005E0ED8"/>
    <w:rsid w:val="005E1B43"/>
    <w:rsid w:val="005E63DF"/>
    <w:rsid w:val="005E686F"/>
    <w:rsid w:val="005E6ABD"/>
    <w:rsid w:val="005E7491"/>
    <w:rsid w:val="005F13B9"/>
    <w:rsid w:val="005F41FA"/>
    <w:rsid w:val="00600AE4"/>
    <w:rsid w:val="0060146D"/>
    <w:rsid w:val="00602C17"/>
    <w:rsid w:val="006054AA"/>
    <w:rsid w:val="00606728"/>
    <w:rsid w:val="00612A4A"/>
    <w:rsid w:val="0061751F"/>
    <w:rsid w:val="0062054D"/>
    <w:rsid w:val="00622341"/>
    <w:rsid w:val="006268B2"/>
    <w:rsid w:val="00631BC8"/>
    <w:rsid w:val="006334BF"/>
    <w:rsid w:val="00635A54"/>
    <w:rsid w:val="006439F8"/>
    <w:rsid w:val="006542A2"/>
    <w:rsid w:val="006549FA"/>
    <w:rsid w:val="00656001"/>
    <w:rsid w:val="00661590"/>
    <w:rsid w:val="00661A62"/>
    <w:rsid w:val="00665EBC"/>
    <w:rsid w:val="006663BE"/>
    <w:rsid w:val="006714B6"/>
    <w:rsid w:val="006731D9"/>
    <w:rsid w:val="00673E3E"/>
    <w:rsid w:val="006749AC"/>
    <w:rsid w:val="00675E1A"/>
    <w:rsid w:val="00677A52"/>
    <w:rsid w:val="006822BC"/>
    <w:rsid w:val="00682F3E"/>
    <w:rsid w:val="00690045"/>
    <w:rsid w:val="006A19A8"/>
    <w:rsid w:val="006A2C44"/>
    <w:rsid w:val="006A60AA"/>
    <w:rsid w:val="006A60DA"/>
    <w:rsid w:val="006A6C56"/>
    <w:rsid w:val="006B034F"/>
    <w:rsid w:val="006B5117"/>
    <w:rsid w:val="006B7852"/>
    <w:rsid w:val="006B7D06"/>
    <w:rsid w:val="006C2527"/>
    <w:rsid w:val="006E06F6"/>
    <w:rsid w:val="006E094D"/>
    <w:rsid w:val="006E0CFA"/>
    <w:rsid w:val="006E161C"/>
    <w:rsid w:val="006E47B4"/>
    <w:rsid w:val="006E6205"/>
    <w:rsid w:val="006E65AB"/>
    <w:rsid w:val="006E68FF"/>
    <w:rsid w:val="00701800"/>
    <w:rsid w:val="00701B64"/>
    <w:rsid w:val="0070618E"/>
    <w:rsid w:val="0071038C"/>
    <w:rsid w:val="007152B1"/>
    <w:rsid w:val="0072022C"/>
    <w:rsid w:val="007238E6"/>
    <w:rsid w:val="00725708"/>
    <w:rsid w:val="00725864"/>
    <w:rsid w:val="007266A4"/>
    <w:rsid w:val="00726BBC"/>
    <w:rsid w:val="00731452"/>
    <w:rsid w:val="00735F90"/>
    <w:rsid w:val="00740A47"/>
    <w:rsid w:val="00745E82"/>
    <w:rsid w:val="00746625"/>
    <w:rsid w:val="00746ABD"/>
    <w:rsid w:val="007525CD"/>
    <w:rsid w:val="00754824"/>
    <w:rsid w:val="007555E1"/>
    <w:rsid w:val="00757054"/>
    <w:rsid w:val="00763882"/>
    <w:rsid w:val="00766110"/>
    <w:rsid w:val="00766934"/>
    <w:rsid w:val="00771221"/>
    <w:rsid w:val="00771B26"/>
    <w:rsid w:val="00771D3C"/>
    <w:rsid w:val="0077418F"/>
    <w:rsid w:val="00774898"/>
    <w:rsid w:val="00775C44"/>
    <w:rsid w:val="00780297"/>
    <w:rsid w:val="0078607D"/>
    <w:rsid w:val="00786A2A"/>
    <w:rsid w:val="007876DA"/>
    <w:rsid w:val="00787C16"/>
    <w:rsid w:val="00787CE4"/>
    <w:rsid w:val="00791EA2"/>
    <w:rsid w:val="007924CE"/>
    <w:rsid w:val="00795AFA"/>
    <w:rsid w:val="007A4742"/>
    <w:rsid w:val="007A57AD"/>
    <w:rsid w:val="007B0251"/>
    <w:rsid w:val="007B3790"/>
    <w:rsid w:val="007C030A"/>
    <w:rsid w:val="007C2F7E"/>
    <w:rsid w:val="007C6235"/>
    <w:rsid w:val="007C704C"/>
    <w:rsid w:val="007D1375"/>
    <w:rsid w:val="007D15C7"/>
    <w:rsid w:val="007D1990"/>
    <w:rsid w:val="007D2C34"/>
    <w:rsid w:val="007D38BD"/>
    <w:rsid w:val="007D3F21"/>
    <w:rsid w:val="007E0FA0"/>
    <w:rsid w:val="007E2063"/>
    <w:rsid w:val="007E2684"/>
    <w:rsid w:val="007E341A"/>
    <w:rsid w:val="007F07FA"/>
    <w:rsid w:val="007F126F"/>
    <w:rsid w:val="007F2376"/>
    <w:rsid w:val="007F4DD8"/>
    <w:rsid w:val="0080230B"/>
    <w:rsid w:val="00802646"/>
    <w:rsid w:val="00806134"/>
    <w:rsid w:val="00812264"/>
    <w:rsid w:val="008210C5"/>
    <w:rsid w:val="00822486"/>
    <w:rsid w:val="00822BAF"/>
    <w:rsid w:val="00825C6B"/>
    <w:rsid w:val="00827F01"/>
    <w:rsid w:val="00830B70"/>
    <w:rsid w:val="00840749"/>
    <w:rsid w:val="00843496"/>
    <w:rsid w:val="00845F94"/>
    <w:rsid w:val="00846DDF"/>
    <w:rsid w:val="008556AA"/>
    <w:rsid w:val="00856C3F"/>
    <w:rsid w:val="00864A03"/>
    <w:rsid w:val="0087452F"/>
    <w:rsid w:val="00875528"/>
    <w:rsid w:val="008842AC"/>
    <w:rsid w:val="00884686"/>
    <w:rsid w:val="0088591C"/>
    <w:rsid w:val="0088783C"/>
    <w:rsid w:val="00892C23"/>
    <w:rsid w:val="008A06ED"/>
    <w:rsid w:val="008A2B16"/>
    <w:rsid w:val="008A332F"/>
    <w:rsid w:val="008A52F6"/>
    <w:rsid w:val="008A6FC1"/>
    <w:rsid w:val="008B69AF"/>
    <w:rsid w:val="008C0258"/>
    <w:rsid w:val="008C4BCD"/>
    <w:rsid w:val="008C5928"/>
    <w:rsid w:val="008C6721"/>
    <w:rsid w:val="008D074B"/>
    <w:rsid w:val="008D08EC"/>
    <w:rsid w:val="008D30A7"/>
    <w:rsid w:val="008D3826"/>
    <w:rsid w:val="008D7EB6"/>
    <w:rsid w:val="008E172C"/>
    <w:rsid w:val="008F2D9B"/>
    <w:rsid w:val="008F46D4"/>
    <w:rsid w:val="008F51E8"/>
    <w:rsid w:val="00907F6D"/>
    <w:rsid w:val="00911190"/>
    <w:rsid w:val="00912600"/>
    <w:rsid w:val="0091332C"/>
    <w:rsid w:val="009256F2"/>
    <w:rsid w:val="009261C0"/>
    <w:rsid w:val="00930423"/>
    <w:rsid w:val="00931582"/>
    <w:rsid w:val="00933BEC"/>
    <w:rsid w:val="00934709"/>
    <w:rsid w:val="00935DEC"/>
    <w:rsid w:val="00936729"/>
    <w:rsid w:val="00940F63"/>
    <w:rsid w:val="00944036"/>
    <w:rsid w:val="00947C64"/>
    <w:rsid w:val="0095183B"/>
    <w:rsid w:val="00952126"/>
    <w:rsid w:val="00952617"/>
    <w:rsid w:val="00957EC0"/>
    <w:rsid w:val="00965EA5"/>
    <w:rsid w:val="009663A6"/>
    <w:rsid w:val="00971A40"/>
    <w:rsid w:val="00976434"/>
    <w:rsid w:val="00983E04"/>
    <w:rsid w:val="00985FAF"/>
    <w:rsid w:val="0099288A"/>
    <w:rsid w:val="00992EA3"/>
    <w:rsid w:val="00994CD8"/>
    <w:rsid w:val="009967CA"/>
    <w:rsid w:val="009A17FF"/>
    <w:rsid w:val="009A498D"/>
    <w:rsid w:val="009A5766"/>
    <w:rsid w:val="009B4423"/>
    <w:rsid w:val="009B5624"/>
    <w:rsid w:val="009C143A"/>
    <w:rsid w:val="009C6140"/>
    <w:rsid w:val="009C6929"/>
    <w:rsid w:val="009C786A"/>
    <w:rsid w:val="009C79AE"/>
    <w:rsid w:val="009D2FA4"/>
    <w:rsid w:val="009D7C72"/>
    <w:rsid w:val="009D7D8A"/>
    <w:rsid w:val="009E2D90"/>
    <w:rsid w:val="009E3F46"/>
    <w:rsid w:val="009E4C67"/>
    <w:rsid w:val="009E7DD5"/>
    <w:rsid w:val="009F09BF"/>
    <w:rsid w:val="009F0A34"/>
    <w:rsid w:val="009F1187"/>
    <w:rsid w:val="009F1DC8"/>
    <w:rsid w:val="009F437E"/>
    <w:rsid w:val="009F54B8"/>
    <w:rsid w:val="009F55C9"/>
    <w:rsid w:val="00A0272D"/>
    <w:rsid w:val="00A11788"/>
    <w:rsid w:val="00A2038B"/>
    <w:rsid w:val="00A229FA"/>
    <w:rsid w:val="00A25987"/>
    <w:rsid w:val="00A3035F"/>
    <w:rsid w:val="00A30847"/>
    <w:rsid w:val="00A357BF"/>
    <w:rsid w:val="00A36AE2"/>
    <w:rsid w:val="00A42A9D"/>
    <w:rsid w:val="00A43E49"/>
    <w:rsid w:val="00A44EA2"/>
    <w:rsid w:val="00A522F3"/>
    <w:rsid w:val="00A524F6"/>
    <w:rsid w:val="00A54304"/>
    <w:rsid w:val="00A54F27"/>
    <w:rsid w:val="00A56D63"/>
    <w:rsid w:val="00A61311"/>
    <w:rsid w:val="00A64620"/>
    <w:rsid w:val="00A67685"/>
    <w:rsid w:val="00A67893"/>
    <w:rsid w:val="00A70113"/>
    <w:rsid w:val="00A728AE"/>
    <w:rsid w:val="00A75647"/>
    <w:rsid w:val="00A804AE"/>
    <w:rsid w:val="00A81090"/>
    <w:rsid w:val="00A814B7"/>
    <w:rsid w:val="00A81A1A"/>
    <w:rsid w:val="00A82296"/>
    <w:rsid w:val="00A833B7"/>
    <w:rsid w:val="00A855ED"/>
    <w:rsid w:val="00A861A0"/>
    <w:rsid w:val="00A86449"/>
    <w:rsid w:val="00A87C1C"/>
    <w:rsid w:val="00A91880"/>
    <w:rsid w:val="00A9452A"/>
    <w:rsid w:val="00AA2140"/>
    <w:rsid w:val="00AA2F29"/>
    <w:rsid w:val="00AA4CAB"/>
    <w:rsid w:val="00AA51AD"/>
    <w:rsid w:val="00AB2E01"/>
    <w:rsid w:val="00AB4659"/>
    <w:rsid w:val="00AB6C60"/>
    <w:rsid w:val="00AC7E26"/>
    <w:rsid w:val="00AD45BB"/>
    <w:rsid w:val="00AD6FB9"/>
    <w:rsid w:val="00AE1643"/>
    <w:rsid w:val="00AE3A6C"/>
    <w:rsid w:val="00AE49C4"/>
    <w:rsid w:val="00AF09B8"/>
    <w:rsid w:val="00AF0B3C"/>
    <w:rsid w:val="00AF567D"/>
    <w:rsid w:val="00AF6F46"/>
    <w:rsid w:val="00B00A51"/>
    <w:rsid w:val="00B00F78"/>
    <w:rsid w:val="00B01752"/>
    <w:rsid w:val="00B04085"/>
    <w:rsid w:val="00B13FFB"/>
    <w:rsid w:val="00B14084"/>
    <w:rsid w:val="00B15723"/>
    <w:rsid w:val="00B15D32"/>
    <w:rsid w:val="00B17709"/>
    <w:rsid w:val="00B17D3C"/>
    <w:rsid w:val="00B250B1"/>
    <w:rsid w:val="00B27033"/>
    <w:rsid w:val="00B32CBD"/>
    <w:rsid w:val="00B34299"/>
    <w:rsid w:val="00B34B02"/>
    <w:rsid w:val="00B36345"/>
    <w:rsid w:val="00B41415"/>
    <w:rsid w:val="00B4384A"/>
    <w:rsid w:val="00B440C3"/>
    <w:rsid w:val="00B45017"/>
    <w:rsid w:val="00B50560"/>
    <w:rsid w:val="00B5177A"/>
    <w:rsid w:val="00B5784B"/>
    <w:rsid w:val="00B6162A"/>
    <w:rsid w:val="00B629D9"/>
    <w:rsid w:val="00B63236"/>
    <w:rsid w:val="00B64B3C"/>
    <w:rsid w:val="00B673C6"/>
    <w:rsid w:val="00B74859"/>
    <w:rsid w:val="00B87D3D"/>
    <w:rsid w:val="00BA102B"/>
    <w:rsid w:val="00BA481C"/>
    <w:rsid w:val="00BB059E"/>
    <w:rsid w:val="00BB2420"/>
    <w:rsid w:val="00BB2D05"/>
    <w:rsid w:val="00BB4CFE"/>
    <w:rsid w:val="00BB5ACE"/>
    <w:rsid w:val="00BB68DB"/>
    <w:rsid w:val="00BC0BA6"/>
    <w:rsid w:val="00BC1BD2"/>
    <w:rsid w:val="00BC242D"/>
    <w:rsid w:val="00BC6BE4"/>
    <w:rsid w:val="00BE47CD"/>
    <w:rsid w:val="00BE5BF9"/>
    <w:rsid w:val="00BF1E45"/>
    <w:rsid w:val="00BF758F"/>
    <w:rsid w:val="00BF75A8"/>
    <w:rsid w:val="00C05D92"/>
    <w:rsid w:val="00C10268"/>
    <w:rsid w:val="00C1106C"/>
    <w:rsid w:val="00C12090"/>
    <w:rsid w:val="00C12BEA"/>
    <w:rsid w:val="00C26361"/>
    <w:rsid w:val="00C26F59"/>
    <w:rsid w:val="00C302B0"/>
    <w:rsid w:val="00C302F1"/>
    <w:rsid w:val="00C30752"/>
    <w:rsid w:val="00C315D5"/>
    <w:rsid w:val="00C34953"/>
    <w:rsid w:val="00C42AEA"/>
    <w:rsid w:val="00C43F46"/>
    <w:rsid w:val="00C50434"/>
    <w:rsid w:val="00C57985"/>
    <w:rsid w:val="00C6636D"/>
    <w:rsid w:val="00C6751B"/>
    <w:rsid w:val="00C74E14"/>
    <w:rsid w:val="00C75191"/>
    <w:rsid w:val="00C822DA"/>
    <w:rsid w:val="00C85CEA"/>
    <w:rsid w:val="00C914B4"/>
    <w:rsid w:val="00C955E4"/>
    <w:rsid w:val="00C96BD0"/>
    <w:rsid w:val="00C97DB0"/>
    <w:rsid w:val="00CA516B"/>
    <w:rsid w:val="00CA6E3B"/>
    <w:rsid w:val="00CB00D0"/>
    <w:rsid w:val="00CB50C1"/>
    <w:rsid w:val="00CB556E"/>
    <w:rsid w:val="00CB5B0F"/>
    <w:rsid w:val="00CB6137"/>
    <w:rsid w:val="00CC7D64"/>
    <w:rsid w:val="00CC7E21"/>
    <w:rsid w:val="00CD3B1E"/>
    <w:rsid w:val="00CD483A"/>
    <w:rsid w:val="00CE0276"/>
    <w:rsid w:val="00CE300F"/>
    <w:rsid w:val="00CE74F9"/>
    <w:rsid w:val="00CE7777"/>
    <w:rsid w:val="00CF19E8"/>
    <w:rsid w:val="00CF1BB9"/>
    <w:rsid w:val="00CF2DDA"/>
    <w:rsid w:val="00CF2E64"/>
    <w:rsid w:val="00CF3DF2"/>
    <w:rsid w:val="00CF4C0F"/>
    <w:rsid w:val="00CF4F02"/>
    <w:rsid w:val="00D03A76"/>
    <w:rsid w:val="00D06207"/>
    <w:rsid w:val="00D10599"/>
    <w:rsid w:val="00D1644D"/>
    <w:rsid w:val="00D20760"/>
    <w:rsid w:val="00D23912"/>
    <w:rsid w:val="00D25211"/>
    <w:rsid w:val="00D25CFE"/>
    <w:rsid w:val="00D34F18"/>
    <w:rsid w:val="00D4047F"/>
    <w:rsid w:val="00D43C33"/>
    <w:rsid w:val="00D4607F"/>
    <w:rsid w:val="00D52802"/>
    <w:rsid w:val="00D53D5F"/>
    <w:rsid w:val="00D56675"/>
    <w:rsid w:val="00D57025"/>
    <w:rsid w:val="00D57765"/>
    <w:rsid w:val="00D60532"/>
    <w:rsid w:val="00D618A5"/>
    <w:rsid w:val="00D6195E"/>
    <w:rsid w:val="00D63342"/>
    <w:rsid w:val="00D6585E"/>
    <w:rsid w:val="00D71F4D"/>
    <w:rsid w:val="00D75242"/>
    <w:rsid w:val="00D77F50"/>
    <w:rsid w:val="00D83AC6"/>
    <w:rsid w:val="00D83F0F"/>
    <w:rsid w:val="00D859F4"/>
    <w:rsid w:val="00D85A52"/>
    <w:rsid w:val="00D86FEC"/>
    <w:rsid w:val="00D8796D"/>
    <w:rsid w:val="00D9474E"/>
    <w:rsid w:val="00D94830"/>
    <w:rsid w:val="00DA34DF"/>
    <w:rsid w:val="00DA71D7"/>
    <w:rsid w:val="00DB12B7"/>
    <w:rsid w:val="00DB4488"/>
    <w:rsid w:val="00DB69FD"/>
    <w:rsid w:val="00DC0A8A"/>
    <w:rsid w:val="00DC1705"/>
    <w:rsid w:val="00DC38DE"/>
    <w:rsid w:val="00DC39A9"/>
    <w:rsid w:val="00DC4C79"/>
    <w:rsid w:val="00DC7F79"/>
    <w:rsid w:val="00DD4C78"/>
    <w:rsid w:val="00DD5D93"/>
    <w:rsid w:val="00DD7D1E"/>
    <w:rsid w:val="00DE4EE0"/>
    <w:rsid w:val="00DE6249"/>
    <w:rsid w:val="00DE731D"/>
    <w:rsid w:val="00DE7664"/>
    <w:rsid w:val="00DF50EB"/>
    <w:rsid w:val="00DF6E5E"/>
    <w:rsid w:val="00E0076D"/>
    <w:rsid w:val="00E01633"/>
    <w:rsid w:val="00E021B4"/>
    <w:rsid w:val="00E053F2"/>
    <w:rsid w:val="00E05F0A"/>
    <w:rsid w:val="00E11B44"/>
    <w:rsid w:val="00E12BF8"/>
    <w:rsid w:val="00E13527"/>
    <w:rsid w:val="00E13F4C"/>
    <w:rsid w:val="00E14FA1"/>
    <w:rsid w:val="00E15DEB"/>
    <w:rsid w:val="00E1688D"/>
    <w:rsid w:val="00E203EB"/>
    <w:rsid w:val="00E22898"/>
    <w:rsid w:val="00E32718"/>
    <w:rsid w:val="00E35401"/>
    <w:rsid w:val="00E354DA"/>
    <w:rsid w:val="00E375DB"/>
    <w:rsid w:val="00E42938"/>
    <w:rsid w:val="00E429E3"/>
    <w:rsid w:val="00E4412F"/>
    <w:rsid w:val="00E47508"/>
    <w:rsid w:val="00E475B4"/>
    <w:rsid w:val="00E52511"/>
    <w:rsid w:val="00E55EB0"/>
    <w:rsid w:val="00E5623A"/>
    <w:rsid w:val="00E57BB7"/>
    <w:rsid w:val="00E61CB0"/>
    <w:rsid w:val="00E64120"/>
    <w:rsid w:val="00E6436D"/>
    <w:rsid w:val="00E7042E"/>
    <w:rsid w:val="00E71256"/>
    <w:rsid w:val="00E71496"/>
    <w:rsid w:val="00E71BCF"/>
    <w:rsid w:val="00E7503A"/>
    <w:rsid w:val="00E7676B"/>
    <w:rsid w:val="00E807FF"/>
    <w:rsid w:val="00E80E9D"/>
    <w:rsid w:val="00E81D7C"/>
    <w:rsid w:val="00E83FA4"/>
    <w:rsid w:val="00E86020"/>
    <w:rsid w:val="00E87B3E"/>
    <w:rsid w:val="00E93FB1"/>
    <w:rsid w:val="00E97814"/>
    <w:rsid w:val="00EA0B4F"/>
    <w:rsid w:val="00EA0EF8"/>
    <w:rsid w:val="00EA296F"/>
    <w:rsid w:val="00EA72AE"/>
    <w:rsid w:val="00EB4D60"/>
    <w:rsid w:val="00EB6A8A"/>
    <w:rsid w:val="00EC214E"/>
    <w:rsid w:val="00EC2AFC"/>
    <w:rsid w:val="00EC4535"/>
    <w:rsid w:val="00EE14BA"/>
    <w:rsid w:val="00EE19E8"/>
    <w:rsid w:val="00EF47CD"/>
    <w:rsid w:val="00EF7462"/>
    <w:rsid w:val="00F027F2"/>
    <w:rsid w:val="00F0636D"/>
    <w:rsid w:val="00F1384F"/>
    <w:rsid w:val="00F138F7"/>
    <w:rsid w:val="00F159EE"/>
    <w:rsid w:val="00F17F71"/>
    <w:rsid w:val="00F2008A"/>
    <w:rsid w:val="00F21D9E"/>
    <w:rsid w:val="00F25348"/>
    <w:rsid w:val="00F27116"/>
    <w:rsid w:val="00F31691"/>
    <w:rsid w:val="00F34CE8"/>
    <w:rsid w:val="00F4281C"/>
    <w:rsid w:val="00F45506"/>
    <w:rsid w:val="00F47C95"/>
    <w:rsid w:val="00F5134A"/>
    <w:rsid w:val="00F54BE8"/>
    <w:rsid w:val="00F56391"/>
    <w:rsid w:val="00F57CC1"/>
    <w:rsid w:val="00F60062"/>
    <w:rsid w:val="00F613CC"/>
    <w:rsid w:val="00F6777F"/>
    <w:rsid w:val="00F76777"/>
    <w:rsid w:val="00F80BFB"/>
    <w:rsid w:val="00F83F2F"/>
    <w:rsid w:val="00F86555"/>
    <w:rsid w:val="00F960BE"/>
    <w:rsid w:val="00F96F6B"/>
    <w:rsid w:val="00F9730E"/>
    <w:rsid w:val="00FA2F15"/>
    <w:rsid w:val="00FA3BDA"/>
    <w:rsid w:val="00FA4E7C"/>
    <w:rsid w:val="00FA6BC7"/>
    <w:rsid w:val="00FA7CC2"/>
    <w:rsid w:val="00FB06E4"/>
    <w:rsid w:val="00FB5A9E"/>
    <w:rsid w:val="00FB7758"/>
    <w:rsid w:val="00FC0CC8"/>
    <w:rsid w:val="00FC199A"/>
    <w:rsid w:val="00FC312A"/>
    <w:rsid w:val="00FC3B03"/>
    <w:rsid w:val="00FC5C3F"/>
    <w:rsid w:val="00FD38FD"/>
    <w:rsid w:val="00FE50DB"/>
    <w:rsid w:val="00FE7725"/>
    <w:rsid w:val="00FE7F53"/>
    <w:rsid w:val="00FF03A2"/>
    <w:rsid w:val="00FF22C4"/>
    <w:rsid w:val="00FF3EB3"/>
    <w:rsid w:val="00FF675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E0E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1F2F83"/>
    <w:pPr>
      <w:keepNext/>
      <w:tabs>
        <w:tab w:val="num" w:pos="864"/>
      </w:tabs>
      <w:spacing w:before="240" w:after="60" w:line="240" w:lineRule="auto"/>
      <w:ind w:left="864" w:hanging="864"/>
      <w:jc w:val="both"/>
      <w:outlineLvl w:val="3"/>
    </w:pPr>
    <w:rPr>
      <w:rFonts w:ascii="Cambria" w:eastAsia="Times New Roman" w:hAnsi="Cambria" w:cs="Times New Roman"/>
      <w:b/>
      <w:bCs/>
      <w:sz w:val="24"/>
      <w:szCs w:val="28"/>
      <w:lang w:val="en-US"/>
    </w:rPr>
  </w:style>
  <w:style w:type="paragraph" w:styleId="Nagwek5">
    <w:name w:val="heading 5"/>
    <w:basedOn w:val="Normalny"/>
    <w:next w:val="Normalny"/>
    <w:link w:val="Nagwek5Znak"/>
    <w:qFormat/>
    <w:rsid w:val="001F2F83"/>
    <w:pPr>
      <w:tabs>
        <w:tab w:val="num" w:pos="1008"/>
      </w:tabs>
      <w:spacing w:before="240" w:after="60" w:line="240" w:lineRule="auto"/>
      <w:ind w:left="1008" w:hanging="1008"/>
      <w:jc w:val="both"/>
      <w:outlineLvl w:val="4"/>
    </w:pPr>
    <w:rPr>
      <w:rFonts w:ascii="Cambria" w:eastAsia="Times New Roman" w:hAnsi="Cambria" w:cs="Times New Roman"/>
      <w:b/>
      <w:bCs/>
      <w:i/>
      <w:iCs/>
      <w:sz w:val="26"/>
      <w:szCs w:val="26"/>
      <w:lang w:val="en-US"/>
    </w:rPr>
  </w:style>
  <w:style w:type="paragraph" w:styleId="Nagwek6">
    <w:name w:val="heading 6"/>
    <w:basedOn w:val="Normalny"/>
    <w:next w:val="Normalny"/>
    <w:link w:val="Nagwek6Znak"/>
    <w:qFormat/>
    <w:rsid w:val="001F2F83"/>
    <w:pPr>
      <w:tabs>
        <w:tab w:val="num" w:pos="1152"/>
      </w:tabs>
      <w:spacing w:before="240" w:after="60" w:line="240" w:lineRule="auto"/>
      <w:ind w:left="1152" w:hanging="1152"/>
      <w:jc w:val="both"/>
      <w:outlineLvl w:val="5"/>
    </w:pPr>
    <w:rPr>
      <w:rFonts w:ascii="Cambria" w:eastAsia="Times New Roman" w:hAnsi="Cambria" w:cs="Times New Roman"/>
      <w:b/>
      <w:bCs/>
      <w:lang w:val="en-US"/>
    </w:rPr>
  </w:style>
  <w:style w:type="paragraph" w:styleId="Nagwek7">
    <w:name w:val="heading 7"/>
    <w:basedOn w:val="Normalny"/>
    <w:next w:val="Normalny"/>
    <w:link w:val="Nagwek7Znak"/>
    <w:qFormat/>
    <w:rsid w:val="001F2F83"/>
    <w:pPr>
      <w:tabs>
        <w:tab w:val="num" w:pos="1296"/>
      </w:tabs>
      <w:spacing w:before="240" w:after="60" w:line="240" w:lineRule="auto"/>
      <w:ind w:left="1296" w:hanging="1296"/>
      <w:jc w:val="both"/>
      <w:outlineLvl w:val="6"/>
    </w:pPr>
    <w:rPr>
      <w:rFonts w:ascii="Cambria" w:eastAsia="Times New Roman" w:hAnsi="Cambria" w:cs="Times New Roman"/>
      <w:sz w:val="24"/>
      <w:szCs w:val="24"/>
      <w:lang w:val="en-US"/>
    </w:rPr>
  </w:style>
  <w:style w:type="paragraph" w:styleId="Nagwek8">
    <w:name w:val="heading 8"/>
    <w:basedOn w:val="Normalny"/>
    <w:next w:val="Normalny"/>
    <w:link w:val="Nagwek8Znak"/>
    <w:qFormat/>
    <w:rsid w:val="001F2F83"/>
    <w:pPr>
      <w:tabs>
        <w:tab w:val="num" w:pos="1440"/>
      </w:tabs>
      <w:spacing w:before="240" w:after="60" w:line="240" w:lineRule="auto"/>
      <w:ind w:left="1440" w:hanging="1440"/>
      <w:jc w:val="both"/>
      <w:outlineLvl w:val="7"/>
    </w:pPr>
    <w:rPr>
      <w:rFonts w:ascii="Cambria" w:eastAsia="Times New Roman" w:hAnsi="Cambria" w:cs="Times New Roman"/>
      <w:i/>
      <w:iCs/>
      <w:sz w:val="24"/>
      <w:szCs w:val="24"/>
      <w:lang w:val="en-US"/>
    </w:rPr>
  </w:style>
  <w:style w:type="paragraph" w:styleId="Nagwek9">
    <w:name w:val="heading 9"/>
    <w:basedOn w:val="Normalny"/>
    <w:next w:val="Normalny"/>
    <w:link w:val="Nagwek9Znak"/>
    <w:qFormat/>
    <w:rsid w:val="001F2F83"/>
    <w:pPr>
      <w:tabs>
        <w:tab w:val="num" w:pos="1584"/>
      </w:tabs>
      <w:spacing w:before="240" w:after="60" w:line="240" w:lineRule="auto"/>
      <w:ind w:left="1584" w:hanging="1584"/>
      <w:jc w:val="both"/>
      <w:outlineLvl w:val="8"/>
    </w:pPr>
    <w:rPr>
      <w:rFonts w:ascii="Cambria" w:eastAsia="Times New Roman" w:hAnsi="Cambria"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styleId="Poprawka">
    <w:name w:val="Revision"/>
    <w:hidden/>
    <w:uiPriority w:val="99"/>
    <w:semiHidden/>
    <w:rsid w:val="008C5928"/>
    <w:pPr>
      <w:spacing w:after="0" w:line="240" w:lineRule="auto"/>
    </w:pPr>
  </w:style>
  <w:style w:type="character" w:customStyle="1" w:styleId="Nagwek4Znak">
    <w:name w:val="Nagłówek 4 Znak"/>
    <w:basedOn w:val="Domylnaczcionkaakapitu"/>
    <w:link w:val="Nagwek4"/>
    <w:rsid w:val="001F2F83"/>
    <w:rPr>
      <w:rFonts w:ascii="Cambria" w:eastAsia="Times New Roman" w:hAnsi="Cambria" w:cs="Times New Roman"/>
      <w:b/>
      <w:bCs/>
      <w:sz w:val="24"/>
      <w:szCs w:val="28"/>
      <w:lang w:val="en-US"/>
    </w:rPr>
  </w:style>
  <w:style w:type="character" w:customStyle="1" w:styleId="Nagwek5Znak">
    <w:name w:val="Nagłówek 5 Znak"/>
    <w:basedOn w:val="Domylnaczcionkaakapitu"/>
    <w:link w:val="Nagwek5"/>
    <w:rsid w:val="001F2F83"/>
    <w:rPr>
      <w:rFonts w:ascii="Cambria" w:eastAsia="Times New Roman" w:hAnsi="Cambria" w:cs="Times New Roman"/>
      <w:b/>
      <w:bCs/>
      <w:i/>
      <w:iCs/>
      <w:sz w:val="26"/>
      <w:szCs w:val="26"/>
      <w:lang w:val="en-US"/>
    </w:rPr>
  </w:style>
  <w:style w:type="character" w:customStyle="1" w:styleId="Nagwek6Znak">
    <w:name w:val="Nagłówek 6 Znak"/>
    <w:basedOn w:val="Domylnaczcionkaakapitu"/>
    <w:link w:val="Nagwek6"/>
    <w:rsid w:val="001F2F83"/>
    <w:rPr>
      <w:rFonts w:ascii="Cambria" w:eastAsia="Times New Roman" w:hAnsi="Cambria" w:cs="Times New Roman"/>
      <w:b/>
      <w:bCs/>
      <w:lang w:val="en-US"/>
    </w:rPr>
  </w:style>
  <w:style w:type="character" w:customStyle="1" w:styleId="Nagwek7Znak">
    <w:name w:val="Nagłówek 7 Znak"/>
    <w:basedOn w:val="Domylnaczcionkaakapitu"/>
    <w:link w:val="Nagwek7"/>
    <w:rsid w:val="001F2F83"/>
    <w:rPr>
      <w:rFonts w:ascii="Cambria" w:eastAsia="Times New Roman" w:hAnsi="Cambria" w:cs="Times New Roman"/>
      <w:sz w:val="24"/>
      <w:szCs w:val="24"/>
      <w:lang w:val="en-US"/>
    </w:rPr>
  </w:style>
  <w:style w:type="character" w:customStyle="1" w:styleId="Nagwek8Znak">
    <w:name w:val="Nagłówek 8 Znak"/>
    <w:basedOn w:val="Domylnaczcionkaakapitu"/>
    <w:link w:val="Nagwek8"/>
    <w:rsid w:val="001F2F83"/>
    <w:rPr>
      <w:rFonts w:ascii="Cambria" w:eastAsia="Times New Roman" w:hAnsi="Cambria" w:cs="Times New Roman"/>
      <w:i/>
      <w:iCs/>
      <w:sz w:val="24"/>
      <w:szCs w:val="24"/>
      <w:lang w:val="en-US"/>
    </w:rPr>
  </w:style>
  <w:style w:type="character" w:customStyle="1" w:styleId="Nagwek9Znak">
    <w:name w:val="Nagłówek 9 Znak"/>
    <w:basedOn w:val="Domylnaczcionkaakapitu"/>
    <w:link w:val="Nagwek9"/>
    <w:rsid w:val="001F2F83"/>
    <w:rPr>
      <w:rFonts w:ascii="Cambria" w:eastAsia="Times New Roman" w:hAnsi="Cambria" w:cs="Times New Roman"/>
      <w:lang w:val="en-US"/>
    </w:rPr>
  </w:style>
  <w:style w:type="character" w:styleId="Hipercze">
    <w:name w:val="Hyperlink"/>
    <w:basedOn w:val="Domylnaczcionkaakapitu"/>
    <w:uiPriority w:val="99"/>
    <w:unhideWhenUsed/>
    <w:rsid w:val="00403F16"/>
    <w:rPr>
      <w:color w:val="0563C1" w:themeColor="hyperlink"/>
      <w:u w:val="single"/>
    </w:rPr>
  </w:style>
  <w:style w:type="paragraph" w:customStyle="1" w:styleId="Tekstzwyky">
    <w:name w:val="Tekst zwykły"/>
    <w:basedOn w:val="Akapitzlist"/>
    <w:link w:val="TekstzwykyZnak"/>
    <w:qFormat/>
    <w:rsid w:val="00390FA6"/>
    <w:pPr>
      <w:spacing w:before="100" w:after="100" w:line="276" w:lineRule="auto"/>
      <w:ind w:left="0"/>
      <w:contextualSpacing w:val="0"/>
    </w:pPr>
    <w:rPr>
      <w:rFonts w:ascii="Roboto" w:hAnsi="Roboto" w:cs="Times New Roman"/>
      <w:color w:val="000000" w:themeColor="text1"/>
      <w:sz w:val="20"/>
      <w:szCs w:val="20"/>
    </w:rPr>
  </w:style>
  <w:style w:type="character" w:customStyle="1" w:styleId="TekstzwykyZnak">
    <w:name w:val="Tekst zwykły Znak"/>
    <w:basedOn w:val="Domylnaczcionkaakapitu"/>
    <w:link w:val="Tekstzwyky"/>
    <w:rsid w:val="00390FA6"/>
    <w:rPr>
      <w:rFonts w:ascii="Roboto" w:hAnsi="Roboto" w:cs="Times New Roman"/>
      <w:color w:val="000000" w:themeColor="text1"/>
      <w:sz w:val="20"/>
      <w:szCs w:val="20"/>
    </w:rPr>
  </w:style>
  <w:style w:type="character" w:customStyle="1" w:styleId="Style11ptBlue">
    <w:name w:val="Style 11 pt Blue"/>
    <w:basedOn w:val="Domylnaczcionkaakapitu"/>
    <w:rsid w:val="00E7676B"/>
    <w:rPr>
      <w:rFonts w:ascii="Arial" w:hAnsi="Arial"/>
      <w:color w:val="0070C0"/>
      <w:sz w:val="22"/>
    </w:rPr>
  </w:style>
  <w:style w:type="paragraph" w:styleId="Tekstprzypisukocowego">
    <w:name w:val="endnote text"/>
    <w:basedOn w:val="Normalny"/>
    <w:link w:val="TekstprzypisukocowegoZnak"/>
    <w:uiPriority w:val="99"/>
    <w:semiHidden/>
    <w:unhideWhenUsed/>
    <w:rsid w:val="00892C2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2C23"/>
    <w:rPr>
      <w:sz w:val="20"/>
      <w:szCs w:val="20"/>
    </w:rPr>
  </w:style>
  <w:style w:type="character" w:styleId="Odwoanieprzypisukocowego">
    <w:name w:val="endnote reference"/>
    <w:basedOn w:val="Domylnaczcionkaakapitu"/>
    <w:uiPriority w:val="99"/>
    <w:semiHidden/>
    <w:unhideWhenUsed/>
    <w:rsid w:val="00892C23"/>
    <w:rPr>
      <w:vertAlign w:val="superscript"/>
    </w:rPr>
  </w:style>
  <w:style w:type="character" w:customStyle="1" w:styleId="AkapitzlistZnak">
    <w:name w:val="Akapit z listą Znak"/>
    <w:basedOn w:val="Domylnaczcionkaakapitu"/>
    <w:link w:val="Akapitzlist"/>
    <w:uiPriority w:val="34"/>
    <w:rsid w:val="00671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78088">
      <w:bodyDiv w:val="1"/>
      <w:marLeft w:val="0"/>
      <w:marRight w:val="0"/>
      <w:marTop w:val="0"/>
      <w:marBottom w:val="0"/>
      <w:divBdr>
        <w:top w:val="none" w:sz="0" w:space="0" w:color="auto"/>
        <w:left w:val="none" w:sz="0" w:space="0" w:color="auto"/>
        <w:bottom w:val="none" w:sz="0" w:space="0" w:color="auto"/>
        <w:right w:val="none" w:sz="0" w:space="0" w:color="auto"/>
      </w:divBdr>
    </w:div>
    <w:div w:id="124281599">
      <w:bodyDiv w:val="1"/>
      <w:marLeft w:val="0"/>
      <w:marRight w:val="0"/>
      <w:marTop w:val="0"/>
      <w:marBottom w:val="0"/>
      <w:divBdr>
        <w:top w:val="none" w:sz="0" w:space="0" w:color="auto"/>
        <w:left w:val="none" w:sz="0" w:space="0" w:color="auto"/>
        <w:bottom w:val="none" w:sz="0" w:space="0" w:color="auto"/>
        <w:right w:val="none" w:sz="0" w:space="0" w:color="auto"/>
      </w:divBdr>
    </w:div>
    <w:div w:id="150827619">
      <w:bodyDiv w:val="1"/>
      <w:marLeft w:val="0"/>
      <w:marRight w:val="0"/>
      <w:marTop w:val="0"/>
      <w:marBottom w:val="0"/>
      <w:divBdr>
        <w:top w:val="none" w:sz="0" w:space="0" w:color="auto"/>
        <w:left w:val="none" w:sz="0" w:space="0" w:color="auto"/>
        <w:bottom w:val="none" w:sz="0" w:space="0" w:color="auto"/>
        <w:right w:val="none" w:sz="0" w:space="0" w:color="auto"/>
      </w:divBdr>
    </w:div>
    <w:div w:id="205333541">
      <w:bodyDiv w:val="1"/>
      <w:marLeft w:val="0"/>
      <w:marRight w:val="0"/>
      <w:marTop w:val="0"/>
      <w:marBottom w:val="0"/>
      <w:divBdr>
        <w:top w:val="none" w:sz="0" w:space="0" w:color="auto"/>
        <w:left w:val="none" w:sz="0" w:space="0" w:color="auto"/>
        <w:bottom w:val="none" w:sz="0" w:space="0" w:color="auto"/>
        <w:right w:val="none" w:sz="0" w:space="0" w:color="auto"/>
      </w:divBdr>
    </w:div>
    <w:div w:id="264774884">
      <w:bodyDiv w:val="1"/>
      <w:marLeft w:val="0"/>
      <w:marRight w:val="0"/>
      <w:marTop w:val="0"/>
      <w:marBottom w:val="0"/>
      <w:divBdr>
        <w:top w:val="none" w:sz="0" w:space="0" w:color="auto"/>
        <w:left w:val="none" w:sz="0" w:space="0" w:color="auto"/>
        <w:bottom w:val="none" w:sz="0" w:space="0" w:color="auto"/>
        <w:right w:val="none" w:sz="0" w:space="0" w:color="auto"/>
      </w:divBdr>
    </w:div>
    <w:div w:id="314184562">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389423517">
      <w:bodyDiv w:val="1"/>
      <w:marLeft w:val="0"/>
      <w:marRight w:val="0"/>
      <w:marTop w:val="0"/>
      <w:marBottom w:val="0"/>
      <w:divBdr>
        <w:top w:val="none" w:sz="0" w:space="0" w:color="auto"/>
        <w:left w:val="none" w:sz="0" w:space="0" w:color="auto"/>
        <w:bottom w:val="none" w:sz="0" w:space="0" w:color="auto"/>
        <w:right w:val="none" w:sz="0" w:space="0" w:color="auto"/>
      </w:divBdr>
    </w:div>
    <w:div w:id="391462375">
      <w:bodyDiv w:val="1"/>
      <w:marLeft w:val="0"/>
      <w:marRight w:val="0"/>
      <w:marTop w:val="0"/>
      <w:marBottom w:val="0"/>
      <w:divBdr>
        <w:top w:val="none" w:sz="0" w:space="0" w:color="auto"/>
        <w:left w:val="none" w:sz="0" w:space="0" w:color="auto"/>
        <w:bottom w:val="none" w:sz="0" w:space="0" w:color="auto"/>
        <w:right w:val="none" w:sz="0" w:space="0" w:color="auto"/>
      </w:divBdr>
    </w:div>
    <w:div w:id="463547679">
      <w:bodyDiv w:val="1"/>
      <w:marLeft w:val="0"/>
      <w:marRight w:val="0"/>
      <w:marTop w:val="0"/>
      <w:marBottom w:val="0"/>
      <w:divBdr>
        <w:top w:val="none" w:sz="0" w:space="0" w:color="auto"/>
        <w:left w:val="none" w:sz="0" w:space="0" w:color="auto"/>
        <w:bottom w:val="none" w:sz="0" w:space="0" w:color="auto"/>
        <w:right w:val="none" w:sz="0" w:space="0" w:color="auto"/>
      </w:divBdr>
    </w:div>
    <w:div w:id="536312707">
      <w:bodyDiv w:val="1"/>
      <w:marLeft w:val="0"/>
      <w:marRight w:val="0"/>
      <w:marTop w:val="0"/>
      <w:marBottom w:val="0"/>
      <w:divBdr>
        <w:top w:val="none" w:sz="0" w:space="0" w:color="auto"/>
        <w:left w:val="none" w:sz="0" w:space="0" w:color="auto"/>
        <w:bottom w:val="none" w:sz="0" w:space="0" w:color="auto"/>
        <w:right w:val="none" w:sz="0" w:space="0" w:color="auto"/>
      </w:divBdr>
    </w:div>
    <w:div w:id="615209813">
      <w:bodyDiv w:val="1"/>
      <w:marLeft w:val="0"/>
      <w:marRight w:val="0"/>
      <w:marTop w:val="0"/>
      <w:marBottom w:val="0"/>
      <w:divBdr>
        <w:top w:val="none" w:sz="0" w:space="0" w:color="auto"/>
        <w:left w:val="none" w:sz="0" w:space="0" w:color="auto"/>
        <w:bottom w:val="none" w:sz="0" w:space="0" w:color="auto"/>
        <w:right w:val="none" w:sz="0" w:space="0" w:color="auto"/>
      </w:divBdr>
    </w:div>
    <w:div w:id="646978162">
      <w:bodyDiv w:val="1"/>
      <w:marLeft w:val="0"/>
      <w:marRight w:val="0"/>
      <w:marTop w:val="0"/>
      <w:marBottom w:val="0"/>
      <w:divBdr>
        <w:top w:val="none" w:sz="0" w:space="0" w:color="auto"/>
        <w:left w:val="none" w:sz="0" w:space="0" w:color="auto"/>
        <w:bottom w:val="none" w:sz="0" w:space="0" w:color="auto"/>
        <w:right w:val="none" w:sz="0" w:space="0" w:color="auto"/>
      </w:divBdr>
    </w:div>
    <w:div w:id="686324236">
      <w:bodyDiv w:val="1"/>
      <w:marLeft w:val="0"/>
      <w:marRight w:val="0"/>
      <w:marTop w:val="0"/>
      <w:marBottom w:val="0"/>
      <w:divBdr>
        <w:top w:val="none" w:sz="0" w:space="0" w:color="auto"/>
        <w:left w:val="none" w:sz="0" w:space="0" w:color="auto"/>
        <w:bottom w:val="none" w:sz="0" w:space="0" w:color="auto"/>
        <w:right w:val="none" w:sz="0" w:space="0" w:color="auto"/>
      </w:divBdr>
    </w:div>
    <w:div w:id="956791495">
      <w:bodyDiv w:val="1"/>
      <w:marLeft w:val="0"/>
      <w:marRight w:val="0"/>
      <w:marTop w:val="0"/>
      <w:marBottom w:val="0"/>
      <w:divBdr>
        <w:top w:val="none" w:sz="0" w:space="0" w:color="auto"/>
        <w:left w:val="none" w:sz="0" w:space="0" w:color="auto"/>
        <w:bottom w:val="none" w:sz="0" w:space="0" w:color="auto"/>
        <w:right w:val="none" w:sz="0" w:space="0" w:color="auto"/>
      </w:divBdr>
    </w:div>
    <w:div w:id="971250906">
      <w:bodyDiv w:val="1"/>
      <w:marLeft w:val="0"/>
      <w:marRight w:val="0"/>
      <w:marTop w:val="0"/>
      <w:marBottom w:val="0"/>
      <w:divBdr>
        <w:top w:val="none" w:sz="0" w:space="0" w:color="auto"/>
        <w:left w:val="none" w:sz="0" w:space="0" w:color="auto"/>
        <w:bottom w:val="none" w:sz="0" w:space="0" w:color="auto"/>
        <w:right w:val="none" w:sz="0" w:space="0" w:color="auto"/>
      </w:divBdr>
    </w:div>
    <w:div w:id="973103413">
      <w:bodyDiv w:val="1"/>
      <w:marLeft w:val="0"/>
      <w:marRight w:val="0"/>
      <w:marTop w:val="0"/>
      <w:marBottom w:val="0"/>
      <w:divBdr>
        <w:top w:val="none" w:sz="0" w:space="0" w:color="auto"/>
        <w:left w:val="none" w:sz="0" w:space="0" w:color="auto"/>
        <w:bottom w:val="none" w:sz="0" w:space="0" w:color="auto"/>
        <w:right w:val="none" w:sz="0" w:space="0" w:color="auto"/>
      </w:divBdr>
    </w:div>
    <w:div w:id="991837638">
      <w:bodyDiv w:val="1"/>
      <w:marLeft w:val="0"/>
      <w:marRight w:val="0"/>
      <w:marTop w:val="0"/>
      <w:marBottom w:val="0"/>
      <w:divBdr>
        <w:top w:val="none" w:sz="0" w:space="0" w:color="auto"/>
        <w:left w:val="none" w:sz="0" w:space="0" w:color="auto"/>
        <w:bottom w:val="none" w:sz="0" w:space="0" w:color="auto"/>
        <w:right w:val="none" w:sz="0" w:space="0" w:color="auto"/>
      </w:divBdr>
    </w:div>
    <w:div w:id="1018972057">
      <w:bodyDiv w:val="1"/>
      <w:marLeft w:val="0"/>
      <w:marRight w:val="0"/>
      <w:marTop w:val="0"/>
      <w:marBottom w:val="0"/>
      <w:divBdr>
        <w:top w:val="none" w:sz="0" w:space="0" w:color="auto"/>
        <w:left w:val="none" w:sz="0" w:space="0" w:color="auto"/>
        <w:bottom w:val="none" w:sz="0" w:space="0" w:color="auto"/>
        <w:right w:val="none" w:sz="0" w:space="0" w:color="auto"/>
      </w:divBdr>
    </w:div>
    <w:div w:id="1069840346">
      <w:bodyDiv w:val="1"/>
      <w:marLeft w:val="0"/>
      <w:marRight w:val="0"/>
      <w:marTop w:val="0"/>
      <w:marBottom w:val="0"/>
      <w:divBdr>
        <w:top w:val="none" w:sz="0" w:space="0" w:color="auto"/>
        <w:left w:val="none" w:sz="0" w:space="0" w:color="auto"/>
        <w:bottom w:val="none" w:sz="0" w:space="0" w:color="auto"/>
        <w:right w:val="none" w:sz="0" w:space="0" w:color="auto"/>
      </w:divBdr>
    </w:div>
    <w:div w:id="1111361444">
      <w:bodyDiv w:val="1"/>
      <w:marLeft w:val="0"/>
      <w:marRight w:val="0"/>
      <w:marTop w:val="0"/>
      <w:marBottom w:val="0"/>
      <w:divBdr>
        <w:top w:val="none" w:sz="0" w:space="0" w:color="auto"/>
        <w:left w:val="none" w:sz="0" w:space="0" w:color="auto"/>
        <w:bottom w:val="none" w:sz="0" w:space="0" w:color="auto"/>
        <w:right w:val="none" w:sz="0" w:space="0" w:color="auto"/>
      </w:divBdr>
    </w:div>
    <w:div w:id="1127311555">
      <w:bodyDiv w:val="1"/>
      <w:marLeft w:val="0"/>
      <w:marRight w:val="0"/>
      <w:marTop w:val="0"/>
      <w:marBottom w:val="0"/>
      <w:divBdr>
        <w:top w:val="none" w:sz="0" w:space="0" w:color="auto"/>
        <w:left w:val="none" w:sz="0" w:space="0" w:color="auto"/>
        <w:bottom w:val="none" w:sz="0" w:space="0" w:color="auto"/>
        <w:right w:val="none" w:sz="0" w:space="0" w:color="auto"/>
      </w:divBdr>
    </w:div>
    <w:div w:id="1150748911">
      <w:bodyDiv w:val="1"/>
      <w:marLeft w:val="0"/>
      <w:marRight w:val="0"/>
      <w:marTop w:val="0"/>
      <w:marBottom w:val="0"/>
      <w:divBdr>
        <w:top w:val="none" w:sz="0" w:space="0" w:color="auto"/>
        <w:left w:val="none" w:sz="0" w:space="0" w:color="auto"/>
        <w:bottom w:val="none" w:sz="0" w:space="0" w:color="auto"/>
        <w:right w:val="none" w:sz="0" w:space="0" w:color="auto"/>
      </w:divBdr>
    </w:div>
    <w:div w:id="1234856886">
      <w:bodyDiv w:val="1"/>
      <w:marLeft w:val="0"/>
      <w:marRight w:val="0"/>
      <w:marTop w:val="0"/>
      <w:marBottom w:val="0"/>
      <w:divBdr>
        <w:top w:val="none" w:sz="0" w:space="0" w:color="auto"/>
        <w:left w:val="none" w:sz="0" w:space="0" w:color="auto"/>
        <w:bottom w:val="none" w:sz="0" w:space="0" w:color="auto"/>
        <w:right w:val="none" w:sz="0" w:space="0" w:color="auto"/>
      </w:divBdr>
    </w:div>
    <w:div w:id="1368026071">
      <w:bodyDiv w:val="1"/>
      <w:marLeft w:val="0"/>
      <w:marRight w:val="0"/>
      <w:marTop w:val="0"/>
      <w:marBottom w:val="0"/>
      <w:divBdr>
        <w:top w:val="none" w:sz="0" w:space="0" w:color="auto"/>
        <w:left w:val="none" w:sz="0" w:space="0" w:color="auto"/>
        <w:bottom w:val="none" w:sz="0" w:space="0" w:color="auto"/>
        <w:right w:val="none" w:sz="0" w:space="0" w:color="auto"/>
      </w:divBdr>
    </w:div>
    <w:div w:id="1428310286">
      <w:bodyDiv w:val="1"/>
      <w:marLeft w:val="0"/>
      <w:marRight w:val="0"/>
      <w:marTop w:val="0"/>
      <w:marBottom w:val="0"/>
      <w:divBdr>
        <w:top w:val="none" w:sz="0" w:space="0" w:color="auto"/>
        <w:left w:val="none" w:sz="0" w:space="0" w:color="auto"/>
        <w:bottom w:val="none" w:sz="0" w:space="0" w:color="auto"/>
        <w:right w:val="none" w:sz="0" w:space="0" w:color="auto"/>
      </w:divBdr>
    </w:div>
    <w:div w:id="1469476802">
      <w:bodyDiv w:val="1"/>
      <w:marLeft w:val="0"/>
      <w:marRight w:val="0"/>
      <w:marTop w:val="0"/>
      <w:marBottom w:val="0"/>
      <w:divBdr>
        <w:top w:val="none" w:sz="0" w:space="0" w:color="auto"/>
        <w:left w:val="none" w:sz="0" w:space="0" w:color="auto"/>
        <w:bottom w:val="none" w:sz="0" w:space="0" w:color="auto"/>
        <w:right w:val="none" w:sz="0" w:space="0" w:color="auto"/>
      </w:divBdr>
    </w:div>
    <w:div w:id="1582250225">
      <w:bodyDiv w:val="1"/>
      <w:marLeft w:val="0"/>
      <w:marRight w:val="0"/>
      <w:marTop w:val="0"/>
      <w:marBottom w:val="0"/>
      <w:divBdr>
        <w:top w:val="none" w:sz="0" w:space="0" w:color="auto"/>
        <w:left w:val="none" w:sz="0" w:space="0" w:color="auto"/>
        <w:bottom w:val="none" w:sz="0" w:space="0" w:color="auto"/>
        <w:right w:val="none" w:sz="0" w:space="0" w:color="auto"/>
      </w:divBdr>
    </w:div>
    <w:div w:id="1599295638">
      <w:bodyDiv w:val="1"/>
      <w:marLeft w:val="0"/>
      <w:marRight w:val="0"/>
      <w:marTop w:val="0"/>
      <w:marBottom w:val="0"/>
      <w:divBdr>
        <w:top w:val="none" w:sz="0" w:space="0" w:color="auto"/>
        <w:left w:val="none" w:sz="0" w:space="0" w:color="auto"/>
        <w:bottom w:val="none" w:sz="0" w:space="0" w:color="auto"/>
        <w:right w:val="none" w:sz="0" w:space="0" w:color="auto"/>
      </w:divBdr>
    </w:div>
    <w:div w:id="1686521898">
      <w:bodyDiv w:val="1"/>
      <w:marLeft w:val="0"/>
      <w:marRight w:val="0"/>
      <w:marTop w:val="0"/>
      <w:marBottom w:val="0"/>
      <w:divBdr>
        <w:top w:val="none" w:sz="0" w:space="0" w:color="auto"/>
        <w:left w:val="none" w:sz="0" w:space="0" w:color="auto"/>
        <w:bottom w:val="none" w:sz="0" w:space="0" w:color="auto"/>
        <w:right w:val="none" w:sz="0" w:space="0" w:color="auto"/>
      </w:divBdr>
    </w:div>
    <w:div w:id="1726484952">
      <w:bodyDiv w:val="1"/>
      <w:marLeft w:val="0"/>
      <w:marRight w:val="0"/>
      <w:marTop w:val="0"/>
      <w:marBottom w:val="0"/>
      <w:divBdr>
        <w:top w:val="none" w:sz="0" w:space="0" w:color="auto"/>
        <w:left w:val="none" w:sz="0" w:space="0" w:color="auto"/>
        <w:bottom w:val="none" w:sz="0" w:space="0" w:color="auto"/>
        <w:right w:val="none" w:sz="0" w:space="0" w:color="auto"/>
      </w:divBdr>
    </w:div>
    <w:div w:id="1838761661">
      <w:bodyDiv w:val="1"/>
      <w:marLeft w:val="0"/>
      <w:marRight w:val="0"/>
      <w:marTop w:val="0"/>
      <w:marBottom w:val="0"/>
      <w:divBdr>
        <w:top w:val="none" w:sz="0" w:space="0" w:color="auto"/>
        <w:left w:val="none" w:sz="0" w:space="0" w:color="auto"/>
        <w:bottom w:val="none" w:sz="0" w:space="0" w:color="auto"/>
        <w:right w:val="none" w:sz="0" w:space="0" w:color="auto"/>
      </w:divBdr>
    </w:div>
    <w:div w:id="1845515501">
      <w:bodyDiv w:val="1"/>
      <w:marLeft w:val="0"/>
      <w:marRight w:val="0"/>
      <w:marTop w:val="0"/>
      <w:marBottom w:val="0"/>
      <w:divBdr>
        <w:top w:val="none" w:sz="0" w:space="0" w:color="auto"/>
        <w:left w:val="none" w:sz="0" w:space="0" w:color="auto"/>
        <w:bottom w:val="none" w:sz="0" w:space="0" w:color="auto"/>
        <w:right w:val="none" w:sz="0" w:space="0" w:color="auto"/>
      </w:divBdr>
    </w:div>
    <w:div w:id="1893536089">
      <w:bodyDiv w:val="1"/>
      <w:marLeft w:val="0"/>
      <w:marRight w:val="0"/>
      <w:marTop w:val="0"/>
      <w:marBottom w:val="0"/>
      <w:divBdr>
        <w:top w:val="none" w:sz="0" w:space="0" w:color="auto"/>
        <w:left w:val="none" w:sz="0" w:space="0" w:color="auto"/>
        <w:bottom w:val="none" w:sz="0" w:space="0" w:color="auto"/>
        <w:right w:val="none" w:sz="0" w:space="0" w:color="auto"/>
      </w:divBdr>
    </w:div>
    <w:div w:id="1941571203">
      <w:bodyDiv w:val="1"/>
      <w:marLeft w:val="0"/>
      <w:marRight w:val="0"/>
      <w:marTop w:val="0"/>
      <w:marBottom w:val="0"/>
      <w:divBdr>
        <w:top w:val="none" w:sz="0" w:space="0" w:color="auto"/>
        <w:left w:val="none" w:sz="0" w:space="0" w:color="auto"/>
        <w:bottom w:val="none" w:sz="0" w:space="0" w:color="auto"/>
        <w:right w:val="none" w:sz="0" w:space="0" w:color="auto"/>
      </w:divBdr>
    </w:div>
    <w:div w:id="1966425446">
      <w:bodyDiv w:val="1"/>
      <w:marLeft w:val="0"/>
      <w:marRight w:val="0"/>
      <w:marTop w:val="0"/>
      <w:marBottom w:val="0"/>
      <w:divBdr>
        <w:top w:val="none" w:sz="0" w:space="0" w:color="auto"/>
        <w:left w:val="none" w:sz="0" w:space="0" w:color="auto"/>
        <w:bottom w:val="none" w:sz="0" w:space="0" w:color="auto"/>
        <w:right w:val="none" w:sz="0" w:space="0" w:color="auto"/>
      </w:divBdr>
    </w:div>
    <w:div w:id="1993754794">
      <w:bodyDiv w:val="1"/>
      <w:marLeft w:val="0"/>
      <w:marRight w:val="0"/>
      <w:marTop w:val="0"/>
      <w:marBottom w:val="0"/>
      <w:divBdr>
        <w:top w:val="none" w:sz="0" w:space="0" w:color="auto"/>
        <w:left w:val="none" w:sz="0" w:space="0" w:color="auto"/>
        <w:bottom w:val="none" w:sz="0" w:space="0" w:color="auto"/>
        <w:right w:val="none" w:sz="0" w:space="0" w:color="auto"/>
      </w:divBdr>
    </w:div>
    <w:div w:id="2067684922">
      <w:bodyDiv w:val="1"/>
      <w:marLeft w:val="0"/>
      <w:marRight w:val="0"/>
      <w:marTop w:val="0"/>
      <w:marBottom w:val="0"/>
      <w:divBdr>
        <w:top w:val="none" w:sz="0" w:space="0" w:color="auto"/>
        <w:left w:val="none" w:sz="0" w:space="0" w:color="auto"/>
        <w:bottom w:val="none" w:sz="0" w:space="0" w:color="auto"/>
        <w:right w:val="none" w:sz="0" w:space="0" w:color="auto"/>
      </w:divBdr>
    </w:div>
    <w:div w:id="2069331806">
      <w:bodyDiv w:val="1"/>
      <w:marLeft w:val="0"/>
      <w:marRight w:val="0"/>
      <w:marTop w:val="0"/>
      <w:marBottom w:val="0"/>
      <w:divBdr>
        <w:top w:val="none" w:sz="0" w:space="0" w:color="auto"/>
        <w:left w:val="none" w:sz="0" w:space="0" w:color="auto"/>
        <w:bottom w:val="none" w:sz="0" w:space="0" w:color="auto"/>
        <w:right w:val="none" w:sz="0" w:space="0" w:color="auto"/>
      </w:divBdr>
    </w:div>
    <w:div w:id="2079012532">
      <w:bodyDiv w:val="1"/>
      <w:marLeft w:val="0"/>
      <w:marRight w:val="0"/>
      <w:marTop w:val="0"/>
      <w:marBottom w:val="0"/>
      <w:divBdr>
        <w:top w:val="none" w:sz="0" w:space="0" w:color="auto"/>
        <w:left w:val="none" w:sz="0" w:space="0" w:color="auto"/>
        <w:bottom w:val="none" w:sz="0" w:space="0" w:color="auto"/>
        <w:right w:val="none" w:sz="0" w:space="0" w:color="auto"/>
      </w:divBdr>
    </w:div>
    <w:div w:id="210910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dominik.wojcicki@mr.gov.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A9D6B-FB64-4D2B-AC15-0FABB1EEA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2415</Words>
  <Characters>14492</Characters>
  <Application>Microsoft Office Word</Application>
  <DocSecurity>4</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2020-10-27T09:20:00Z</dcterms:created>
  <dcterms:modified xsi:type="dcterms:W3CDTF">2020-10-27T09:20:00Z</dcterms:modified>
</cp:coreProperties>
</file>