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403BA75" w14:textId="2A9C532D" w:rsidR="00050E2E" w:rsidRDefault="009F5D5C" w:rsidP="009F5D5C">
      <w:pPr>
        <w:tabs>
          <w:tab w:val="right" w:pos="8843"/>
        </w:tabs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ab/>
      </w:r>
      <w:r w:rsidR="00050E2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20591">
        <w:rPr>
          <w:rFonts w:ascii="Cambria" w:hAnsi="Cambria" w:cs="Arial"/>
          <w:b/>
          <w:bCs/>
          <w:sz w:val="22"/>
          <w:szCs w:val="22"/>
        </w:rPr>
        <w:t xml:space="preserve">2 </w:t>
      </w:r>
      <w:r w:rsidR="00050E2E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0E14E224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342511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57EDA8A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E92A00C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12C3E0" w14:textId="77777777"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CF14834" w14:textId="77777777"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F6BFF4E" w14:textId="77777777" w:rsidR="00050E2E" w:rsidRDefault="00050E2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D2E3C75" w14:textId="77777777" w:rsidR="00050E2E" w:rsidRDefault="00050E2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 WYKONAWCY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555093">
        <w:rPr>
          <w:rFonts w:ascii="Cambria" w:hAnsi="Cambria" w:cs="Arial"/>
          <w:b/>
          <w:bCs/>
          <w:sz w:val="22"/>
          <w:szCs w:val="22"/>
        </w:rPr>
        <w:t>BRAKU PODSTAWY WYKLUCZENIA Z POSTĘPOWANIA</w:t>
      </w:r>
      <w:r w:rsidR="00B71709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71D24EA2" w14:textId="77777777" w:rsidR="00050E2E" w:rsidRDefault="00AE3690" w:rsidP="00AA721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A6020E">
        <w:rPr>
          <w:rFonts w:ascii="Cambria" w:hAnsi="Cambria" w:cs="Arial"/>
          <w:b/>
          <w:bCs/>
          <w:sz w:val="22"/>
          <w:szCs w:val="22"/>
        </w:rPr>
        <w:t>składane na podstawie art. 125 ust. 1 ustawy PZP</w:t>
      </w:r>
    </w:p>
    <w:p w14:paraId="2C1FA00D" w14:textId="7A7489F2" w:rsidR="007A56D4" w:rsidRDefault="00050E2E" w:rsidP="006951A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E07206">
        <w:rPr>
          <w:rFonts w:ascii="Cambria" w:hAnsi="Cambria" w:cs="Arial"/>
          <w:bCs/>
          <w:sz w:val="22"/>
          <w:szCs w:val="22"/>
        </w:rPr>
        <w:t xml:space="preserve">przez Zamawiającego –  </w:t>
      </w:r>
      <w:r w:rsidR="002B6BB6">
        <w:rPr>
          <w:rFonts w:ascii="Cambria" w:hAnsi="Cambria" w:cs="Arial"/>
          <w:bCs/>
          <w:sz w:val="22"/>
          <w:szCs w:val="22"/>
        </w:rPr>
        <w:t xml:space="preserve">Nadleśnictwo </w:t>
      </w:r>
      <w:r w:rsidR="00020591">
        <w:rPr>
          <w:rFonts w:ascii="Cambria" w:hAnsi="Cambria" w:cs="Arial"/>
          <w:bCs/>
          <w:sz w:val="22"/>
          <w:szCs w:val="22"/>
        </w:rPr>
        <w:t xml:space="preserve">Polanów </w:t>
      </w:r>
      <w:r>
        <w:rPr>
          <w:rFonts w:ascii="Cambria" w:hAnsi="Cambria" w:cs="Arial"/>
          <w:bCs/>
          <w:sz w:val="22"/>
          <w:szCs w:val="22"/>
        </w:rPr>
        <w:t xml:space="preserve">w trybie </w:t>
      </w:r>
      <w:r w:rsidR="002B6BB6">
        <w:rPr>
          <w:rFonts w:ascii="Cambria" w:hAnsi="Cambria" w:cs="Arial"/>
          <w:bCs/>
          <w:sz w:val="22"/>
          <w:szCs w:val="22"/>
        </w:rPr>
        <w:t xml:space="preserve">podstawowym </w:t>
      </w:r>
      <w:r w:rsidR="007A56D4">
        <w:rPr>
          <w:rFonts w:ascii="Cambria" w:hAnsi="Cambria" w:cs="Arial"/>
          <w:sz w:val="22"/>
          <w:szCs w:val="22"/>
          <w:lang w:eastAsia="pl-PL"/>
        </w:rPr>
        <w:t xml:space="preserve">bez negocjacji (Wariant I) </w:t>
      </w:r>
      <w:r w:rsidR="007A56D4">
        <w:rPr>
          <w:rFonts w:ascii="Cambria" w:hAnsi="Cambria" w:cs="Arial"/>
          <w:bCs/>
          <w:sz w:val="22"/>
          <w:szCs w:val="22"/>
          <w:lang w:eastAsia="pl-PL"/>
        </w:rPr>
        <w:t>pn.</w:t>
      </w:r>
      <w:r w:rsidR="007A56D4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bookmarkStart w:id="0" w:name="_Hlk76385375"/>
      <w:r w:rsidR="006951AB">
        <w:rPr>
          <w:rFonts w:ascii="Cambria" w:hAnsi="Cambria" w:cs="Arial"/>
          <w:b/>
          <w:bCs/>
          <w:sz w:val="22"/>
          <w:szCs w:val="22"/>
        </w:rPr>
        <w:t>„</w:t>
      </w:r>
      <w:bookmarkEnd w:id="0"/>
      <w:r w:rsidR="0074300E">
        <w:rPr>
          <w:rFonts w:ascii="Cambria" w:hAnsi="Cambria" w:cs="Arial"/>
          <w:b/>
          <w:bCs/>
          <w:sz w:val="22"/>
          <w:szCs w:val="22"/>
        </w:rPr>
        <w:t>Przebudowa odcinka drogi leśnej w m. Dadzewo – Nadleśnictwo Polanów</w:t>
      </w:r>
      <w:r w:rsidR="002F6FE2">
        <w:rPr>
          <w:rFonts w:ascii="Cambria" w:hAnsi="Cambria" w:cs="Arial"/>
          <w:b/>
          <w:bCs/>
          <w:sz w:val="22"/>
          <w:szCs w:val="22"/>
        </w:rPr>
        <w:t>”</w:t>
      </w:r>
      <w:r w:rsidR="00E44B5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E44B55" w:rsidRPr="002B6BD3">
        <w:rPr>
          <w:rFonts w:ascii="Cambria" w:hAnsi="Cambria" w:cs="Arial"/>
          <w:bCs/>
          <w:sz w:val="21"/>
          <w:szCs w:val="21"/>
        </w:rPr>
        <w:t>nr sprawy:</w:t>
      </w:r>
      <w:r w:rsidR="00E44B55" w:rsidRPr="002B6BD3">
        <w:rPr>
          <w:rFonts w:ascii="Cambria" w:hAnsi="Cambria" w:cs="Arial"/>
          <w:b/>
          <w:sz w:val="21"/>
          <w:szCs w:val="21"/>
        </w:rPr>
        <w:t xml:space="preserve"> </w:t>
      </w:r>
      <w:r w:rsidR="00E44B55">
        <w:rPr>
          <w:rFonts w:ascii="Cambria" w:hAnsi="Cambria" w:cs="Arial"/>
          <w:sz w:val="21"/>
          <w:szCs w:val="21"/>
        </w:rPr>
        <w:t>SA.270.1</w:t>
      </w:r>
      <w:r w:rsidR="00DB7335">
        <w:rPr>
          <w:rFonts w:ascii="Cambria" w:hAnsi="Cambria" w:cs="Arial"/>
          <w:sz w:val="21"/>
          <w:szCs w:val="21"/>
        </w:rPr>
        <w:t>9</w:t>
      </w:r>
      <w:r w:rsidR="00E44B55">
        <w:rPr>
          <w:rFonts w:ascii="Cambria" w:hAnsi="Cambria" w:cs="Arial"/>
          <w:sz w:val="21"/>
          <w:szCs w:val="21"/>
        </w:rPr>
        <w:t>.202</w:t>
      </w:r>
      <w:r w:rsidR="00DB7335">
        <w:rPr>
          <w:rFonts w:ascii="Cambria" w:hAnsi="Cambria" w:cs="Arial"/>
          <w:sz w:val="21"/>
          <w:szCs w:val="21"/>
        </w:rPr>
        <w:t>3</w:t>
      </w:r>
    </w:p>
    <w:p w14:paraId="544BEEA9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00F9E5E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723B2EDF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3822017" w14:textId="77777777" w:rsidR="00AA7216" w:rsidRDefault="00AA721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93D9584" w14:textId="2ACE34F3" w:rsidR="002F6FE2" w:rsidRPr="00AE3690" w:rsidRDefault="002F6FE2" w:rsidP="002F6FE2">
      <w:pPr>
        <w:numPr>
          <w:ilvl w:val="0"/>
          <w:numId w:val="5"/>
        </w:numPr>
        <w:suppressAutoHyphens w:val="0"/>
        <w:spacing w:before="120" w:after="120"/>
        <w:ind w:left="284" w:hanging="284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Oświadczam, że </w:t>
      </w:r>
      <w:r w:rsidRPr="00AE3690">
        <w:rPr>
          <w:rFonts w:ascii="Cambria" w:eastAsia="Calibri" w:hAnsi="Cambria" w:cs="Arial"/>
          <w:b/>
          <w:bCs/>
          <w:sz w:val="22"/>
          <w:szCs w:val="22"/>
          <w:lang w:eastAsia="en-US"/>
        </w:rPr>
        <w:t>nie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 podlegam wykluczen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iu z postępowania na podstawie 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art. 108 ust. 1 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pkt 1-6 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>ustawy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 z dnia 11 września </w:t>
      </w:r>
      <w:r w:rsidRPr="000E2789">
        <w:rPr>
          <w:rFonts w:ascii="Cambria" w:eastAsia="Calibri" w:hAnsi="Cambria" w:cs="Arial"/>
          <w:sz w:val="22"/>
          <w:szCs w:val="22"/>
          <w:lang w:eastAsia="en-US"/>
        </w:rPr>
        <w:t>2019 r. Prawo zamówień publicznych (t.j. Dz.U. z 202</w:t>
      </w:r>
      <w:r w:rsidR="00391924">
        <w:rPr>
          <w:rFonts w:ascii="Cambria" w:eastAsia="Calibri" w:hAnsi="Cambria" w:cs="Arial"/>
          <w:sz w:val="22"/>
          <w:szCs w:val="22"/>
          <w:lang w:eastAsia="en-US"/>
        </w:rPr>
        <w:t>2</w:t>
      </w:r>
      <w:r w:rsidRPr="000E2789">
        <w:rPr>
          <w:rFonts w:ascii="Cambria" w:eastAsia="Calibri" w:hAnsi="Cambria" w:cs="Arial"/>
          <w:sz w:val="22"/>
          <w:szCs w:val="22"/>
          <w:lang w:eastAsia="en-US"/>
        </w:rPr>
        <w:t xml:space="preserve"> r., poz. </w:t>
      </w:r>
      <w:r w:rsidR="00391924">
        <w:rPr>
          <w:rFonts w:ascii="Cambria" w:eastAsia="Calibri" w:hAnsi="Cambria" w:cs="Arial"/>
          <w:sz w:val="22"/>
          <w:szCs w:val="22"/>
          <w:lang w:eastAsia="en-US"/>
        </w:rPr>
        <w:t>1710</w:t>
      </w:r>
      <w:r w:rsidRPr="000E2789">
        <w:rPr>
          <w:rFonts w:ascii="Cambria" w:eastAsia="Calibri" w:hAnsi="Cambria" w:cs="Arial"/>
          <w:sz w:val="22"/>
          <w:szCs w:val="22"/>
          <w:lang w:eastAsia="en-US"/>
        </w:rPr>
        <w:t xml:space="preserve"> ze zm</w:t>
      </w:r>
      <w:r>
        <w:rPr>
          <w:rFonts w:ascii="Cambria" w:eastAsia="Calibri" w:hAnsi="Cambria" w:cs="Arial"/>
          <w:sz w:val="22"/>
          <w:szCs w:val="22"/>
          <w:lang w:eastAsia="en-US"/>
        </w:rPr>
        <w:t>.</w:t>
      </w:r>
      <w:r w:rsidRPr="000E2789">
        <w:rPr>
          <w:rFonts w:ascii="Cambria" w:eastAsia="Calibri" w:hAnsi="Cambria" w:cs="Arial"/>
          <w:sz w:val="22"/>
          <w:szCs w:val="22"/>
          <w:lang w:eastAsia="en-US"/>
        </w:rPr>
        <w:t xml:space="preserve"> – dalej jako „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>PZP</w:t>
      </w:r>
      <w:r>
        <w:rPr>
          <w:rFonts w:ascii="Cambria" w:eastAsia="Calibri" w:hAnsi="Cambria" w:cs="Arial"/>
          <w:sz w:val="22"/>
          <w:szCs w:val="22"/>
          <w:lang w:eastAsia="en-US"/>
        </w:rPr>
        <w:t>”)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>.</w:t>
      </w:r>
    </w:p>
    <w:p w14:paraId="3A9DA2E0" w14:textId="77777777" w:rsidR="002F6FE2" w:rsidRPr="00AE3690" w:rsidRDefault="002F6FE2" w:rsidP="002F6FE2">
      <w:pPr>
        <w:numPr>
          <w:ilvl w:val="0"/>
          <w:numId w:val="5"/>
        </w:numPr>
        <w:suppressAutoHyphens w:val="0"/>
        <w:spacing w:before="120" w:after="120"/>
        <w:ind w:left="284" w:hanging="284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Oświadczam, że </w:t>
      </w:r>
      <w:r w:rsidRPr="00AE3690">
        <w:rPr>
          <w:rFonts w:ascii="Cambria" w:eastAsia="Calibri" w:hAnsi="Cambria" w:cs="Arial"/>
          <w:b/>
          <w:bCs/>
          <w:sz w:val="22"/>
          <w:szCs w:val="22"/>
          <w:lang w:eastAsia="en-US"/>
        </w:rPr>
        <w:t>nie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 podlegam wykluczen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iu z postępowania na podstawie </w:t>
      </w:r>
      <w:r w:rsidRPr="00AE3690">
        <w:rPr>
          <w:rFonts w:ascii="Cambria" w:eastAsia="Calibri" w:hAnsi="Cambria" w:cs="Arial"/>
          <w:sz w:val="22"/>
          <w:szCs w:val="22"/>
          <w:lang w:eastAsia="en-US"/>
        </w:rPr>
        <w:t>art. 109 ust. 1 pkt 1, 4, 5, 7, 8, 10 PZP.</w:t>
      </w:r>
    </w:p>
    <w:p w14:paraId="4C7E2E83" w14:textId="31994AA0" w:rsidR="002F6FE2" w:rsidRPr="00AE3690" w:rsidRDefault="002F6FE2" w:rsidP="002F6FE2">
      <w:pPr>
        <w:numPr>
          <w:ilvl w:val="0"/>
          <w:numId w:val="5"/>
        </w:numPr>
        <w:suppressAutoHyphens w:val="0"/>
        <w:spacing w:before="120" w:after="120"/>
        <w:ind w:left="284" w:hanging="284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Oświadczam, że </w:t>
      </w:r>
      <w:r w:rsidRPr="006A7FC8"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en-US"/>
        </w:rPr>
        <w:t>nie</w:t>
      </w:r>
      <w:r w:rsidRPr="006A7FC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zachodzą w stosunku do mnie przesłanki wykluczenia z postępowania na podstawie art. </w:t>
      </w:r>
      <w:r w:rsidRPr="006A7FC8">
        <w:rPr>
          <w:rFonts w:ascii="Cambria" w:hAnsi="Cambria" w:cs="Arial"/>
          <w:color w:val="000000" w:themeColor="text1"/>
          <w:sz w:val="22"/>
          <w:szCs w:val="22"/>
          <w:lang w:eastAsia="pl-PL"/>
        </w:rPr>
        <w:t xml:space="preserve">7 ust. 1 pkt 1-3 ustawy </w:t>
      </w:r>
      <w:r w:rsidRPr="006A7FC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z dnia 13 kwietnia 2022 r.</w:t>
      </w:r>
      <w:r w:rsidRPr="006A7FC8">
        <w:rPr>
          <w:rFonts w:ascii="Cambria" w:eastAsia="Calibri" w:hAnsi="Cambria" w:cs="Arial"/>
          <w:i/>
          <w:iCs/>
          <w:color w:val="000000" w:themeColor="text1"/>
          <w:sz w:val="22"/>
          <w:szCs w:val="22"/>
          <w:lang w:eastAsia="en-US"/>
        </w:rPr>
        <w:t xml:space="preserve"> </w:t>
      </w:r>
      <w:r w:rsidRPr="006A7FC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 szczególnych rozwiązaniach w zakresie przeciwdziałania wspieraniu agresji na Ukrainę oraz służących ochronie bezpieczeństwa narodowego</w:t>
      </w:r>
      <w:r w:rsidRPr="006A7FC8">
        <w:rPr>
          <w:rFonts w:ascii="Cambria" w:eastAsia="Calibri" w:hAnsi="Cambria" w:cs="Arial"/>
          <w:i/>
          <w:iCs/>
          <w:color w:val="000000" w:themeColor="text1"/>
          <w:sz w:val="22"/>
          <w:szCs w:val="22"/>
          <w:lang w:eastAsia="en-US"/>
        </w:rPr>
        <w:t xml:space="preserve"> </w:t>
      </w:r>
      <w:r w:rsidRPr="006A7FC8">
        <w:rPr>
          <w:rFonts w:ascii="Cambria" w:eastAsia="Calibri" w:hAnsi="Cambria" w:cs="Arial"/>
          <w:iCs/>
          <w:color w:val="000000" w:themeColor="text1"/>
          <w:sz w:val="22"/>
          <w:szCs w:val="22"/>
          <w:lang w:eastAsia="en-US"/>
        </w:rPr>
        <w:t>(</w:t>
      </w:r>
      <w:r w:rsidR="006838ED">
        <w:rPr>
          <w:rFonts w:ascii="Cambria" w:eastAsia="Calibri" w:hAnsi="Cambria" w:cs="Arial"/>
          <w:iCs/>
          <w:color w:val="000000" w:themeColor="text1"/>
          <w:sz w:val="22"/>
          <w:szCs w:val="22"/>
          <w:lang w:eastAsia="en-US"/>
        </w:rPr>
        <w:t xml:space="preserve">t.j. </w:t>
      </w:r>
      <w:r w:rsidRPr="006A7FC8">
        <w:rPr>
          <w:rFonts w:ascii="Cambria" w:eastAsia="Calibri" w:hAnsi="Cambria" w:cs="Arial"/>
          <w:iCs/>
          <w:color w:val="000000" w:themeColor="text1"/>
          <w:sz w:val="22"/>
          <w:szCs w:val="22"/>
          <w:lang w:eastAsia="en-US"/>
        </w:rPr>
        <w:t>Dz. U.</w:t>
      </w:r>
      <w:r w:rsidR="006838ED">
        <w:rPr>
          <w:rFonts w:ascii="Cambria" w:eastAsia="Calibri" w:hAnsi="Cambria" w:cs="Arial"/>
          <w:iCs/>
          <w:color w:val="000000" w:themeColor="text1"/>
          <w:sz w:val="22"/>
          <w:szCs w:val="22"/>
          <w:lang w:eastAsia="en-US"/>
        </w:rPr>
        <w:t xml:space="preserve"> z 2023 r.</w:t>
      </w:r>
      <w:r w:rsidRPr="006A7FC8">
        <w:rPr>
          <w:rFonts w:ascii="Cambria" w:eastAsia="Calibri" w:hAnsi="Cambria" w:cs="Arial"/>
          <w:iCs/>
          <w:color w:val="000000" w:themeColor="text1"/>
          <w:sz w:val="22"/>
          <w:szCs w:val="22"/>
          <w:lang w:eastAsia="en-US"/>
        </w:rPr>
        <w:t xml:space="preserve"> poz. </w:t>
      </w:r>
      <w:r w:rsidR="006838ED">
        <w:rPr>
          <w:rFonts w:ascii="Cambria" w:eastAsia="Calibri" w:hAnsi="Cambria" w:cs="Arial"/>
          <w:iCs/>
          <w:color w:val="000000" w:themeColor="text1"/>
          <w:sz w:val="22"/>
          <w:szCs w:val="22"/>
          <w:lang w:eastAsia="en-US"/>
        </w:rPr>
        <w:t>129 ze zm.</w:t>
      </w:r>
      <w:r w:rsidRPr="006A7FC8">
        <w:rPr>
          <w:rFonts w:ascii="Cambria" w:eastAsia="Calibri" w:hAnsi="Cambria" w:cs="Arial"/>
          <w:iCs/>
          <w:color w:val="000000" w:themeColor="text1"/>
          <w:sz w:val="22"/>
          <w:szCs w:val="22"/>
          <w:lang w:eastAsia="en-US"/>
        </w:rPr>
        <w:t>)</w:t>
      </w:r>
      <w:r w:rsidRPr="006A7FC8">
        <w:rPr>
          <w:rFonts w:ascii="Cambria" w:eastAsia="Calibri" w:hAnsi="Cambria" w:cs="Arial"/>
          <w:i/>
          <w:iCs/>
          <w:color w:val="000000" w:themeColor="text1"/>
          <w:sz w:val="22"/>
          <w:szCs w:val="22"/>
          <w:vertAlign w:val="superscript"/>
          <w:lang w:eastAsia="en-US"/>
        </w:rPr>
        <w:footnoteReference w:id="1"/>
      </w:r>
      <w:r w:rsidRPr="006A7FC8">
        <w:rPr>
          <w:rFonts w:ascii="Cambria" w:eastAsia="Calibri" w:hAnsi="Cambria" w:cs="Arial"/>
          <w:i/>
          <w:iCs/>
          <w:color w:val="000000" w:themeColor="text1"/>
          <w:sz w:val="22"/>
          <w:szCs w:val="22"/>
          <w:lang w:eastAsia="en-US"/>
        </w:rPr>
        <w:t>.</w:t>
      </w:r>
      <w:r w:rsidRPr="006A7FC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</w:t>
      </w:r>
    </w:p>
    <w:p w14:paraId="1FCB27D7" w14:textId="77777777" w:rsidR="002F6FE2" w:rsidRPr="00CA4B8F" w:rsidRDefault="002F6FE2" w:rsidP="002F6FE2">
      <w:pPr>
        <w:numPr>
          <w:ilvl w:val="0"/>
          <w:numId w:val="5"/>
        </w:numPr>
        <w:suppressAutoHyphens w:val="0"/>
        <w:spacing w:before="120" w:after="120"/>
        <w:ind w:left="284" w:hanging="284"/>
        <w:jc w:val="both"/>
        <w:rPr>
          <w:rFonts w:ascii="Cambria" w:eastAsia="Calibri" w:hAnsi="Cambria" w:cs="Arial"/>
          <w:sz w:val="16"/>
          <w:szCs w:val="16"/>
          <w:lang w:eastAsia="en-US"/>
        </w:rPr>
      </w:pP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[UWAGA: zastosować, gdy zachodzą przesłanki wykluczenia z art. 108 ust. 1 pkt 1, 2 i 5 lub art.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 xml:space="preserve"> 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109 ust.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 xml:space="preserve"> 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 xml:space="preserve">1 pkt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4, 5, 7, 8, 10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 xml:space="preserve">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PZP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 xml:space="preserve">, a wykonawca korzysta z procedury samooczyszczenia, o której mowa w art. 110 ust. 2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PZP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  <w:lang w:eastAsia="en-US"/>
        </w:rPr>
        <w:t>]</w:t>
      </w:r>
      <w:r w:rsidRPr="00A6020E">
        <w:rPr>
          <w:rFonts w:ascii="Cambria" w:eastAsia="Calibri" w:hAnsi="Cambria" w:cs="Arial"/>
          <w:i/>
          <w:iCs/>
          <w:color w:val="0070C0"/>
          <w:sz w:val="21"/>
          <w:szCs w:val="21"/>
          <w:lang w:eastAsia="en-US"/>
        </w:rPr>
        <w:t xml:space="preserve"> </w:t>
      </w:r>
      <w:r w:rsidRPr="00A6020E">
        <w:rPr>
          <w:rFonts w:ascii="Cambria" w:eastAsia="Calibri" w:hAnsi="Cambria" w:cs="Arial"/>
          <w:sz w:val="21"/>
          <w:szCs w:val="21"/>
          <w:lang w:eastAsia="en-US"/>
        </w:rPr>
        <w:t xml:space="preserve">Oświadczam, że zachodzą </w:t>
      </w:r>
      <w:r w:rsidRPr="00A6020E">
        <w:rPr>
          <w:rFonts w:ascii="Cambria" w:eastAsia="Calibri" w:hAnsi="Cambria" w:cs="Arial"/>
          <w:sz w:val="21"/>
          <w:szCs w:val="21"/>
          <w:lang w:eastAsia="en-US"/>
        </w:rPr>
        <w:lastRenderedPageBreak/>
        <w:t>w</w:t>
      </w:r>
      <w:r>
        <w:rPr>
          <w:rFonts w:ascii="Cambria" w:eastAsia="Calibri" w:hAnsi="Cambria" w:cs="Arial"/>
          <w:sz w:val="21"/>
          <w:szCs w:val="21"/>
          <w:lang w:eastAsia="en-US"/>
        </w:rPr>
        <w:t> </w:t>
      </w:r>
      <w:r w:rsidRPr="00A6020E">
        <w:rPr>
          <w:rFonts w:ascii="Cambria" w:eastAsia="Calibri" w:hAnsi="Cambria" w:cs="Arial"/>
          <w:sz w:val="21"/>
          <w:szCs w:val="21"/>
          <w:lang w:eastAsia="en-US"/>
        </w:rPr>
        <w:t xml:space="preserve">stosunku do mnie podstawy wykluczenia z postępowania na podstawie art. …………. </w:t>
      </w:r>
      <w:r>
        <w:rPr>
          <w:rFonts w:ascii="Cambria" w:eastAsia="Calibri" w:hAnsi="Cambria" w:cs="Arial"/>
          <w:sz w:val="21"/>
          <w:szCs w:val="21"/>
          <w:lang w:eastAsia="en-US"/>
        </w:rPr>
        <w:t>PZP</w:t>
      </w:r>
      <w:r w:rsidRPr="00A6020E">
        <w:rPr>
          <w:rFonts w:ascii="Cambria" w:eastAsia="Calibri" w:hAnsi="Cambria" w:cs="Arial"/>
          <w:lang w:eastAsia="en-US"/>
        </w:rPr>
        <w:t xml:space="preserve"> </w:t>
      </w:r>
      <w:r w:rsidRPr="00A6020E">
        <w:rPr>
          <w:rFonts w:ascii="Cambria" w:eastAsia="Calibri" w:hAnsi="Cambria" w:cs="Arial"/>
          <w:i/>
          <w:sz w:val="16"/>
          <w:szCs w:val="16"/>
          <w:lang w:eastAsia="en-US"/>
        </w:rPr>
        <w:t xml:space="preserve">(podać mającą zastosowanie podstawę wykluczenia spośród wymienionych w art. 108 ust. 1 pkt 1, 2 i 5 lub art. 109 ust. 1 pkt </w:t>
      </w:r>
      <w:r>
        <w:rPr>
          <w:rFonts w:ascii="Cambria" w:eastAsia="Calibri" w:hAnsi="Cambria" w:cs="Arial"/>
          <w:i/>
          <w:sz w:val="16"/>
          <w:szCs w:val="16"/>
          <w:lang w:eastAsia="en-US"/>
        </w:rPr>
        <w:t>4, 5, 7, 8, 10</w:t>
      </w:r>
      <w:r w:rsidRPr="00A6020E">
        <w:rPr>
          <w:rFonts w:ascii="Cambria" w:eastAsia="Calibri" w:hAnsi="Cambria" w:cs="Arial"/>
          <w:i/>
          <w:sz w:val="16"/>
          <w:szCs w:val="16"/>
          <w:lang w:eastAsia="en-US"/>
        </w:rPr>
        <w:t xml:space="preserve"> </w:t>
      </w:r>
      <w:r>
        <w:rPr>
          <w:rFonts w:ascii="Cambria" w:eastAsia="Calibri" w:hAnsi="Cambria" w:cs="Arial"/>
          <w:i/>
          <w:sz w:val="16"/>
          <w:szCs w:val="16"/>
          <w:lang w:eastAsia="en-US"/>
        </w:rPr>
        <w:t>PZP</w:t>
      </w:r>
      <w:r w:rsidRPr="00A6020E">
        <w:rPr>
          <w:rFonts w:ascii="Cambria" w:eastAsia="Calibri" w:hAnsi="Cambria" w:cs="Arial"/>
          <w:i/>
          <w:sz w:val="16"/>
          <w:szCs w:val="16"/>
          <w:lang w:eastAsia="en-US"/>
        </w:rPr>
        <w:t>).</w:t>
      </w:r>
      <w:r w:rsidRPr="00A6020E">
        <w:rPr>
          <w:rFonts w:ascii="Cambria" w:eastAsia="Calibri" w:hAnsi="Cambria" w:cs="Arial"/>
          <w:lang w:eastAsia="en-US"/>
        </w:rPr>
        <w:t xml:space="preserve"> </w:t>
      </w:r>
    </w:p>
    <w:p w14:paraId="4FC42B30" w14:textId="77777777" w:rsidR="002F6FE2" w:rsidRDefault="002F6FE2" w:rsidP="002F6FE2">
      <w:pPr>
        <w:suppressAutoHyphens w:val="0"/>
        <w:spacing w:before="120" w:after="120"/>
        <w:ind w:left="284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A6020E">
        <w:rPr>
          <w:rFonts w:ascii="Cambria" w:eastAsia="Calibri" w:hAnsi="Cambria" w:cs="Arial"/>
          <w:sz w:val="21"/>
          <w:szCs w:val="21"/>
          <w:lang w:eastAsia="en-US"/>
        </w:rPr>
        <w:t xml:space="preserve">Jednocześnie oświadczam, że w związku z ww. okolicznością, na podstawie art. 110 ust. 2 </w:t>
      </w:r>
      <w:r>
        <w:rPr>
          <w:rFonts w:ascii="Cambria" w:eastAsia="Calibri" w:hAnsi="Cambria" w:cs="Arial"/>
          <w:sz w:val="21"/>
          <w:szCs w:val="21"/>
          <w:lang w:eastAsia="en-US"/>
        </w:rPr>
        <w:t>PZP</w:t>
      </w:r>
      <w:r w:rsidRPr="00A6020E">
        <w:rPr>
          <w:rFonts w:ascii="Cambria" w:eastAsia="Calibri" w:hAnsi="Cambria" w:cs="Arial"/>
          <w:sz w:val="21"/>
          <w:szCs w:val="21"/>
          <w:lang w:eastAsia="en-US"/>
        </w:rPr>
        <w:t xml:space="preserve"> podjąłem następujące środki naprawcze i zapobiegawcze: </w:t>
      </w:r>
      <w:r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……………………………………………….</w:t>
      </w:r>
    </w:p>
    <w:p w14:paraId="33B9A03D" w14:textId="77777777" w:rsidR="002F6FE2" w:rsidRPr="00136F36" w:rsidRDefault="002F6FE2" w:rsidP="002F6FE2">
      <w:pPr>
        <w:suppressAutoHyphens w:val="0"/>
        <w:spacing w:before="120" w:after="120"/>
        <w:ind w:left="284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136F36"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</w:t>
      </w:r>
    </w:p>
    <w:p w14:paraId="734508CB" w14:textId="77777777" w:rsidR="002F6FE2" w:rsidRPr="00136F36" w:rsidRDefault="002F6FE2" w:rsidP="002F6FE2">
      <w:pPr>
        <w:suppressAutoHyphens w:val="0"/>
        <w:spacing w:before="120" w:after="120"/>
        <w:ind w:left="284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136F36"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</w:t>
      </w:r>
    </w:p>
    <w:p w14:paraId="3A6F3C46" w14:textId="77777777" w:rsidR="002F6FE2" w:rsidRPr="00136F36" w:rsidRDefault="002F6FE2" w:rsidP="002F6FE2">
      <w:pPr>
        <w:suppressAutoHyphens w:val="0"/>
        <w:spacing w:before="120" w:after="120"/>
        <w:ind w:left="284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136F36"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</w:t>
      </w:r>
    </w:p>
    <w:p w14:paraId="58680BE4" w14:textId="77777777" w:rsidR="002F6FE2" w:rsidRPr="00A6020E" w:rsidRDefault="002F6FE2" w:rsidP="002F6FE2">
      <w:pPr>
        <w:numPr>
          <w:ilvl w:val="0"/>
          <w:numId w:val="5"/>
        </w:numPr>
        <w:spacing w:before="120" w:after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AE3690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</w:t>
      </w:r>
      <w:r>
        <w:rPr>
          <w:rFonts w:ascii="Cambria" w:hAnsi="Cambria" w:cs="Arial"/>
          <w:bCs/>
          <w:sz w:val="22"/>
          <w:szCs w:val="22"/>
        </w:rPr>
        <w:br/>
      </w:r>
      <w:r w:rsidRPr="00AE3690">
        <w:rPr>
          <w:rFonts w:ascii="Cambria" w:hAnsi="Cambria" w:cs="Arial"/>
          <w:bCs/>
          <w:sz w:val="22"/>
          <w:szCs w:val="22"/>
        </w:rPr>
        <w:t>są aktualne i zgodne z prawdą oraz zostały przedstawione z pełną świadomością konsekwencji wprowadzenia zamawiającego w błąd przy przedstawianiu informacji.</w:t>
      </w:r>
    </w:p>
    <w:p w14:paraId="55EC5E58" w14:textId="25C59DA5" w:rsidR="00AE3690" w:rsidRPr="00A6020E" w:rsidRDefault="00AE3690" w:rsidP="002F6FE2">
      <w:pPr>
        <w:spacing w:before="120" w:after="120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67EC4CBA" w14:textId="77777777" w:rsidR="00AE3690" w:rsidRPr="00A6020E" w:rsidRDefault="00AE3690" w:rsidP="00AA7216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6F4877F3" w14:textId="77777777" w:rsidR="00DD487B" w:rsidRDefault="00DD487B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4A2E9332" w14:textId="77777777"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D1D0FC" w14:textId="77777777"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4B3BFF" w14:textId="77777777" w:rsidR="00FA77AD" w:rsidRPr="00FA77AD" w:rsidRDefault="00050E2E" w:rsidP="0019705B">
      <w:pPr>
        <w:spacing w:before="120"/>
        <w:ind w:left="5670"/>
        <w:jc w:val="center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</w:t>
      </w:r>
      <w:r w:rsidR="0061459A">
        <w:rPr>
          <w:rFonts w:ascii="Cambria" w:hAnsi="Cambria" w:cs="Arial"/>
          <w:bCs/>
          <w:sz w:val="22"/>
          <w:szCs w:val="22"/>
        </w:rPr>
        <w:t>______________________________</w:t>
      </w:r>
      <w:r w:rsidR="0061459A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  <w:r w:rsidR="00473924">
        <w:rPr>
          <w:rFonts w:ascii="Cambria" w:hAnsi="Cambria" w:cs="Arial"/>
          <w:bCs/>
          <w:i/>
          <w:sz w:val="22"/>
          <w:szCs w:val="22"/>
        </w:rPr>
        <w:br/>
      </w:r>
      <w:bookmarkStart w:id="1" w:name="_Hlk60047166"/>
    </w:p>
    <w:p w14:paraId="2C498792" w14:textId="0E225101" w:rsidR="00FA77AD" w:rsidRPr="00FA77AD" w:rsidRDefault="00FA77AD" w:rsidP="00FA77AD">
      <w:pPr>
        <w:jc w:val="both"/>
        <w:rPr>
          <w:rFonts w:ascii="Cambria" w:hAnsi="Cambria" w:cs="Arial"/>
          <w:bCs/>
          <w:i/>
          <w:sz w:val="18"/>
          <w:szCs w:val="18"/>
        </w:rPr>
      </w:pPr>
      <w:r w:rsidRPr="00FA77AD">
        <w:rPr>
          <w:rFonts w:ascii="Cambria" w:hAnsi="Cambria" w:cs="Arial"/>
          <w:bCs/>
          <w:i/>
          <w:sz w:val="18"/>
          <w:szCs w:val="18"/>
        </w:rPr>
        <w:t>Dokument musi być złożony pod rygorem nieważności</w:t>
      </w:r>
      <w:r w:rsidR="00034096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A77AD">
        <w:rPr>
          <w:rFonts w:ascii="Cambria" w:hAnsi="Cambria" w:cs="Arial"/>
          <w:bCs/>
          <w:i/>
          <w:sz w:val="18"/>
          <w:szCs w:val="18"/>
        </w:rPr>
        <w:t>w formie elektronicznej i być podpisany kwalifikowanym podpisem elektronicznym,</w:t>
      </w:r>
      <w:r w:rsidR="00034096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A77AD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034096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A77AD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034096">
        <w:rPr>
          <w:rFonts w:ascii="Cambria" w:hAnsi="Cambria" w:cs="Arial"/>
          <w:bCs/>
          <w:i/>
          <w:sz w:val="18"/>
          <w:szCs w:val="18"/>
        </w:rPr>
        <w:t>.</w:t>
      </w:r>
    </w:p>
    <w:p w14:paraId="1BE2AF07" w14:textId="77777777" w:rsidR="00050E2E" w:rsidRPr="002B6BB6" w:rsidRDefault="00050E2E" w:rsidP="002B6BB6">
      <w:pPr>
        <w:jc w:val="both"/>
        <w:rPr>
          <w:rFonts w:ascii="Cambria" w:hAnsi="Cambria" w:cs="Arial"/>
          <w:bCs/>
          <w:i/>
          <w:sz w:val="18"/>
          <w:szCs w:val="18"/>
        </w:rPr>
      </w:pPr>
    </w:p>
    <w:sectPr w:rsidR="00050E2E" w:rsidRPr="002B6BB6" w:rsidSect="002B6BB6">
      <w:headerReference w:type="default" r:id="rId7"/>
      <w:footerReference w:type="default" r:id="rId8"/>
      <w:pgSz w:w="11905" w:h="16837"/>
      <w:pgMar w:top="0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FAC40" w14:textId="77777777" w:rsidR="002F1090" w:rsidRDefault="002F1090">
      <w:r>
        <w:separator/>
      </w:r>
    </w:p>
  </w:endnote>
  <w:endnote w:type="continuationSeparator" w:id="0">
    <w:p w14:paraId="121B77E0" w14:textId="77777777" w:rsidR="002F1090" w:rsidRDefault="002F1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70581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83B05D9" w14:textId="50A8FEC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F6FE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B5C2375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4C52D" w14:textId="77777777" w:rsidR="002F1090" w:rsidRDefault="002F1090">
      <w:r>
        <w:separator/>
      </w:r>
    </w:p>
  </w:footnote>
  <w:footnote w:type="continuationSeparator" w:id="0">
    <w:p w14:paraId="1CE48DD2" w14:textId="77777777" w:rsidR="002F1090" w:rsidRDefault="002F1090">
      <w:r>
        <w:continuationSeparator/>
      </w:r>
    </w:p>
  </w:footnote>
  <w:footnote w:id="1">
    <w:p w14:paraId="2A9D0817" w14:textId="77777777" w:rsidR="002F6FE2" w:rsidRPr="000E2789" w:rsidRDefault="002F6FE2" w:rsidP="002F6FE2">
      <w:pPr>
        <w:ind w:left="142" w:hanging="142"/>
        <w:jc w:val="both"/>
        <w:rPr>
          <w:rFonts w:ascii="Cambria" w:hAnsi="Cambria" w:cs="Arial"/>
          <w:color w:val="222222"/>
          <w:sz w:val="16"/>
          <w:szCs w:val="16"/>
        </w:rPr>
      </w:pPr>
      <w:r w:rsidRPr="000E2789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0E2789">
        <w:rPr>
          <w:rFonts w:ascii="Cambria" w:hAnsi="Cambria" w:cs="Arial"/>
          <w:sz w:val="16"/>
          <w:szCs w:val="16"/>
        </w:rPr>
        <w:t xml:space="preserve"> </w:t>
      </w:r>
      <w:r w:rsidRPr="000E2789">
        <w:rPr>
          <w:rFonts w:ascii="Cambria" w:hAnsi="Cambria" w:cs="Arial"/>
          <w:sz w:val="16"/>
          <w:szCs w:val="16"/>
        </w:rPr>
        <w:tab/>
      </w:r>
      <w:r w:rsidRPr="000E2789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0E2789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0E2789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postępowania o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 xml:space="preserve">udzielenie zamówienia publicznego lub konkursu prowadzonego na podstawie 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PZP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654C2129" w14:textId="77777777" w:rsidR="002F6FE2" w:rsidRPr="000E2789" w:rsidRDefault="002F6FE2" w:rsidP="002F6FE2">
      <w:pPr>
        <w:pStyle w:val="Akapitzlist"/>
        <w:numPr>
          <w:ilvl w:val="0"/>
          <w:numId w:val="8"/>
        </w:numPr>
        <w:ind w:left="426" w:hanging="284"/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rozporządzeniu 269/2014 albo wpisanego na listę na podstawie decyzji w sprawie wpisu na listę rozstrzygającej o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zastosowaniu środka, o którym mowa w art. 1 pkt 3 ustawy;</w:t>
      </w:r>
    </w:p>
    <w:p w14:paraId="34A114B0" w14:textId="77777777" w:rsidR="002F6FE2" w:rsidRPr="000E2789" w:rsidRDefault="002F6FE2" w:rsidP="002F6FE2">
      <w:pPr>
        <w:pStyle w:val="Akapitzlist"/>
        <w:numPr>
          <w:ilvl w:val="0"/>
          <w:numId w:val="8"/>
        </w:numPr>
        <w:ind w:left="426" w:hanging="284"/>
        <w:jc w:val="both"/>
        <w:rPr>
          <w:rFonts w:ascii="Cambria" w:eastAsia="Calibri" w:hAnsi="Cambria" w:cs="Arial"/>
          <w:color w:val="222222"/>
          <w:sz w:val="16"/>
          <w:szCs w:val="16"/>
          <w:lang w:eastAsia="en-US"/>
        </w:rPr>
      </w:pP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2A361E8" w14:textId="77777777" w:rsidR="002F6FE2" w:rsidRPr="000E2789" w:rsidRDefault="002F6FE2" w:rsidP="002F6FE2">
      <w:pPr>
        <w:pStyle w:val="Akapitzlist"/>
        <w:numPr>
          <w:ilvl w:val="0"/>
          <w:numId w:val="8"/>
        </w:numPr>
        <w:ind w:left="426" w:hanging="284"/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B17E1" w14:textId="77777777" w:rsidR="00050E2E" w:rsidRDefault="00050E2E">
    <w:pPr>
      <w:pStyle w:val="Nagwek"/>
    </w:pPr>
    <w:r>
      <w:t xml:space="preserve"> </w:t>
    </w:r>
  </w:p>
  <w:p w14:paraId="45BFD919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9BA6AA10"/>
    <w:lvl w:ilvl="0" w:tplc="CB169FD8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C7923D8"/>
    <w:multiLevelType w:val="hybridMultilevel"/>
    <w:tmpl w:val="7FF67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320669"/>
    <w:multiLevelType w:val="hybridMultilevel"/>
    <w:tmpl w:val="E166C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3342596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8528240">
    <w:abstractNumId w:val="6"/>
    <w:lvlOverride w:ilvl="0">
      <w:startOverride w:val="1"/>
    </w:lvlOverride>
  </w:num>
  <w:num w:numId="3" w16cid:durableId="839733379">
    <w:abstractNumId w:val="4"/>
    <w:lvlOverride w:ilvl="0">
      <w:startOverride w:val="1"/>
    </w:lvlOverride>
  </w:num>
  <w:num w:numId="4" w16cid:durableId="720716700">
    <w:abstractNumId w:val="3"/>
    <w:lvlOverride w:ilvl="0">
      <w:startOverride w:val="1"/>
    </w:lvlOverride>
  </w:num>
  <w:num w:numId="5" w16cid:durableId="21040359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05292613">
    <w:abstractNumId w:val="0"/>
  </w:num>
  <w:num w:numId="7" w16cid:durableId="311448038">
    <w:abstractNumId w:val="2"/>
  </w:num>
  <w:num w:numId="8" w16cid:durableId="19609901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591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096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69CB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5ABB"/>
    <w:rsid w:val="000E604A"/>
    <w:rsid w:val="000E6766"/>
    <w:rsid w:val="000E6A48"/>
    <w:rsid w:val="000F0E8D"/>
    <w:rsid w:val="000F2008"/>
    <w:rsid w:val="000F2AE3"/>
    <w:rsid w:val="000F4040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1626"/>
    <w:rsid w:val="0013283A"/>
    <w:rsid w:val="00134853"/>
    <w:rsid w:val="00134BD2"/>
    <w:rsid w:val="00135B54"/>
    <w:rsid w:val="00136F36"/>
    <w:rsid w:val="00137B2F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9705B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C45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B52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0F8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932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B6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1090"/>
    <w:rsid w:val="002F2D9C"/>
    <w:rsid w:val="002F352D"/>
    <w:rsid w:val="002F36C6"/>
    <w:rsid w:val="002F5C0E"/>
    <w:rsid w:val="002F6E67"/>
    <w:rsid w:val="002F6FE2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41F1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543F"/>
    <w:rsid w:val="00372C2C"/>
    <w:rsid w:val="00375777"/>
    <w:rsid w:val="003813E7"/>
    <w:rsid w:val="00382CCE"/>
    <w:rsid w:val="00382DDB"/>
    <w:rsid w:val="00384708"/>
    <w:rsid w:val="0038630B"/>
    <w:rsid w:val="0038748A"/>
    <w:rsid w:val="00387771"/>
    <w:rsid w:val="00391924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5DFB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889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065E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4AB9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9E8"/>
    <w:rsid w:val="005901E2"/>
    <w:rsid w:val="00590EA1"/>
    <w:rsid w:val="0059586E"/>
    <w:rsid w:val="00596F86"/>
    <w:rsid w:val="005978CC"/>
    <w:rsid w:val="005A2030"/>
    <w:rsid w:val="005A22BC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12EF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9A"/>
    <w:rsid w:val="00615053"/>
    <w:rsid w:val="0061573A"/>
    <w:rsid w:val="006158B7"/>
    <w:rsid w:val="0061598D"/>
    <w:rsid w:val="00615BF5"/>
    <w:rsid w:val="00615C24"/>
    <w:rsid w:val="00615DE2"/>
    <w:rsid w:val="00616F89"/>
    <w:rsid w:val="00617370"/>
    <w:rsid w:val="00620448"/>
    <w:rsid w:val="00620B2E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0B8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38ED"/>
    <w:rsid w:val="00684308"/>
    <w:rsid w:val="00684A2F"/>
    <w:rsid w:val="00686435"/>
    <w:rsid w:val="0068697B"/>
    <w:rsid w:val="00687E33"/>
    <w:rsid w:val="00690715"/>
    <w:rsid w:val="006912DE"/>
    <w:rsid w:val="00691431"/>
    <w:rsid w:val="00691E0F"/>
    <w:rsid w:val="00692B10"/>
    <w:rsid w:val="006930C3"/>
    <w:rsid w:val="006940D9"/>
    <w:rsid w:val="0069476D"/>
    <w:rsid w:val="006951AB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300E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5F65"/>
    <w:rsid w:val="007562AD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77BF0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6D4"/>
    <w:rsid w:val="007A6EC6"/>
    <w:rsid w:val="007B0978"/>
    <w:rsid w:val="007B0A22"/>
    <w:rsid w:val="007B1235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54C4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A93"/>
    <w:rsid w:val="008B7D6B"/>
    <w:rsid w:val="008C2A17"/>
    <w:rsid w:val="008C339C"/>
    <w:rsid w:val="008C40A5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6ABA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670"/>
    <w:rsid w:val="00974959"/>
    <w:rsid w:val="0097532F"/>
    <w:rsid w:val="00975BBB"/>
    <w:rsid w:val="009806E0"/>
    <w:rsid w:val="00982138"/>
    <w:rsid w:val="00982F9D"/>
    <w:rsid w:val="00983322"/>
    <w:rsid w:val="009859CE"/>
    <w:rsid w:val="00985DB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531F"/>
    <w:rsid w:val="009F0CB1"/>
    <w:rsid w:val="009F10C3"/>
    <w:rsid w:val="009F39F1"/>
    <w:rsid w:val="009F54FC"/>
    <w:rsid w:val="009F5D5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339E"/>
    <w:rsid w:val="00A54999"/>
    <w:rsid w:val="00A56DDA"/>
    <w:rsid w:val="00A57214"/>
    <w:rsid w:val="00A60DDD"/>
    <w:rsid w:val="00A618ED"/>
    <w:rsid w:val="00A61E70"/>
    <w:rsid w:val="00A621E1"/>
    <w:rsid w:val="00A622BA"/>
    <w:rsid w:val="00A63E1F"/>
    <w:rsid w:val="00A6492A"/>
    <w:rsid w:val="00A661B8"/>
    <w:rsid w:val="00A678BE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7216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1A56"/>
    <w:rsid w:val="00AD44A9"/>
    <w:rsid w:val="00AD5724"/>
    <w:rsid w:val="00AD7731"/>
    <w:rsid w:val="00AE2C3D"/>
    <w:rsid w:val="00AE335D"/>
    <w:rsid w:val="00AE3690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170B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FCC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358C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2AE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3A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A9D"/>
    <w:rsid w:val="00D13DF0"/>
    <w:rsid w:val="00D14A42"/>
    <w:rsid w:val="00D15E08"/>
    <w:rsid w:val="00D16B15"/>
    <w:rsid w:val="00D16E52"/>
    <w:rsid w:val="00D209ED"/>
    <w:rsid w:val="00D22C74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630B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13E2"/>
    <w:rsid w:val="00D822DC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31B"/>
    <w:rsid w:val="00DB2E89"/>
    <w:rsid w:val="00DB2F10"/>
    <w:rsid w:val="00DB50D3"/>
    <w:rsid w:val="00DB55B1"/>
    <w:rsid w:val="00DB5952"/>
    <w:rsid w:val="00DB69A4"/>
    <w:rsid w:val="00DB7335"/>
    <w:rsid w:val="00DC1316"/>
    <w:rsid w:val="00DC21A2"/>
    <w:rsid w:val="00DC30C7"/>
    <w:rsid w:val="00DC50C5"/>
    <w:rsid w:val="00DC7B7D"/>
    <w:rsid w:val="00DD0092"/>
    <w:rsid w:val="00DD255C"/>
    <w:rsid w:val="00DD29F5"/>
    <w:rsid w:val="00DD487B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263D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4B55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74B6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6EED"/>
    <w:rsid w:val="00EA7261"/>
    <w:rsid w:val="00EB1024"/>
    <w:rsid w:val="00EB1EC7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AD1"/>
    <w:rsid w:val="00F2021D"/>
    <w:rsid w:val="00F250BB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A77AD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D90DDA0"/>
  <w15:chartTrackingRefBased/>
  <w15:docId w15:val="{C3475814-1680-4B8C-8336-1E1E8552E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87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461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Marcin Pachołek</cp:lastModifiedBy>
  <cp:revision>5</cp:revision>
  <cp:lastPrinted>2017-05-23T10:32:00Z</cp:lastPrinted>
  <dcterms:created xsi:type="dcterms:W3CDTF">2023-05-25T07:24:00Z</dcterms:created>
  <dcterms:modified xsi:type="dcterms:W3CDTF">2023-06-15T11:27:00Z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