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66" w:rsidRDefault="00584766" w:rsidP="00193478">
      <w:pPr>
        <w:tabs>
          <w:tab w:val="left" w:pos="2760"/>
          <w:tab w:val="center" w:pos="7001"/>
          <w:tab w:val="left" w:pos="12495"/>
        </w:tabs>
        <w:jc w:val="center"/>
        <w:rPr>
          <w:i/>
          <w:sz w:val="20"/>
          <w:szCs w:val="20"/>
        </w:rPr>
      </w:pPr>
      <w:bookmarkStart w:id="0" w:name="_GoBack"/>
      <w:bookmarkEnd w:id="0"/>
      <w:r>
        <w:rPr>
          <w:b/>
        </w:rPr>
        <w:t>FORMULARZ CENOWY</w:t>
      </w:r>
    </w:p>
    <w:p w:rsidR="00FD25AF" w:rsidRDefault="00FD25AF" w:rsidP="00FD25AF">
      <w:pPr>
        <w:spacing w:line="360" w:lineRule="auto"/>
        <w:rPr>
          <w:sz w:val="22"/>
          <w:szCs w:val="22"/>
        </w:rPr>
      </w:pPr>
    </w:p>
    <w:p w:rsidR="00FD25AF" w:rsidRDefault="00FD25AF" w:rsidP="001934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Nazwa i adres </w:t>
      </w:r>
      <w:r w:rsidR="00265BC4">
        <w:rPr>
          <w:sz w:val="22"/>
          <w:szCs w:val="22"/>
        </w:rPr>
        <w:t>Wykonawcy</w:t>
      </w:r>
      <w:r w:rsidR="00B55D35">
        <w:rPr>
          <w:sz w:val="22"/>
          <w:szCs w:val="22"/>
        </w:rPr>
        <w:t>:</w:t>
      </w:r>
      <w:r w:rsidR="00193478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</w:t>
      </w:r>
      <w:r w:rsidR="00265BC4">
        <w:rPr>
          <w:sz w:val="22"/>
          <w:szCs w:val="22"/>
        </w:rPr>
        <w:t>….</w:t>
      </w:r>
    </w:p>
    <w:p w:rsidR="009D37FC" w:rsidRDefault="009D37FC" w:rsidP="00FD25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telefoniczny: </w:t>
      </w:r>
      <w:r>
        <w:rPr>
          <w:sz w:val="22"/>
          <w:szCs w:val="22"/>
        </w:rPr>
        <w:tab/>
        <w:t xml:space="preserve">     </w:t>
      </w:r>
      <w:r w:rsidR="00193478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</w:t>
      </w:r>
      <w:r w:rsidR="00940274">
        <w:rPr>
          <w:sz w:val="22"/>
          <w:szCs w:val="22"/>
        </w:rPr>
        <w:t>.</w:t>
      </w:r>
      <w:r>
        <w:rPr>
          <w:sz w:val="22"/>
          <w:szCs w:val="22"/>
        </w:rPr>
        <w:t>……</w:t>
      </w:r>
      <w:r w:rsidR="00940274">
        <w:rPr>
          <w:sz w:val="22"/>
          <w:szCs w:val="22"/>
        </w:rPr>
        <w:t>..</w:t>
      </w:r>
    </w:p>
    <w:p w:rsidR="00565A85" w:rsidRPr="004721CE" w:rsidRDefault="009D37FC" w:rsidP="004721C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e-mailowy:                </w:t>
      </w:r>
      <w:r w:rsidR="00193478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</w:t>
      </w:r>
      <w:r w:rsidR="00940274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070F40" w:rsidRDefault="009C2969" w:rsidP="00193478">
      <w:pPr>
        <w:jc w:val="center"/>
        <w:rPr>
          <w:b/>
          <w:sz w:val="36"/>
          <w:szCs w:val="36"/>
        </w:rPr>
      </w:pPr>
      <w:r w:rsidRPr="00BA3725">
        <w:rPr>
          <w:b/>
          <w:u w:val="single"/>
        </w:rPr>
        <w:t>ART</w:t>
      </w:r>
      <w:r w:rsidR="00073218">
        <w:rPr>
          <w:b/>
          <w:u w:val="single"/>
        </w:rPr>
        <w:t>YKUŁY BIUROWE</w:t>
      </w:r>
      <w:r w:rsidRPr="00BA3725">
        <w:rPr>
          <w:b/>
          <w:u w:val="single"/>
        </w:rPr>
        <w:t xml:space="preserve">  </w:t>
      </w:r>
      <w:r w:rsidR="009A0BC8">
        <w:rPr>
          <w:b/>
          <w:u w:val="single"/>
        </w:rPr>
        <w:t xml:space="preserve">I </w:t>
      </w:r>
      <w:r w:rsidR="006A389A">
        <w:rPr>
          <w:b/>
          <w:u w:val="single"/>
        </w:rPr>
        <w:t xml:space="preserve"> </w:t>
      </w:r>
      <w:r w:rsidR="009A0BC8">
        <w:rPr>
          <w:b/>
          <w:u w:val="single"/>
        </w:rPr>
        <w:t xml:space="preserve">PAPIERNICZE </w:t>
      </w:r>
      <w:r w:rsidRPr="00BA3725">
        <w:rPr>
          <w:b/>
          <w:u w:val="single"/>
        </w:rPr>
        <w:t xml:space="preserve">DLA </w:t>
      </w:r>
      <w:r w:rsidR="00265BC4">
        <w:rPr>
          <w:b/>
          <w:u w:val="single"/>
        </w:rPr>
        <w:t xml:space="preserve">POTRZEB </w:t>
      </w:r>
      <w:r w:rsidRPr="00BA3725">
        <w:rPr>
          <w:b/>
          <w:u w:val="single"/>
        </w:rPr>
        <w:t>PROKURATUR OKRĘGU BIELSKIEGO</w:t>
      </w:r>
      <w:r w:rsidR="009A0BC8">
        <w:rPr>
          <w:b/>
          <w:u w:val="single"/>
        </w:rPr>
        <w:t xml:space="preserve"> </w:t>
      </w:r>
    </w:p>
    <w:p w:rsidR="00193478" w:rsidRPr="00193478" w:rsidRDefault="00193478" w:rsidP="00193478">
      <w:pPr>
        <w:jc w:val="center"/>
        <w:rPr>
          <w:b/>
          <w:sz w:val="36"/>
          <w:szCs w:val="36"/>
        </w:rPr>
      </w:pPr>
    </w:p>
    <w:tbl>
      <w:tblPr>
        <w:tblW w:w="148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134"/>
        <w:gridCol w:w="1342"/>
        <w:gridCol w:w="1701"/>
        <w:gridCol w:w="1701"/>
      </w:tblGrid>
      <w:tr w:rsidR="00193478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</w:p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1CE" w:rsidRDefault="004721CE" w:rsidP="004721CE">
            <w:pPr>
              <w:rPr>
                <w:b/>
                <w:sz w:val="20"/>
                <w:szCs w:val="20"/>
              </w:rPr>
            </w:pPr>
          </w:p>
          <w:p w:rsidR="00193478" w:rsidRPr="004721CE" w:rsidRDefault="00193478" w:rsidP="004721CE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>NAZWA TOWARU - WYMAGANIA</w:t>
            </w:r>
          </w:p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</w:p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 xml:space="preserve">Max. </w:t>
            </w:r>
          </w:p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>Cena jednostkowa</w:t>
            </w:r>
          </w:p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1CE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 xml:space="preserve">Wartość  </w:t>
            </w:r>
          </w:p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>brutto</w:t>
            </w:r>
          </w:p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>(kol. 4 x kol.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b/>
                <w:sz w:val="20"/>
                <w:szCs w:val="20"/>
              </w:rPr>
            </w:pPr>
            <w:r w:rsidRPr="004721CE">
              <w:rPr>
                <w:b/>
                <w:sz w:val="20"/>
                <w:szCs w:val="20"/>
              </w:rPr>
              <w:t>Nazwa produktu równoważnego (wpisać, gdy dotyczy)</w:t>
            </w:r>
          </w:p>
        </w:tc>
      </w:tr>
      <w:tr w:rsidR="00193478" w:rsidRPr="004721CE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sz w:val="18"/>
                <w:szCs w:val="18"/>
              </w:rPr>
            </w:pPr>
            <w:r w:rsidRPr="004721CE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sz w:val="18"/>
                <w:szCs w:val="18"/>
              </w:rPr>
            </w:pPr>
            <w:r w:rsidRPr="004721CE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sz w:val="18"/>
                <w:szCs w:val="18"/>
              </w:rPr>
            </w:pPr>
            <w:r w:rsidRPr="004721C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sz w:val="18"/>
                <w:szCs w:val="18"/>
              </w:rPr>
            </w:pPr>
            <w:r w:rsidRPr="004721CE">
              <w:rPr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sz w:val="18"/>
                <w:szCs w:val="18"/>
              </w:rPr>
            </w:pPr>
            <w:r w:rsidRPr="004721C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sz w:val="18"/>
                <w:szCs w:val="18"/>
              </w:rPr>
            </w:pPr>
            <w:r w:rsidRPr="004721CE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Pr="004721CE" w:rsidRDefault="00193478" w:rsidP="00193478">
            <w:pPr>
              <w:jc w:val="center"/>
              <w:rPr>
                <w:sz w:val="18"/>
                <w:szCs w:val="18"/>
              </w:rPr>
            </w:pPr>
            <w:r w:rsidRPr="004721CE">
              <w:rPr>
                <w:sz w:val="18"/>
                <w:szCs w:val="18"/>
              </w:rPr>
              <w:t>7</w:t>
            </w:r>
          </w:p>
        </w:tc>
      </w:tr>
      <w:tr w:rsidR="00193478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8" w:rsidRDefault="00193478" w:rsidP="00193478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78" w:rsidRDefault="00193478" w:rsidP="0019347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Kalkulator CITIZEN SDC </w:t>
            </w:r>
            <w:smartTag w:uri="urn:schemas-microsoft-com:office:smarttags" w:element="metricconverter">
              <w:smartTagPr>
                <w:attr w:name="ProductID" w:val="868 L"/>
              </w:smartTagPr>
              <w:r>
                <w:rPr>
                  <w:b/>
                  <w:sz w:val="20"/>
                </w:rPr>
                <w:t>868 L</w:t>
              </w:r>
            </w:smartTag>
            <w:r>
              <w:rPr>
                <w:b/>
                <w:sz w:val="20"/>
              </w:rPr>
              <w:t xml:space="preserve"> biurowy</w:t>
            </w:r>
            <w:r>
              <w:rPr>
                <w:sz w:val="20"/>
              </w:rPr>
              <w:t xml:space="preserve">:  </w:t>
            </w:r>
          </w:p>
          <w:p w:rsidR="00193478" w:rsidRDefault="00193478" w:rsidP="00193478">
            <w:pPr>
              <w:rPr>
                <w:sz w:val="20"/>
              </w:rPr>
            </w:pPr>
            <w:r>
              <w:rPr>
                <w:sz w:val="20"/>
              </w:rPr>
              <w:t xml:space="preserve">- wymiary 154 x 152 x </w:t>
            </w:r>
            <w:smartTag w:uri="urn:schemas-microsoft-com:office:smarttags" w:element="metricconverter">
              <w:smartTagPr>
                <w:attr w:name="ProductID" w:val="28 mm"/>
              </w:smartTagPr>
              <w:r>
                <w:rPr>
                  <w:sz w:val="20"/>
                </w:rPr>
                <w:t>28 mm</w:t>
              </w:r>
              <w:r w:rsidR="004721CE">
                <w:rPr>
                  <w:sz w:val="20"/>
                </w:rPr>
                <w:t>,</w:t>
              </w:r>
            </w:smartTag>
          </w:p>
          <w:p w:rsidR="00193478" w:rsidRDefault="00D0615F" w:rsidP="00193478">
            <w:pPr>
              <w:rPr>
                <w:sz w:val="20"/>
              </w:rPr>
            </w:pPr>
            <w:r>
              <w:rPr>
                <w:sz w:val="20"/>
              </w:rPr>
              <w:t>- co najmniej 12-</w:t>
            </w:r>
            <w:r w:rsidR="00193478">
              <w:rPr>
                <w:sz w:val="20"/>
              </w:rPr>
              <w:t xml:space="preserve">pozycyjny duży wyświetlacz,  </w:t>
            </w:r>
          </w:p>
          <w:p w:rsidR="00193478" w:rsidRDefault="00193478" w:rsidP="00193478">
            <w:pPr>
              <w:rPr>
                <w:sz w:val="20"/>
              </w:rPr>
            </w:pPr>
            <w:r>
              <w:rPr>
                <w:sz w:val="20"/>
              </w:rPr>
              <w:t xml:space="preserve">- podwójne zasilanie,  </w:t>
            </w:r>
          </w:p>
          <w:p w:rsidR="00193478" w:rsidRDefault="00193478" w:rsidP="00193478">
            <w:pPr>
              <w:rPr>
                <w:sz w:val="20"/>
              </w:rPr>
            </w:pPr>
            <w:r>
              <w:rPr>
                <w:sz w:val="20"/>
              </w:rPr>
              <w:t xml:space="preserve">- plastikowe klawisze z czytelnymi nieścieralnymi napisami,  </w:t>
            </w:r>
          </w:p>
          <w:p w:rsidR="00193478" w:rsidRDefault="00193478" w:rsidP="00193478">
            <w:pPr>
              <w:rPr>
                <w:sz w:val="20"/>
              </w:rPr>
            </w:pPr>
            <w:r>
              <w:rPr>
                <w:sz w:val="20"/>
              </w:rPr>
              <w:t>- posiadający pamięć,</w:t>
            </w:r>
          </w:p>
          <w:p w:rsidR="00193478" w:rsidRDefault="00193478" w:rsidP="00193478">
            <w:pPr>
              <w:rPr>
                <w:sz w:val="20"/>
              </w:rPr>
            </w:pPr>
            <w:r>
              <w:rPr>
                <w:sz w:val="20"/>
              </w:rPr>
              <w:t>- posiadający klawisz podwójnego zera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8" w:rsidRDefault="00193478" w:rsidP="00193478">
            <w:pPr>
              <w:rPr>
                <w:sz w:val="20"/>
              </w:rPr>
            </w:pPr>
          </w:p>
          <w:p w:rsidR="00193478" w:rsidRDefault="00193478" w:rsidP="00193478">
            <w:pPr>
              <w:rPr>
                <w:sz w:val="20"/>
              </w:rPr>
            </w:pPr>
          </w:p>
          <w:p w:rsidR="00193478" w:rsidRDefault="00193478" w:rsidP="00193478">
            <w:pPr>
              <w:rPr>
                <w:sz w:val="20"/>
              </w:rPr>
            </w:pPr>
          </w:p>
          <w:p w:rsidR="00193478" w:rsidRDefault="00193478" w:rsidP="00193478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8" w:rsidRDefault="00193478" w:rsidP="00193478">
            <w:pPr>
              <w:jc w:val="center"/>
              <w:rPr>
                <w:sz w:val="20"/>
              </w:rPr>
            </w:pPr>
          </w:p>
          <w:p w:rsidR="00193478" w:rsidRDefault="00193478" w:rsidP="00193478">
            <w:pPr>
              <w:jc w:val="center"/>
              <w:rPr>
                <w:sz w:val="20"/>
              </w:rPr>
            </w:pPr>
          </w:p>
          <w:p w:rsidR="00193478" w:rsidRDefault="00193478" w:rsidP="00193478">
            <w:pPr>
              <w:jc w:val="center"/>
              <w:rPr>
                <w:sz w:val="20"/>
              </w:rPr>
            </w:pPr>
          </w:p>
          <w:p w:rsidR="00193478" w:rsidRDefault="00193478" w:rsidP="00193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8" w:rsidRDefault="00193478" w:rsidP="00193478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478" w:rsidRDefault="00193478" w:rsidP="00193478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78" w:rsidRDefault="00193478" w:rsidP="00193478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4721CE">
            <w:pPr>
              <w:rPr>
                <w:sz w:val="20"/>
              </w:rPr>
            </w:pPr>
            <w:r>
              <w:rPr>
                <w:b/>
                <w:sz w:val="20"/>
              </w:rPr>
              <w:t>Papier ksero FORMAT A4</w:t>
            </w:r>
            <w:r w:rsidR="003168E5">
              <w:rPr>
                <w:b/>
                <w:sz w:val="20"/>
              </w:rPr>
              <w:t xml:space="preserve"> - POLSPEED czerwony: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białość - nie mniejsza niż CIE 146,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gramatura - nie mniejsza niż 80g/m²,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przeznaczony do wysokonakładowych drukarek i kopiarek,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z możliwością zastosowania papieru w drukarkach laserowych</w:t>
            </w:r>
            <w:r w:rsidR="004721CE">
              <w:rPr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</w:p>
          <w:p w:rsidR="003168E5" w:rsidRPr="0067187C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1 ryza zawiera – nie mniej niż 500 arkuszy (kartek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ryza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4721CE" w:rsidP="00340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3168E5">
              <w:rPr>
                <w:sz w:val="20"/>
              </w:rPr>
              <w:t>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Papier ksero FORMAT A3 – POLSPEED czerwony: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białość - nie mniejsza niż CIE 146,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gramatura - nie mniejsza niż 80g/m²,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przeznaczony do wysokonakładowych drukarek i kopiarek,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z możliwością zastosowania papieru w drukarkach laserowych,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1 ryza zawiera – nie mniej niż 500 arkuszy (kartek)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ryza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Etykiety samoprzylepne uniwersalne INK JET + LASER / A4: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dostępne na arkuszach A4,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współpracują z drukarkami laserowymi, atramentowymi i igłowymi,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 etykiety dostępne są z krawędziami bezpieczeństwa, które zapobiegają odklejaniu się kleju na mechanizmie drukarki,</w:t>
            </w:r>
          </w:p>
          <w:p w:rsidR="003168E5" w:rsidRPr="0067187C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opakowanie zawiera 100 arkuszy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Papier szary, pakowy, woskowany: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niepękający przy pakowaniu akt,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woskowany o błyszczącej powierzchni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Koperta szara samoprzylepna z paskiem, zaklejana na krótkim boku B5 HK: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o wymiarach 250 x </w:t>
            </w:r>
            <w:smartTag w:uri="urn:schemas-microsoft-com:office:smarttags" w:element="metricconverter">
              <w:smartTagPr>
                <w:attr w:name="ProductID" w:val="176 mm"/>
              </w:smartTagPr>
              <w:r>
                <w:rPr>
                  <w:b/>
                  <w:sz w:val="20"/>
                </w:rPr>
                <w:t>176 mm,</w:t>
              </w:r>
            </w:smartTag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opakowanie (karton) zawiera nie mniej niż 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  <w:p w:rsidR="003168E5" w:rsidRDefault="003168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Koperta biała samoprzylepna (bez okienka) zaklejana na długim boku C6  SK:  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rozmiar 114 x </w:t>
            </w:r>
            <w:smartTag w:uri="urn:schemas-microsoft-com:office:smarttags" w:element="metricconverter">
              <w:smartTagPr>
                <w:attr w:name="ProductID" w:val="162 mm"/>
              </w:smartTagPr>
              <w:r>
                <w:rPr>
                  <w:b/>
                  <w:sz w:val="20"/>
                </w:rPr>
                <w:t>162 mm,</w:t>
              </w:r>
            </w:smartTag>
          </w:p>
          <w:p w:rsidR="003168E5" w:rsidRPr="0067187C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opakowanie ( karton) zawiera nie mniej niż 1000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  <w:p w:rsidR="003168E5" w:rsidRDefault="003168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Koperta brązowa </w:t>
            </w:r>
            <w:r w:rsidRPr="00324FAB">
              <w:rPr>
                <w:b/>
                <w:sz w:val="20"/>
              </w:rPr>
              <w:t>samoprzylepna z paskiem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zaklejana na krótkim boku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B4:  </w:t>
            </w:r>
          </w:p>
          <w:p w:rsidR="003168E5" w:rsidRPr="00324FAB" w:rsidRDefault="003168E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o wymiarach 250 x </w:t>
            </w:r>
            <w:smartTag w:uri="urn:schemas-microsoft-com:office:smarttags" w:element="metricconverter">
              <w:smartTagPr>
                <w:attr w:name="ProductID" w:val="353 mm"/>
              </w:smartTagPr>
              <w:r>
                <w:rPr>
                  <w:b/>
                  <w:sz w:val="20"/>
                </w:rPr>
                <w:t>353 mm,</w:t>
              </w:r>
            </w:smartTag>
          </w:p>
          <w:p w:rsidR="003168E5" w:rsidRPr="00324FAB" w:rsidRDefault="003168E5">
            <w:pPr>
              <w:rPr>
                <w:sz w:val="20"/>
                <w:u w:val="single"/>
              </w:rPr>
            </w:pPr>
            <w:r>
              <w:rPr>
                <w:b/>
                <w:color w:val="008000"/>
                <w:sz w:val="20"/>
              </w:rPr>
              <w:t>-</w:t>
            </w:r>
            <w:r>
              <w:rPr>
                <w:color w:val="00800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opakowanie ( karton) zawiera nie mniej niż 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  <w:p w:rsidR="003168E5" w:rsidRDefault="003168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Koperta biała z rozszerzonymi bokami i spodem samoprzylepna, z paskiem, wzmocniona  E4:       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o wymiarach 280 x 440 x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b/>
                  <w:sz w:val="20"/>
                </w:rPr>
                <w:t>60 mm,</w:t>
              </w:r>
            </w:smartTag>
          </w:p>
          <w:p w:rsidR="003168E5" w:rsidRPr="00324FAB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wykonana z co najmniej dwóch warstw papieru z dodatkowym usztywnieniem  </w:t>
            </w:r>
            <w:proofErr w:type="spellStart"/>
            <w:r>
              <w:rPr>
                <w:sz w:val="20"/>
              </w:rPr>
              <w:t>międzywarstwowego</w:t>
            </w:r>
            <w:proofErr w:type="spellEnd"/>
            <w:r>
              <w:rPr>
                <w:sz w:val="20"/>
              </w:rPr>
              <w:t xml:space="preserve"> dna i frontu koperty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D06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168E5">
              <w:rPr>
                <w:sz w:val="20"/>
              </w:rPr>
              <w:t xml:space="preserve">00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Koperta szara z rozszerzonymi bokami i spodem samoprzylepna, z paskiem wzmocniona E4:       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o wymiarach 280 x 400 x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rPr>
                  <w:b/>
                  <w:sz w:val="20"/>
                </w:rPr>
                <w:t>40 mm,</w:t>
              </w:r>
            </w:smartTag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wykonana z co najmniej dwóch warstw papieru z dodatkowym usztywnieniem   </w:t>
            </w:r>
            <w:proofErr w:type="spellStart"/>
            <w:r>
              <w:rPr>
                <w:sz w:val="20"/>
              </w:rPr>
              <w:t>międzywarstwowego</w:t>
            </w:r>
            <w:proofErr w:type="spellEnd"/>
            <w:r>
              <w:rPr>
                <w:sz w:val="20"/>
              </w:rPr>
              <w:t xml:space="preserve"> dna i frontu koperty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D06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Koperta C4 HK biała z paskiem samoklejącym: </w:t>
            </w:r>
          </w:p>
          <w:p w:rsidR="003168E5" w:rsidRPr="00324FAB" w:rsidRDefault="003168E5">
            <w:pPr>
              <w:rPr>
                <w:b/>
                <w:sz w:val="20"/>
              </w:rPr>
            </w:pPr>
            <w:r w:rsidRPr="00324FAB">
              <w:rPr>
                <w:b/>
                <w:sz w:val="20"/>
              </w:rPr>
              <w:t xml:space="preserve">- o wymiarach 229 x 324 mm, </w:t>
            </w:r>
          </w:p>
          <w:p w:rsidR="003168E5" w:rsidRPr="00324FAB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pakowana po 250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Koperta C4 HK brązowa z paskiem samoklejącym: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 xml:space="preserve">o wymiarach 229 x 324 mm, </w:t>
            </w:r>
          </w:p>
          <w:p w:rsidR="003168E5" w:rsidRPr="009D5751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pakowana po 250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Koperta C5 biała 162</w:t>
            </w:r>
            <w:r w:rsidR="00D0615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 w:rsidR="00D0615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229</w:t>
            </w:r>
            <w:r w:rsidR="00D0615F">
              <w:rPr>
                <w:b/>
                <w:sz w:val="20"/>
              </w:rPr>
              <w:t xml:space="preserve"> mm</w:t>
            </w:r>
            <w:r w:rsidR="001F44F0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z paskiem samoklejącym:</w:t>
            </w:r>
          </w:p>
          <w:p w:rsidR="003168E5" w:rsidRPr="009D5751" w:rsidRDefault="003168E5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- pakowane po 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  <w:p w:rsidR="003168E5" w:rsidRDefault="003168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1F4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Koperta </w:t>
            </w:r>
            <w:r w:rsidR="003168E5">
              <w:rPr>
                <w:b/>
                <w:sz w:val="20"/>
                <w:szCs w:val="20"/>
              </w:rPr>
              <w:t>z zabezpieczeniem powietrznym 145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168E5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168E5">
              <w:rPr>
                <w:b/>
                <w:sz w:val="20"/>
                <w:szCs w:val="20"/>
              </w:rPr>
              <w:t>215</w:t>
            </w:r>
            <w:r>
              <w:rPr>
                <w:b/>
                <w:sz w:val="20"/>
                <w:szCs w:val="20"/>
              </w:rPr>
              <w:t xml:space="preserve"> mm</w:t>
            </w:r>
            <w:r w:rsidR="003168E5">
              <w:rPr>
                <w:b/>
                <w:sz w:val="20"/>
                <w:szCs w:val="20"/>
              </w:rPr>
              <w:t xml:space="preserve">:   </w:t>
            </w:r>
          </w:p>
          <w:p w:rsidR="003168E5" w:rsidRDefault="001F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biała, </w:t>
            </w:r>
            <w:r w:rsidR="003168E5">
              <w:rPr>
                <w:sz w:val="20"/>
                <w:szCs w:val="20"/>
              </w:rPr>
              <w:t>z paskiem samoklejącym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  <w:p w:rsidR="003168E5" w:rsidRDefault="003168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D5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1F4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Koperta </w:t>
            </w:r>
            <w:r w:rsidR="003168E5">
              <w:rPr>
                <w:b/>
                <w:sz w:val="20"/>
                <w:szCs w:val="20"/>
              </w:rPr>
              <w:t>z zabezpieczeniem powietrznym 215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168E5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168E5">
              <w:rPr>
                <w:b/>
                <w:sz w:val="20"/>
                <w:szCs w:val="20"/>
              </w:rPr>
              <w:t>340</w:t>
            </w:r>
            <w:r>
              <w:rPr>
                <w:b/>
                <w:sz w:val="20"/>
                <w:szCs w:val="20"/>
              </w:rPr>
              <w:t xml:space="preserve"> mm</w:t>
            </w:r>
            <w:r w:rsidR="003168E5">
              <w:rPr>
                <w:b/>
                <w:sz w:val="20"/>
                <w:szCs w:val="20"/>
              </w:rPr>
              <w:t xml:space="preserve">:  </w:t>
            </w:r>
          </w:p>
          <w:p w:rsidR="003168E5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białe, z paskiem samoklejącym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  <w:p w:rsidR="003168E5" w:rsidRDefault="003168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D5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Koperta papierowa z okienkiem na CD/DVD:</w:t>
            </w:r>
          </w:p>
          <w:p w:rsidR="003168E5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u w:val="single"/>
              </w:rPr>
              <w:t>pakowane po 100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</w:t>
            </w:r>
          </w:p>
          <w:p w:rsidR="003168E5" w:rsidRDefault="003168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koperta bąbelkowa na płyty CD o wym. 17cm x 22,5cm:</w:t>
            </w:r>
          </w:p>
          <w:p w:rsidR="003168E5" w:rsidRPr="009D5751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u w:val="single"/>
              </w:rPr>
              <w:t>pakowane po 100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</w:t>
            </w:r>
          </w:p>
          <w:p w:rsidR="003168E5" w:rsidRDefault="003168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A773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Koperta</w:t>
            </w:r>
            <w:r w:rsidR="003168E5">
              <w:rPr>
                <w:b/>
                <w:sz w:val="20"/>
              </w:rPr>
              <w:t xml:space="preserve"> szara z</w:t>
            </w:r>
            <w:r>
              <w:rPr>
                <w:b/>
                <w:sz w:val="20"/>
              </w:rPr>
              <w:t xml:space="preserve"> rozszerzonymi bokami i spodem,</w:t>
            </w:r>
            <w:r w:rsidR="003168E5">
              <w:rPr>
                <w:b/>
                <w:sz w:val="20"/>
              </w:rPr>
              <w:t xml:space="preserve"> samoprzylepna, 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 p</w:t>
            </w:r>
            <w:r w:rsidR="00A7738A">
              <w:rPr>
                <w:b/>
                <w:sz w:val="20"/>
              </w:rPr>
              <w:t>askiem wzmocniona K20 format:</w:t>
            </w:r>
            <w:r>
              <w:rPr>
                <w:b/>
                <w:sz w:val="20"/>
              </w:rPr>
              <w:t xml:space="preserve"> 350 x 470 x rozszerzenie</w:t>
            </w:r>
          </w:p>
          <w:p w:rsidR="003168E5" w:rsidRPr="009D5751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wykonana z co najmniej dwóch warstw papieru z dodatkowym usztywnieniem  </w:t>
            </w:r>
            <w:proofErr w:type="spellStart"/>
            <w:r>
              <w:rPr>
                <w:sz w:val="20"/>
              </w:rPr>
              <w:t>międzywarstwowego</w:t>
            </w:r>
            <w:proofErr w:type="spellEnd"/>
            <w:r>
              <w:rPr>
                <w:sz w:val="20"/>
              </w:rPr>
              <w:t xml:space="preserve"> dna i frontu koperty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38A" w:rsidRDefault="00A7738A">
            <w:pPr>
              <w:rPr>
                <w:sz w:val="20"/>
                <w:szCs w:val="20"/>
              </w:rPr>
            </w:pPr>
          </w:p>
          <w:p w:rsidR="003168E5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  <w:p w:rsidR="003168E5" w:rsidRDefault="003168E5">
            <w:pPr>
              <w:rPr>
                <w:sz w:val="20"/>
                <w:szCs w:val="20"/>
              </w:rPr>
            </w:pPr>
          </w:p>
          <w:p w:rsidR="003168E5" w:rsidRDefault="003168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8A" w:rsidRDefault="00A7738A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A773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Blok szkolny z makulatury, kratka</w:t>
            </w:r>
            <w:r w:rsidR="003168E5">
              <w:rPr>
                <w:b/>
                <w:sz w:val="20"/>
              </w:rPr>
              <w:t xml:space="preserve"> A5 – 96 kartkowy</w:t>
            </w:r>
          </w:p>
          <w:p w:rsidR="003168E5" w:rsidRDefault="003168E5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A7738A" w:rsidP="009D5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Blo</w:t>
            </w:r>
            <w:r w:rsidR="00A7738A">
              <w:rPr>
                <w:b/>
                <w:sz w:val="20"/>
              </w:rPr>
              <w:t>k szkolny z makulatury, kratka</w:t>
            </w:r>
            <w:r>
              <w:rPr>
                <w:b/>
                <w:sz w:val="20"/>
              </w:rPr>
              <w:t xml:space="preserve"> A4 – 96 kartkowy</w:t>
            </w:r>
          </w:p>
          <w:p w:rsidR="003168E5" w:rsidRDefault="003168E5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A7738A" w:rsidP="009D5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Zeszyt w kratkę A4</w:t>
            </w:r>
            <w:r w:rsidR="00A773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A7738A">
              <w:rPr>
                <w:b/>
                <w:sz w:val="20"/>
              </w:rPr>
              <w:t xml:space="preserve"> 96-</w:t>
            </w:r>
            <w:r>
              <w:rPr>
                <w:b/>
                <w:sz w:val="20"/>
              </w:rPr>
              <w:t>kartkowy w twardej okładce</w:t>
            </w:r>
          </w:p>
          <w:p w:rsidR="003168E5" w:rsidRDefault="003168E5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D5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Notes samoprzylepny – rozmiar 76 x </w:t>
            </w:r>
            <w:smartTag w:uri="urn:schemas-microsoft-com:office:smarttags" w:element="metricconverter">
              <w:smartTagPr>
                <w:attr w:name="ProductID" w:val="76 mm"/>
              </w:smartTagPr>
              <w:r>
                <w:rPr>
                  <w:b/>
                  <w:sz w:val="20"/>
                </w:rPr>
                <w:t>76 mm</w:t>
              </w:r>
            </w:smartTag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Donau</w:t>
            </w:r>
            <w:proofErr w:type="spellEnd"/>
            <w:r>
              <w:rPr>
                <w:b/>
                <w:sz w:val="20"/>
              </w:rPr>
              <w:t xml:space="preserve"> (duże)</w:t>
            </w:r>
          </w:p>
          <w:p w:rsidR="003168E5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bloczek zawierać powinien nie mniej niż 100 kartek,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 kolorze jasny żółty,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klejony wzdłuż boku krótszego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bloczek</w:t>
            </w:r>
          </w:p>
          <w:p w:rsidR="003168E5" w:rsidRDefault="003168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Notes samoprzylepny – rozmiar 51 x </w:t>
            </w:r>
            <w:smartTag w:uri="urn:schemas-microsoft-com:office:smarttags" w:element="metricconverter">
              <w:smartTagPr>
                <w:attr w:name="ProductID" w:val="76 mm"/>
              </w:smartTagPr>
              <w:r>
                <w:rPr>
                  <w:b/>
                  <w:sz w:val="20"/>
                </w:rPr>
                <w:t>76 mm</w:t>
              </w:r>
            </w:smartTag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Donau</w:t>
            </w:r>
            <w:proofErr w:type="spellEnd"/>
            <w:r>
              <w:rPr>
                <w:b/>
                <w:sz w:val="20"/>
              </w:rPr>
              <w:t xml:space="preserve">  (średnie) </w:t>
            </w:r>
          </w:p>
          <w:p w:rsidR="003168E5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bloczek zawierać powinien nie mniej niż 100 kartek,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 kolorze jasny żółty,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klejony wzdłuż boku krótszego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bloczek </w:t>
            </w:r>
          </w:p>
          <w:p w:rsidR="003168E5" w:rsidRDefault="003168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A773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Notes samoprzylepny – rozmiar 38 x </w:t>
            </w:r>
            <w:smartTag w:uri="urn:schemas-microsoft-com:office:smarttags" w:element="metricconverter">
              <w:smartTagPr>
                <w:attr w:name="ProductID" w:val="51 mm"/>
              </w:smartTagPr>
              <w:r>
                <w:rPr>
                  <w:b/>
                  <w:sz w:val="20"/>
                </w:rPr>
                <w:t>51 mm</w:t>
              </w:r>
            </w:smartTag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Donau</w:t>
            </w:r>
            <w:proofErr w:type="spellEnd"/>
            <w:r>
              <w:rPr>
                <w:b/>
                <w:sz w:val="20"/>
              </w:rPr>
              <w:t xml:space="preserve"> (małe)</w:t>
            </w:r>
          </w:p>
          <w:p w:rsidR="003168E5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bloczek zawierać powinien nie mniej niż 100 kartek,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 kolorze jasny żółty,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klejony wzdłuż boku krótszego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bloczek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A773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Teczka podpisowa, która winna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posiadać nie mniej niż 12 przegródek:</w:t>
            </w:r>
          </w:p>
          <w:p w:rsidR="003168E5" w:rsidRDefault="004D1F25">
            <w:pPr>
              <w:rPr>
                <w:sz w:val="20"/>
              </w:rPr>
            </w:pPr>
            <w:r>
              <w:rPr>
                <w:sz w:val="20"/>
              </w:rPr>
              <w:t>- okładka teczki wykonana z</w:t>
            </w:r>
            <w:r w:rsidR="003168E5">
              <w:rPr>
                <w:sz w:val="20"/>
              </w:rPr>
              <w:t xml:space="preserve"> twardego kartonu pokrytego folią PP o jednolitym kolorze: zieleń lub granat lub czarny,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na przedniej okładce może znajdować się otwierane okienko do opisu zawartości książki lub wygrawerowany napis „Teczka do podpisu”,</w:t>
            </w:r>
          </w:p>
          <w:p w:rsidR="004D1F25" w:rsidRDefault="003168E5">
            <w:pPr>
              <w:rPr>
                <w:sz w:val="20"/>
              </w:rPr>
            </w:pPr>
            <w:r>
              <w:rPr>
                <w:sz w:val="20"/>
              </w:rPr>
              <w:t>- każda przegródka winna mieć co najmniej jeden otwór do podglądu zawartości książki,</w:t>
            </w:r>
            <w:r w:rsidR="004D1F25">
              <w:rPr>
                <w:sz w:val="20"/>
              </w:rPr>
              <w:t xml:space="preserve"> </w:t>
            </w:r>
          </w:p>
          <w:p w:rsidR="003168E5" w:rsidRDefault="004D1F2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168E5">
              <w:rPr>
                <w:sz w:val="20"/>
              </w:rPr>
              <w:t>rozciągliwy grzbiet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4D1F25" w:rsidRDefault="004D1F2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4D1F25" w:rsidRDefault="004D1F25">
            <w:pPr>
              <w:jc w:val="center"/>
              <w:rPr>
                <w:sz w:val="20"/>
              </w:rPr>
            </w:pPr>
          </w:p>
          <w:p w:rsidR="003168E5" w:rsidRDefault="004D1F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Teczka podpisowa, która winna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posiadać nie mniej niż 20 przegródek:</w:t>
            </w:r>
          </w:p>
          <w:p w:rsidR="003168E5" w:rsidRDefault="004D1F25">
            <w:pPr>
              <w:rPr>
                <w:sz w:val="20"/>
              </w:rPr>
            </w:pPr>
            <w:r>
              <w:rPr>
                <w:sz w:val="20"/>
              </w:rPr>
              <w:t>- okładka teczki wykonana z</w:t>
            </w:r>
            <w:r w:rsidR="003168E5">
              <w:rPr>
                <w:sz w:val="20"/>
              </w:rPr>
              <w:t xml:space="preserve"> twar</w:t>
            </w:r>
            <w:r>
              <w:rPr>
                <w:sz w:val="20"/>
              </w:rPr>
              <w:t>dego kartonu pokrytego folią PP</w:t>
            </w:r>
            <w:r w:rsidR="003168E5">
              <w:rPr>
                <w:sz w:val="20"/>
              </w:rPr>
              <w:t xml:space="preserve"> o jednolitym kolorze: zieleń lub granat lub czarny,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 na przedniej okładce może znajdować się otwierane okienko do opisu zawartości książki lub wygrawerowany napis „Teczka do podpisu”,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każda przegródka winna mieć co najmniej jeden otwór do podglądu zawartości książki,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rozciągliwy grzbiet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4D1F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Segregator ESSELTE A4/50 kolor z mechanizmem dźwigniowym z dociskaczem, różne kolory: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szerokość grzbietu nie mniej niż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sz w:val="20"/>
                </w:rPr>
                <w:t>50 mm</w:t>
              </w:r>
            </w:smartTag>
            <w:r>
              <w:rPr>
                <w:sz w:val="20"/>
              </w:rPr>
              <w:t>, gruby karton,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oklejony na zewnątrz kolorową folią, a wewnątrz laminowanym szarym papierem,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dwustronna etykieta na grzbiecie,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na grzbiecie otwór na palec,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dwa okute otwory na przedniej okładce,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na dolnych krawędziach metalowe okucia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Segregator ESSELTE A4/75 kolor z mechanizmem dźwigniowym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 dociskaczem, różne kolory: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szeroko</w:t>
            </w:r>
            <w:r w:rsidR="004D1F25">
              <w:rPr>
                <w:sz w:val="20"/>
              </w:rPr>
              <w:t>ść grzbietu nie mniej niż 75mm,</w:t>
            </w:r>
            <w:r>
              <w:rPr>
                <w:sz w:val="20"/>
              </w:rPr>
              <w:t xml:space="preserve"> gruby karton,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oklejony na zewnątrz kolorową folią a wewnątrz laminowanym szarym papierem,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dwustronna etykieta na grzbiecie,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na grzbiecie otwór na palec,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dwa okute otwory na przedniej okładce,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na dolnych krawędziach metalowe okucia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4D1F25" w:rsidRDefault="004D1F2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4D1F25" w:rsidRDefault="004D1F2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Segregator ESSELTE A4 marmurek z mechanizmem dźwigniowym 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 dociskaczem: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szerokość grzbietu nie mniej niż </w:t>
            </w:r>
            <w:smartTag w:uri="urn:schemas-microsoft-com:office:smarttags" w:element="metricconverter">
              <w:smartTagPr>
                <w:attr w:name="ProductID" w:val="75 mm"/>
              </w:smartTagPr>
              <w:r>
                <w:rPr>
                  <w:sz w:val="20"/>
                </w:rPr>
                <w:t>75 mm,</w:t>
              </w:r>
            </w:smartTag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gruby karton,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dwustronna etykieta na grzbiecie,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na grzbiecie otwór na palec,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dwa okute otwory na przedniej okładce,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na dolnych krawędziach metalowe okucia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Przekładki kolorowe do segregatora kartonowe o rozmiarach nie mniejszych niż 240 x </w:t>
            </w:r>
            <w:smartTag w:uri="urn:schemas-microsoft-com:office:smarttags" w:element="metricconverter">
              <w:smartTagPr>
                <w:attr w:name="ProductID" w:val="105 mm"/>
              </w:smartTagPr>
              <w:r>
                <w:rPr>
                  <w:b/>
                  <w:sz w:val="20"/>
                </w:rPr>
                <w:t>105 mm:</w:t>
              </w:r>
            </w:smartTag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wykonane z kolorowego kartonu,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  <w:u w:val="single"/>
              </w:rPr>
              <w:t>- opakowanie zawiera nie mniej niż 100 szt</w:t>
            </w:r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 </w:t>
            </w:r>
          </w:p>
          <w:p w:rsidR="003168E5" w:rsidRDefault="003168E5">
            <w:pPr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Koszulki na dokumenty groszkowe A4/100: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do przechowywania dokumentów w formacie A4,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multiperforowana, pasujące do każdego segregatora,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otwierane u góry,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- wykonane z folii PP </w:t>
            </w:r>
            <w:r>
              <w:rPr>
                <w:sz w:val="20"/>
                <w:u w:val="single"/>
              </w:rPr>
              <w:t xml:space="preserve">o grubości nie mniejszej niż 48 </w:t>
            </w:r>
            <w:proofErr w:type="spellStart"/>
            <w:r>
              <w:rPr>
                <w:sz w:val="20"/>
                <w:u w:val="single"/>
              </w:rPr>
              <w:t>mic</w:t>
            </w:r>
            <w:proofErr w:type="spellEnd"/>
            <w:r>
              <w:rPr>
                <w:sz w:val="20"/>
                <w:u w:val="single"/>
              </w:rPr>
              <w:t>. folia,</w:t>
            </w:r>
          </w:p>
          <w:p w:rsidR="003168E5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opakowanie zawiera co najmniej 100 sztuk koszulek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Koszulka groszkowa, j/w </w:t>
            </w:r>
            <w:proofErr w:type="spellStart"/>
            <w:r>
              <w:rPr>
                <w:b/>
                <w:sz w:val="20"/>
              </w:rPr>
              <w:t>w</w:t>
            </w:r>
            <w:proofErr w:type="spellEnd"/>
            <w:r>
              <w:rPr>
                <w:b/>
                <w:sz w:val="20"/>
              </w:rPr>
              <w:t xml:space="preserve"> formacie A5:</w:t>
            </w:r>
          </w:p>
          <w:p w:rsidR="003168E5" w:rsidRPr="006F4633" w:rsidRDefault="003168E5">
            <w:pPr>
              <w:rPr>
                <w:sz w:val="20"/>
              </w:rPr>
            </w:pPr>
            <w:r>
              <w:rPr>
                <w:sz w:val="20"/>
              </w:rPr>
              <w:t>- zawiera nie mniej niż 100 koszulek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4D1F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Koszulki ESSELTE A4</w:t>
            </w:r>
            <w:r w:rsidR="003168E5">
              <w:rPr>
                <w:b/>
                <w:sz w:val="20"/>
              </w:rPr>
              <w:t xml:space="preserve"> MAXI nieco szersze od tradycyjnych koszulek A4:</w:t>
            </w:r>
          </w:p>
          <w:p w:rsidR="003168E5" w:rsidRDefault="003168E5">
            <w:pPr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 xml:space="preserve">wykonane z mocnej folii PP </w:t>
            </w:r>
            <w:r>
              <w:rPr>
                <w:sz w:val="20"/>
                <w:u w:val="single"/>
              </w:rPr>
              <w:t xml:space="preserve">o grubości nie mniejszej niż 120 </w:t>
            </w:r>
            <w:proofErr w:type="spellStart"/>
            <w:r>
              <w:rPr>
                <w:sz w:val="20"/>
                <w:u w:val="single"/>
              </w:rPr>
              <w:t>mic</w:t>
            </w:r>
            <w:proofErr w:type="spellEnd"/>
            <w:r>
              <w:rPr>
                <w:sz w:val="20"/>
                <w:u w:val="single"/>
              </w:rPr>
              <w:t>.,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mieszczące nie więcej niż 60 kartek papieru o gramaturze 90g/m²,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z </w:t>
            </w:r>
            <w:proofErr w:type="spellStart"/>
            <w:r>
              <w:rPr>
                <w:sz w:val="20"/>
              </w:rPr>
              <w:t>europerforacją</w:t>
            </w:r>
            <w:proofErr w:type="spellEnd"/>
            <w:r>
              <w:rPr>
                <w:sz w:val="20"/>
              </w:rPr>
              <w:t xml:space="preserve"> umożliwiającą wpięcie do każdego typu segregatora,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otwierane od góry,</w:t>
            </w:r>
          </w:p>
          <w:p w:rsidR="003168E5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opakowanie zawiera nie mniej niż 25 koszulek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4D1F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Koszulka poszerzana z górną klapą na katalogi A4, pakowane po 10 sztuk: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otwierana z góry,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mocna groszkowa struktura folii,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klapa zabezpieczająca dokumenty przed wypadnięciem,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rozszerzone harmonijkowo boki i dno,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uniwersalna wzmocniona perforacja,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antystatyczna,</w:t>
            </w:r>
          </w:p>
          <w:p w:rsidR="003168E5" w:rsidRPr="000514C4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opakowanie zawiera min. 10 sztuk koszulek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4D1F25" w:rsidRDefault="004D1F25">
            <w:pPr>
              <w:rPr>
                <w:sz w:val="20"/>
              </w:rPr>
            </w:pPr>
          </w:p>
          <w:p w:rsidR="004D1F25" w:rsidRDefault="004D1F2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4D1F25" w:rsidRDefault="004D1F25">
            <w:pPr>
              <w:jc w:val="center"/>
              <w:rPr>
                <w:sz w:val="20"/>
              </w:rPr>
            </w:pPr>
          </w:p>
          <w:p w:rsidR="004D1F25" w:rsidRDefault="004D1F2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4D1F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Koszulka krystaliczna</w:t>
            </w:r>
            <w:r w:rsidR="003168E5">
              <w:rPr>
                <w:b/>
                <w:sz w:val="20"/>
              </w:rPr>
              <w:t xml:space="preserve"> ELBA A4:</w:t>
            </w:r>
          </w:p>
          <w:p w:rsidR="003168E5" w:rsidRDefault="003168E5">
            <w:pPr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- </w:t>
            </w:r>
            <w:r w:rsidR="004D1F25">
              <w:rPr>
                <w:sz w:val="20"/>
              </w:rPr>
              <w:t>wykonana</w:t>
            </w:r>
            <w:r>
              <w:rPr>
                <w:sz w:val="20"/>
              </w:rPr>
              <w:t xml:space="preserve"> z ekologicznego polipropylenu (PP) </w:t>
            </w:r>
            <w:r>
              <w:rPr>
                <w:sz w:val="20"/>
                <w:u w:val="single"/>
              </w:rPr>
              <w:t xml:space="preserve">o grubości nie mniejszej niż 120 </w:t>
            </w:r>
            <w:proofErr w:type="spellStart"/>
            <w:r>
              <w:rPr>
                <w:sz w:val="20"/>
                <w:u w:val="single"/>
              </w:rPr>
              <w:t>mic</w:t>
            </w:r>
            <w:proofErr w:type="spellEnd"/>
            <w:r>
              <w:rPr>
                <w:sz w:val="20"/>
                <w:u w:val="single"/>
              </w:rPr>
              <w:t>.,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z </w:t>
            </w:r>
            <w:proofErr w:type="spellStart"/>
            <w:r>
              <w:rPr>
                <w:sz w:val="20"/>
              </w:rPr>
              <w:t>europerforacją</w:t>
            </w:r>
            <w:proofErr w:type="spellEnd"/>
            <w:r>
              <w:rPr>
                <w:sz w:val="20"/>
              </w:rPr>
              <w:t xml:space="preserve"> umożliwiającą wpięcie do każdego typu segregatora, </w:t>
            </w:r>
          </w:p>
          <w:p w:rsidR="003168E5" w:rsidRDefault="004D1F25">
            <w:pPr>
              <w:rPr>
                <w:sz w:val="20"/>
              </w:rPr>
            </w:pPr>
            <w:r>
              <w:rPr>
                <w:sz w:val="20"/>
              </w:rPr>
              <w:t>- otwierana</w:t>
            </w:r>
            <w:r w:rsidR="003168E5">
              <w:rPr>
                <w:sz w:val="20"/>
              </w:rPr>
              <w:t xml:space="preserve"> od góry,</w:t>
            </w:r>
          </w:p>
          <w:p w:rsidR="003168E5" w:rsidRPr="000514C4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 w:rsidR="004D1F25">
              <w:rPr>
                <w:sz w:val="20"/>
                <w:u w:val="single"/>
              </w:rPr>
              <w:t xml:space="preserve">opakowanie zawiera co najmniej </w:t>
            </w:r>
            <w:r>
              <w:rPr>
                <w:sz w:val="20"/>
                <w:u w:val="single"/>
              </w:rPr>
              <w:t>100 sztuk koszulek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Koszulka na CD/DVD/BD przeźroczysta do zawie</w:t>
            </w:r>
            <w:r w:rsidR="004D1F25">
              <w:rPr>
                <w:b/>
                <w:sz w:val="20"/>
              </w:rPr>
              <w:t>szania w segregatorze A6 na 1 płytę</w:t>
            </w:r>
            <w:r>
              <w:rPr>
                <w:b/>
                <w:sz w:val="20"/>
              </w:rPr>
              <w:t>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wykonana z mocnej folii groszkowej,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boczna perforacja umożliwiająca wpięcie do segregatora,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klapka zabezpieczająca płyty przed wypadaniem,</w:t>
            </w:r>
          </w:p>
          <w:p w:rsidR="003168E5" w:rsidRPr="000514C4" w:rsidRDefault="003168E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opakowanie zawiera min. 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E96DC5" w:rsidRDefault="00E96DC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E96DC5" w:rsidRDefault="00E96DC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Skoro</w:t>
            </w:r>
            <w:r w:rsidR="00E96DC5">
              <w:rPr>
                <w:b/>
                <w:sz w:val="20"/>
              </w:rPr>
              <w:t>szyt plastikowy z wąsami sztywny</w:t>
            </w:r>
            <w:r>
              <w:rPr>
                <w:b/>
                <w:sz w:val="20"/>
              </w:rPr>
              <w:t xml:space="preserve"> A4 BANTEX: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przednia okładka przeźroczysta sztywna, druga kolorowa,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wykonana z mocnego i sztywnego PCV,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wyposażona w papierowy, wysuwany pasek do opisów,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różne kolory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E96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168E5">
              <w:rPr>
                <w:sz w:val="20"/>
              </w:rPr>
              <w:t>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Sko</w:t>
            </w:r>
            <w:r w:rsidR="00E96DC5">
              <w:rPr>
                <w:b/>
                <w:sz w:val="20"/>
              </w:rPr>
              <w:t>roszyt kartonowy biały z wąsami</w:t>
            </w:r>
            <w:r>
              <w:rPr>
                <w:b/>
                <w:sz w:val="20"/>
              </w:rPr>
              <w:t xml:space="preserve"> format A4: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wykonany ze sztywnego kartonu o gęstości nie mniejszej niż 250g/m²,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posiadający wewnątrz fałdę papierową z wąsami umożliwiającą wpięcie większej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  ilości dokumentów tzw. „warszawski”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Skoroszyt plastikowy z wąsami sztywny A4 do zawieszania w segregatorze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BANTEX: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przednia okładka przeźroczysta sztywna, druga kolorowa,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wykonany z mocnego i sztywnego PCV,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wyposażony w papierowy, wysuwany pasek do opisów,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wyposażony w perforację umożliwiającą wpięcie do segregatora,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różne kolory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Skoroszyt kartonowy biały z wąsami format A4 do zawieszania w segregatorze – zawieszka: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wykonany ze sztywnego kartonu o gęstości nie mniejszej niż 250g/m²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E96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Teczka wiązana kartonowa A4  biała: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wyposażona w 3 skrzydła wewnętrzne,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z zaznaczonymi zagięciami na teczce oraz wewnętrznych skrzydłach pozwalającymi na zwiększenie zawartości,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wiązana na sznurek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rPr>
                <w:sz w:val="20"/>
              </w:rPr>
            </w:pPr>
          </w:p>
          <w:p w:rsidR="00E96DC5" w:rsidRDefault="00E96DC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E96DC5" w:rsidRDefault="00E96DC5">
            <w:pPr>
              <w:jc w:val="center"/>
              <w:rPr>
                <w:sz w:val="20"/>
              </w:rPr>
            </w:pPr>
          </w:p>
          <w:p w:rsidR="003168E5" w:rsidRDefault="00E96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OPAKOWANIE SYSTEMU OMNI BOX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Teczka wiązana bezkwasowa do archiwizacji kat. „A”: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z kartonu bezkwasowego,</w:t>
            </w:r>
          </w:p>
          <w:p w:rsidR="003168E5" w:rsidRPr="00E96DC5" w:rsidRDefault="003168E5">
            <w:pPr>
              <w:rPr>
                <w:sz w:val="20"/>
              </w:rPr>
            </w:pPr>
            <w:r w:rsidRPr="00E96DC5">
              <w:rPr>
                <w:sz w:val="20"/>
              </w:rPr>
              <w:t>- wymiary 320</w:t>
            </w:r>
            <w:r w:rsidR="00E96DC5" w:rsidRPr="00E96DC5">
              <w:rPr>
                <w:sz w:val="20"/>
              </w:rPr>
              <w:t xml:space="preserve"> </w:t>
            </w:r>
            <w:r w:rsidRPr="00E96DC5">
              <w:rPr>
                <w:sz w:val="20"/>
              </w:rPr>
              <w:t>x</w:t>
            </w:r>
            <w:r w:rsidR="00E96DC5" w:rsidRPr="00E96DC5">
              <w:rPr>
                <w:sz w:val="20"/>
              </w:rPr>
              <w:t xml:space="preserve"> </w:t>
            </w:r>
            <w:r w:rsidRPr="00E96DC5">
              <w:rPr>
                <w:sz w:val="20"/>
              </w:rPr>
              <w:t>250</w:t>
            </w:r>
            <w:r w:rsidR="00E96DC5" w:rsidRPr="00E96DC5">
              <w:rPr>
                <w:sz w:val="20"/>
              </w:rPr>
              <w:t xml:space="preserve"> </w:t>
            </w:r>
            <w:r w:rsidRPr="00E96DC5">
              <w:rPr>
                <w:sz w:val="20"/>
              </w:rPr>
              <w:t>x</w:t>
            </w:r>
            <w:r w:rsidR="00E96DC5" w:rsidRPr="00E96DC5">
              <w:rPr>
                <w:sz w:val="20"/>
              </w:rPr>
              <w:t xml:space="preserve"> </w:t>
            </w:r>
            <w:r w:rsidRPr="00E96DC5">
              <w:rPr>
                <w:sz w:val="20"/>
              </w:rPr>
              <w:t>35 mm</w:t>
            </w:r>
            <w:r w:rsidR="00E96DC5">
              <w:rPr>
                <w:sz w:val="20"/>
              </w:rPr>
              <w:t>,</w:t>
            </w:r>
          </w:p>
          <w:p w:rsidR="003168E5" w:rsidRPr="00E96DC5" w:rsidRDefault="003168E5">
            <w:pPr>
              <w:rPr>
                <w:sz w:val="20"/>
              </w:rPr>
            </w:pPr>
            <w:r w:rsidRPr="00E96DC5">
              <w:rPr>
                <w:sz w:val="20"/>
              </w:rPr>
              <w:t>- do archiwizacji materiałów kat. „A”,</w:t>
            </w:r>
          </w:p>
          <w:p w:rsidR="003168E5" w:rsidRPr="00E96DC5" w:rsidRDefault="003168E5">
            <w:pPr>
              <w:rPr>
                <w:sz w:val="20"/>
              </w:rPr>
            </w:pPr>
            <w:r w:rsidRPr="00E96DC5">
              <w:rPr>
                <w:sz w:val="20"/>
              </w:rPr>
              <w:t xml:space="preserve">- posiadająca certyfikat jakości ∞ </w:t>
            </w:r>
            <w:proofErr w:type="spellStart"/>
            <w:r w:rsidRPr="00E96DC5">
              <w:rPr>
                <w:sz w:val="20"/>
              </w:rPr>
              <w:t>Carta</w:t>
            </w:r>
            <w:proofErr w:type="spellEnd"/>
            <w:r w:rsidRPr="00E96DC5">
              <w:rPr>
                <w:sz w:val="20"/>
              </w:rPr>
              <w:t xml:space="preserve"> </w:t>
            </w:r>
            <w:proofErr w:type="spellStart"/>
            <w:r w:rsidRPr="00E96DC5">
              <w:rPr>
                <w:sz w:val="20"/>
              </w:rPr>
              <w:t>Rocca</w:t>
            </w:r>
            <w:proofErr w:type="spellEnd"/>
            <w:r w:rsidRPr="00E96DC5">
              <w:rPr>
                <w:sz w:val="20"/>
              </w:rPr>
              <w:t>,</w:t>
            </w:r>
          </w:p>
          <w:p w:rsidR="003168E5" w:rsidRPr="00E96DC5" w:rsidRDefault="003168E5">
            <w:pPr>
              <w:rPr>
                <w:sz w:val="20"/>
              </w:rPr>
            </w:pPr>
            <w:r w:rsidRPr="00E96DC5">
              <w:rPr>
                <w:sz w:val="20"/>
              </w:rPr>
              <w:t>- posiadająca atest ISO 9706 oraz PAT,</w:t>
            </w:r>
          </w:p>
          <w:p w:rsidR="003168E5" w:rsidRPr="00E96DC5" w:rsidRDefault="003168E5">
            <w:pPr>
              <w:rPr>
                <w:sz w:val="20"/>
              </w:rPr>
            </w:pPr>
            <w:r w:rsidRPr="00E96DC5">
              <w:rPr>
                <w:sz w:val="20"/>
              </w:rPr>
              <w:t xml:space="preserve">- tasiemka 10 mm, włókna niebielone chemicznie i nie z recyklingu, </w:t>
            </w:r>
            <w:proofErr w:type="spellStart"/>
            <w:r w:rsidRPr="00E96DC5">
              <w:rPr>
                <w:sz w:val="20"/>
              </w:rPr>
              <w:t>pH</w:t>
            </w:r>
            <w:proofErr w:type="spellEnd"/>
            <w:r w:rsidRPr="00E96DC5">
              <w:rPr>
                <w:sz w:val="20"/>
              </w:rPr>
              <w:t xml:space="preserve"> neutralne, splot jodełkowy, kolor biały, 100 % celulozy bawełnianej,</w:t>
            </w:r>
          </w:p>
          <w:p w:rsidR="003168E5" w:rsidRDefault="003168E5">
            <w:pPr>
              <w:rPr>
                <w:b/>
                <w:sz w:val="20"/>
              </w:rPr>
            </w:pPr>
            <w:r w:rsidRPr="00E96DC5">
              <w:rPr>
                <w:sz w:val="20"/>
              </w:rPr>
              <w:t xml:space="preserve">- zastosowany klej o wartości </w:t>
            </w:r>
            <w:proofErr w:type="spellStart"/>
            <w:r w:rsidRPr="00E96DC5">
              <w:rPr>
                <w:sz w:val="20"/>
              </w:rPr>
              <w:t>pH</w:t>
            </w:r>
            <w:proofErr w:type="spellEnd"/>
            <w:r w:rsidRPr="00E96DC5">
              <w:rPr>
                <w:sz w:val="20"/>
              </w:rPr>
              <w:t xml:space="preserve"> 7.0-8.0, bez zmiękczaczy na bazie </w:t>
            </w:r>
            <w:proofErr w:type="spellStart"/>
            <w:r w:rsidRPr="00E96DC5">
              <w:rPr>
                <w:sz w:val="20"/>
              </w:rPr>
              <w:t>kopalimeru</w:t>
            </w:r>
            <w:proofErr w:type="spellEnd"/>
            <w:r w:rsidRPr="00E96DC5">
              <w:rPr>
                <w:sz w:val="20"/>
              </w:rPr>
              <w:t xml:space="preserve"> etylenu i octanu winylu 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</w:p>
          <w:p w:rsidR="00E96DC5" w:rsidRDefault="00E96DC5">
            <w:pPr>
              <w:rPr>
                <w:sz w:val="20"/>
              </w:rPr>
            </w:pPr>
          </w:p>
          <w:p w:rsidR="00E96DC5" w:rsidRDefault="00E96DC5">
            <w:pPr>
              <w:rPr>
                <w:sz w:val="20"/>
              </w:rPr>
            </w:pPr>
          </w:p>
          <w:p w:rsidR="00E96DC5" w:rsidRDefault="00E96DC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</w:p>
          <w:p w:rsidR="00E96DC5" w:rsidRDefault="00E96DC5">
            <w:pPr>
              <w:jc w:val="center"/>
              <w:rPr>
                <w:sz w:val="20"/>
              </w:rPr>
            </w:pPr>
          </w:p>
          <w:p w:rsidR="00E96DC5" w:rsidRDefault="00E96DC5">
            <w:pPr>
              <w:jc w:val="center"/>
              <w:rPr>
                <w:sz w:val="20"/>
              </w:rPr>
            </w:pPr>
          </w:p>
          <w:p w:rsidR="00E96DC5" w:rsidRDefault="00E96DC5">
            <w:pPr>
              <w:jc w:val="center"/>
              <w:rPr>
                <w:sz w:val="20"/>
              </w:rPr>
            </w:pPr>
          </w:p>
          <w:p w:rsidR="003168E5" w:rsidRDefault="00E96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OPAKOWANIE SYSTEMU OMNI BOX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Teczka wiązana bezkwasowa do archiwizacji kat. „A”: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z kartonu bezkwasowego,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>- wymiary 420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x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320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x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35 mm,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>- do archiwizacji materiałów kat. „A”,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 xml:space="preserve">- posiadająca certyfikat jakości ∞ </w:t>
            </w:r>
            <w:proofErr w:type="spellStart"/>
            <w:r w:rsidRPr="00BF69F3">
              <w:rPr>
                <w:sz w:val="20"/>
              </w:rPr>
              <w:t>Carta</w:t>
            </w:r>
            <w:proofErr w:type="spellEnd"/>
            <w:r w:rsidRPr="00BF69F3">
              <w:rPr>
                <w:sz w:val="20"/>
              </w:rPr>
              <w:t xml:space="preserve"> </w:t>
            </w:r>
            <w:proofErr w:type="spellStart"/>
            <w:r w:rsidRPr="00BF69F3">
              <w:rPr>
                <w:sz w:val="20"/>
              </w:rPr>
              <w:t>Rocca</w:t>
            </w:r>
            <w:proofErr w:type="spellEnd"/>
            <w:r w:rsidRPr="00BF69F3">
              <w:rPr>
                <w:sz w:val="20"/>
              </w:rPr>
              <w:t>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>- posiadająca atest ISO 9706 oraz PAT,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 xml:space="preserve">- tasiemka 10 mm, włókna niebielone chemicznie i nie z recyklingu, </w:t>
            </w:r>
            <w:proofErr w:type="spellStart"/>
            <w:r w:rsidRPr="00BF69F3">
              <w:rPr>
                <w:sz w:val="20"/>
              </w:rPr>
              <w:t>pH</w:t>
            </w:r>
            <w:proofErr w:type="spellEnd"/>
            <w:r w:rsidRPr="00BF69F3">
              <w:rPr>
                <w:sz w:val="20"/>
              </w:rPr>
              <w:t xml:space="preserve"> neutralne, splot jodełkowy, kolor biały, 100 % celulozy bawełnianej,</w:t>
            </w:r>
          </w:p>
          <w:p w:rsidR="003168E5" w:rsidRDefault="003168E5">
            <w:pPr>
              <w:rPr>
                <w:b/>
                <w:sz w:val="20"/>
              </w:rPr>
            </w:pPr>
            <w:r w:rsidRPr="00BF69F3">
              <w:rPr>
                <w:sz w:val="20"/>
              </w:rPr>
              <w:t xml:space="preserve">- zastosowany klej o wartości </w:t>
            </w:r>
            <w:proofErr w:type="spellStart"/>
            <w:r w:rsidRPr="00BF69F3">
              <w:rPr>
                <w:sz w:val="20"/>
              </w:rPr>
              <w:t>pH</w:t>
            </w:r>
            <w:proofErr w:type="spellEnd"/>
            <w:r w:rsidRPr="00BF69F3">
              <w:rPr>
                <w:sz w:val="20"/>
              </w:rPr>
              <w:t xml:space="preserve"> 7.0-8.0, bez zmiękczaczy na bazie </w:t>
            </w:r>
            <w:proofErr w:type="spellStart"/>
            <w:r w:rsidRPr="00BF69F3">
              <w:rPr>
                <w:sz w:val="20"/>
              </w:rPr>
              <w:t>kopalimeru</w:t>
            </w:r>
            <w:proofErr w:type="spellEnd"/>
            <w:r w:rsidRPr="00BF69F3">
              <w:rPr>
                <w:sz w:val="20"/>
              </w:rPr>
              <w:t xml:space="preserve"> etylenu i octanu winylu 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BF69F3" w:rsidRDefault="00BF69F3">
            <w:pPr>
              <w:rPr>
                <w:sz w:val="20"/>
              </w:rPr>
            </w:pPr>
          </w:p>
          <w:p w:rsidR="00BF69F3" w:rsidRDefault="00BF69F3">
            <w:pPr>
              <w:rPr>
                <w:sz w:val="20"/>
              </w:rPr>
            </w:pPr>
          </w:p>
          <w:p w:rsidR="00BF69F3" w:rsidRDefault="00BF69F3">
            <w:pPr>
              <w:rPr>
                <w:sz w:val="20"/>
              </w:rPr>
            </w:pPr>
          </w:p>
          <w:p w:rsidR="00BF69F3" w:rsidRDefault="00BF69F3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BF69F3" w:rsidRDefault="00BF69F3">
            <w:pPr>
              <w:jc w:val="center"/>
              <w:rPr>
                <w:sz w:val="20"/>
              </w:rPr>
            </w:pPr>
          </w:p>
          <w:p w:rsidR="00BF69F3" w:rsidRDefault="00BF69F3">
            <w:pPr>
              <w:jc w:val="center"/>
              <w:rPr>
                <w:sz w:val="20"/>
              </w:rPr>
            </w:pPr>
          </w:p>
          <w:p w:rsidR="00BF69F3" w:rsidRDefault="00BF69F3">
            <w:pPr>
              <w:jc w:val="center"/>
              <w:rPr>
                <w:sz w:val="20"/>
              </w:rPr>
            </w:pPr>
          </w:p>
          <w:p w:rsidR="00BF69F3" w:rsidRDefault="00BF69F3">
            <w:pPr>
              <w:jc w:val="center"/>
              <w:rPr>
                <w:sz w:val="20"/>
              </w:rPr>
            </w:pPr>
          </w:p>
          <w:p w:rsidR="003168E5" w:rsidRDefault="00BF6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OPAKOWANIE SYSTEMU OMNI BOX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Teczka wiązana bezkwasowa do archiwizacji kat. „A”:</w:t>
            </w:r>
          </w:p>
          <w:p w:rsidR="003168E5" w:rsidRPr="00BF69F3" w:rsidRDefault="003168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</w:t>
            </w:r>
            <w:r w:rsidRPr="00BF69F3">
              <w:rPr>
                <w:sz w:val="20"/>
              </w:rPr>
              <w:t>z kartonu bezkwasowego,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>- wymiary 360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x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260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x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35 mm,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>- do archiwizacji materiałów kat. „A”,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 xml:space="preserve">- posiadająca certyfikat jakości ∞ </w:t>
            </w:r>
            <w:proofErr w:type="spellStart"/>
            <w:r w:rsidRPr="00BF69F3">
              <w:rPr>
                <w:sz w:val="20"/>
              </w:rPr>
              <w:t>Carta</w:t>
            </w:r>
            <w:proofErr w:type="spellEnd"/>
            <w:r w:rsidRPr="00BF69F3">
              <w:rPr>
                <w:sz w:val="20"/>
              </w:rPr>
              <w:t xml:space="preserve"> </w:t>
            </w:r>
            <w:proofErr w:type="spellStart"/>
            <w:r w:rsidRPr="00BF69F3">
              <w:rPr>
                <w:sz w:val="20"/>
              </w:rPr>
              <w:t>Rocca</w:t>
            </w:r>
            <w:proofErr w:type="spellEnd"/>
            <w:r w:rsidRPr="00BF69F3">
              <w:rPr>
                <w:sz w:val="20"/>
              </w:rPr>
              <w:t>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>- posiadająca atest ISO 9706 oraz PAT,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 xml:space="preserve">- tasiemka 10 mm, włókna niebielone chemicznie i nie z recyklingu, </w:t>
            </w:r>
            <w:proofErr w:type="spellStart"/>
            <w:r w:rsidRPr="00BF69F3">
              <w:rPr>
                <w:sz w:val="20"/>
              </w:rPr>
              <w:t>pH</w:t>
            </w:r>
            <w:proofErr w:type="spellEnd"/>
            <w:r w:rsidRPr="00BF69F3">
              <w:rPr>
                <w:sz w:val="20"/>
              </w:rPr>
              <w:t xml:space="preserve"> neutralne, splot jodełkowy, kolor biały, 100 % celulozy bawełnianej,</w:t>
            </w:r>
          </w:p>
          <w:p w:rsidR="003168E5" w:rsidRDefault="003168E5">
            <w:pPr>
              <w:rPr>
                <w:b/>
                <w:sz w:val="20"/>
              </w:rPr>
            </w:pPr>
            <w:r w:rsidRPr="00BF69F3">
              <w:rPr>
                <w:sz w:val="20"/>
              </w:rPr>
              <w:t xml:space="preserve">- zastosowany klej o wartości </w:t>
            </w:r>
            <w:proofErr w:type="spellStart"/>
            <w:r w:rsidRPr="00BF69F3">
              <w:rPr>
                <w:sz w:val="20"/>
              </w:rPr>
              <w:t>pH</w:t>
            </w:r>
            <w:proofErr w:type="spellEnd"/>
            <w:r w:rsidRPr="00BF69F3">
              <w:rPr>
                <w:sz w:val="20"/>
              </w:rPr>
              <w:t xml:space="preserve"> 7.0-8.0, bez zmiękczaczy na bazie </w:t>
            </w:r>
            <w:proofErr w:type="spellStart"/>
            <w:r w:rsidRPr="00BF69F3">
              <w:rPr>
                <w:sz w:val="20"/>
              </w:rPr>
              <w:t>kopalimeru</w:t>
            </w:r>
            <w:proofErr w:type="spellEnd"/>
            <w:r w:rsidRPr="00BF69F3">
              <w:rPr>
                <w:sz w:val="20"/>
              </w:rPr>
              <w:t xml:space="preserve"> etylenu i octanu winylu 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BF6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168E5">
              <w:rPr>
                <w:sz w:val="20"/>
              </w:rPr>
              <w:t xml:space="preserve">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OPAKOWANIE SYSTEMU OMNI BOX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Pudło archiwizacyjne bezkwasowe do archiwizacji kat. „A”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wymiar 350</w:t>
            </w:r>
            <w:r w:rsidR="00BF69F3">
              <w:rPr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 w:rsidR="00BF69F3">
              <w:rPr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  <w:r w:rsidR="00BF69F3">
              <w:rPr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 w:rsidR="00BF69F3">
              <w:rPr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 w:rsidR="00BF69F3">
              <w:rPr>
                <w:sz w:val="20"/>
              </w:rPr>
              <w:t xml:space="preserve"> mm</w:t>
            </w:r>
            <w:r>
              <w:rPr>
                <w:sz w:val="20"/>
              </w:rPr>
              <w:t>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z tektury bezkwasowej 1 300 gr/m</w:t>
            </w:r>
            <w:r>
              <w:rPr>
                <w:rFonts w:ascii="Calibri" w:hAnsi="Calibri"/>
                <w:sz w:val="20"/>
              </w:rPr>
              <w:t>²,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do archiwizacji materiałów kat. „A”,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 xml:space="preserve">- posiadająca certyfikat jakości </w:t>
            </w:r>
            <w:proofErr w:type="spellStart"/>
            <w:r w:rsidRPr="00BF69F3">
              <w:rPr>
                <w:sz w:val="20"/>
              </w:rPr>
              <w:t>Prior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BF69F3" w:rsidRDefault="00BF69F3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BF69F3" w:rsidRDefault="00BF69F3">
            <w:pPr>
              <w:jc w:val="center"/>
              <w:rPr>
                <w:sz w:val="20"/>
              </w:rPr>
            </w:pPr>
          </w:p>
          <w:p w:rsidR="003168E5" w:rsidRDefault="00BF6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OPAKOWANIE SYSTEMU OMNI BOX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Pudło archiwizacyjne bezkwasowe do archiwizacji kat. „A”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>- wymiar 440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x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340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x</w:t>
            </w:r>
            <w:r w:rsidR="00BF69F3">
              <w:rPr>
                <w:sz w:val="20"/>
              </w:rPr>
              <w:t xml:space="preserve"> </w:t>
            </w:r>
            <w:r w:rsidRPr="00BF69F3">
              <w:rPr>
                <w:sz w:val="20"/>
              </w:rPr>
              <w:t>100</w:t>
            </w:r>
            <w:r w:rsidR="00BF69F3">
              <w:rPr>
                <w:sz w:val="20"/>
              </w:rPr>
              <w:t xml:space="preserve"> mm</w:t>
            </w:r>
            <w:r w:rsidRPr="00BF69F3">
              <w:rPr>
                <w:sz w:val="20"/>
              </w:rPr>
              <w:t>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>- z tektury bezkwasowej 1 300 gr/m</w:t>
            </w:r>
            <w:r w:rsidRPr="00BF69F3">
              <w:rPr>
                <w:rFonts w:ascii="Calibri" w:hAnsi="Calibri"/>
                <w:sz w:val="20"/>
              </w:rPr>
              <w:t>²,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>- do archiwizacji materiałów kat. „A”,</w:t>
            </w:r>
          </w:p>
          <w:p w:rsidR="003168E5" w:rsidRPr="00CB00CC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 xml:space="preserve">- posiadająca certyfikat jakości </w:t>
            </w:r>
            <w:proofErr w:type="spellStart"/>
            <w:r w:rsidRPr="00BF69F3">
              <w:rPr>
                <w:sz w:val="20"/>
              </w:rPr>
              <w:t>Prior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BF69F3" w:rsidRDefault="00BF69F3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BF69F3" w:rsidRDefault="00BF69F3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OPAKOWANIE SYSTEMU OMNI BOX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Tuba bezkwasowa – pudło na rulony, mapy, itp.  </w:t>
            </w:r>
          </w:p>
          <w:p w:rsidR="003168E5" w:rsidRPr="00BF69F3" w:rsidRDefault="003168E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BF69F3">
              <w:rPr>
                <w:sz w:val="20"/>
              </w:rPr>
              <w:t xml:space="preserve">otwierane wzdłuż dłuższego boku, </w:t>
            </w:r>
          </w:p>
          <w:p w:rsidR="003168E5" w:rsidRPr="00BF69F3" w:rsidRDefault="003168E5">
            <w:pPr>
              <w:rPr>
                <w:sz w:val="20"/>
              </w:rPr>
            </w:pPr>
            <w:r w:rsidRPr="00BF69F3">
              <w:rPr>
                <w:sz w:val="20"/>
              </w:rPr>
              <w:t xml:space="preserve">- wym. </w:t>
            </w:r>
            <w:proofErr w:type="spellStart"/>
            <w:r w:rsidRPr="00BF69F3">
              <w:rPr>
                <w:sz w:val="20"/>
              </w:rPr>
              <w:t>wewn</w:t>
            </w:r>
            <w:proofErr w:type="spellEnd"/>
            <w:r w:rsidRPr="00BF69F3">
              <w:rPr>
                <w:sz w:val="20"/>
              </w:rPr>
              <w:t>. 450 x 80 x 80 mm</w:t>
            </w:r>
            <w:r w:rsidR="00BF69F3">
              <w:rPr>
                <w:sz w:val="20"/>
              </w:rPr>
              <w:t xml:space="preserve"> - materiał: </w:t>
            </w:r>
            <w:proofErr w:type="spellStart"/>
            <w:r w:rsidRPr="00BF69F3">
              <w:rPr>
                <w:sz w:val="20"/>
              </w:rPr>
              <w:t>Agema</w:t>
            </w:r>
            <w:proofErr w:type="spellEnd"/>
            <w:r w:rsidRPr="00BF69F3">
              <w:rPr>
                <w:sz w:val="20"/>
              </w:rPr>
              <w:t xml:space="preserve"> 1,3 mm,</w:t>
            </w:r>
          </w:p>
          <w:p w:rsidR="003168E5" w:rsidRDefault="003168E5">
            <w:pPr>
              <w:rPr>
                <w:b/>
                <w:sz w:val="20"/>
              </w:rPr>
            </w:pPr>
            <w:r w:rsidRPr="00BF69F3">
              <w:rPr>
                <w:sz w:val="20"/>
              </w:rPr>
              <w:t>- gramatura (</w:t>
            </w:r>
            <w:proofErr w:type="spellStart"/>
            <w:r w:rsidRPr="00BF69F3">
              <w:rPr>
                <w:sz w:val="20"/>
              </w:rPr>
              <w:t>gsm</w:t>
            </w:r>
            <w:proofErr w:type="spellEnd"/>
            <w:r w:rsidRPr="00BF69F3">
              <w:rPr>
                <w:sz w:val="20"/>
              </w:rPr>
              <w:t>) 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BF69F3" w:rsidRDefault="00BF69F3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BF69F3" w:rsidRDefault="00BF69F3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Pudło archiwizacyjne, kartonowe:</w:t>
            </w:r>
          </w:p>
          <w:p w:rsidR="003168E5" w:rsidRPr="00CB00CC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szare 350</w:t>
            </w:r>
            <w:r w:rsidR="00BF6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="00BF6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 w:rsidR="00BF6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0x</w:t>
            </w:r>
            <w:r w:rsidR="00BF69F3">
              <w:rPr>
                <w:sz w:val="20"/>
                <w:szCs w:val="20"/>
              </w:rPr>
              <w:t xml:space="preserve"> 110 mm,</w:t>
            </w:r>
            <w:r>
              <w:rPr>
                <w:sz w:val="20"/>
                <w:szCs w:val="20"/>
              </w:rPr>
              <w:t xml:space="preserve"> czyste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BF6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68E5">
              <w:rPr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MOCNE pudło tekturowe składane transportowe: </w:t>
            </w:r>
          </w:p>
          <w:p w:rsidR="003168E5" w:rsidRPr="00CB00CC" w:rsidRDefault="00BF69F3">
            <w:pPr>
              <w:rPr>
                <w:sz w:val="20"/>
              </w:rPr>
            </w:pPr>
            <w:r>
              <w:rPr>
                <w:sz w:val="20"/>
              </w:rPr>
              <w:t>- mieszczące co najmniej</w:t>
            </w:r>
            <w:r w:rsidR="003168E5">
              <w:rPr>
                <w:sz w:val="20"/>
              </w:rPr>
              <w:t xml:space="preserve"> 6 segregatorów pełnych dokumentów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BF6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Taśma naprawcza bezkwasowa, P025: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z atestem PAT,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transparentna do naprawy kartonu papierowego dla kat. „A”,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materiał: przeźroczysty papier z </w:t>
            </w:r>
            <w:proofErr w:type="spellStart"/>
            <w:r>
              <w:rPr>
                <w:sz w:val="20"/>
              </w:rPr>
              <w:t>buforek</w:t>
            </w:r>
            <w:proofErr w:type="spellEnd"/>
            <w:r>
              <w:rPr>
                <w:sz w:val="20"/>
              </w:rPr>
              <w:t xml:space="preserve"> węglanu wapnia - grubość 22µm,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 xml:space="preserve">- klej i papier – </w:t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 xml:space="preserve"> 7.0-8.0,</w:t>
            </w:r>
          </w:p>
          <w:p w:rsidR="003168E5" w:rsidRPr="00CB00CC" w:rsidRDefault="003168E5">
            <w:pPr>
              <w:rPr>
                <w:sz w:val="20"/>
              </w:rPr>
            </w:pPr>
            <w:r>
              <w:rPr>
                <w:sz w:val="20"/>
              </w:rPr>
              <w:t>- wymiary: 50</w:t>
            </w:r>
            <w:r w:rsidR="00BF69F3">
              <w:rPr>
                <w:sz w:val="20"/>
              </w:rPr>
              <w:t xml:space="preserve"> </w:t>
            </w:r>
            <w:r>
              <w:rPr>
                <w:sz w:val="20"/>
              </w:rPr>
              <w:t>m x 2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BF69F3" w:rsidRDefault="00BF69F3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BF69F3" w:rsidRDefault="00BF69F3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taśma naprawcza bezkwasowa, P025X4:</w:t>
            </w:r>
          </w:p>
          <w:p w:rsidR="003168E5" w:rsidRPr="00CB00CC" w:rsidRDefault="003168E5">
            <w:pPr>
              <w:rPr>
                <w:sz w:val="20"/>
              </w:rPr>
            </w:pPr>
            <w:r w:rsidRPr="00CB00CC">
              <w:rPr>
                <w:sz w:val="20"/>
              </w:rPr>
              <w:t>- z atestem PAT</w:t>
            </w:r>
            <w:r>
              <w:rPr>
                <w:sz w:val="20"/>
              </w:rPr>
              <w:t>,</w:t>
            </w:r>
          </w:p>
          <w:p w:rsidR="003168E5" w:rsidRPr="00CB00CC" w:rsidRDefault="003168E5">
            <w:pPr>
              <w:rPr>
                <w:sz w:val="20"/>
              </w:rPr>
            </w:pPr>
            <w:r w:rsidRPr="00CB00CC">
              <w:rPr>
                <w:sz w:val="20"/>
              </w:rPr>
              <w:lastRenderedPageBreak/>
              <w:t>- transparentna do naprawy kartonu papierowego dla kat. „A”</w:t>
            </w:r>
            <w:r>
              <w:rPr>
                <w:sz w:val="20"/>
              </w:rPr>
              <w:t>,</w:t>
            </w:r>
          </w:p>
          <w:p w:rsidR="003168E5" w:rsidRPr="00CB00CC" w:rsidRDefault="003168E5">
            <w:pPr>
              <w:rPr>
                <w:sz w:val="20"/>
              </w:rPr>
            </w:pPr>
            <w:r w:rsidRPr="00CB00CC">
              <w:rPr>
                <w:sz w:val="20"/>
              </w:rPr>
              <w:t xml:space="preserve">- materiał: przeźroczysty papier z </w:t>
            </w:r>
            <w:proofErr w:type="spellStart"/>
            <w:r w:rsidRPr="00CB00CC">
              <w:rPr>
                <w:sz w:val="20"/>
              </w:rPr>
              <w:t>buforek</w:t>
            </w:r>
            <w:proofErr w:type="spellEnd"/>
            <w:r w:rsidRPr="00CB00CC">
              <w:rPr>
                <w:sz w:val="20"/>
              </w:rPr>
              <w:t xml:space="preserve"> węglanu wapnia</w:t>
            </w:r>
            <w:r w:rsidR="00BF69F3">
              <w:rPr>
                <w:sz w:val="20"/>
              </w:rPr>
              <w:t xml:space="preserve"> </w:t>
            </w:r>
            <w:r w:rsidRPr="00CB00CC">
              <w:rPr>
                <w:sz w:val="20"/>
              </w:rPr>
              <w:t>-</w:t>
            </w:r>
            <w:r w:rsidR="00BF69F3">
              <w:rPr>
                <w:sz w:val="20"/>
              </w:rPr>
              <w:t xml:space="preserve"> </w:t>
            </w:r>
            <w:r w:rsidRPr="00CB00CC">
              <w:rPr>
                <w:sz w:val="20"/>
              </w:rPr>
              <w:t>grubość 22µm</w:t>
            </w:r>
            <w:r>
              <w:rPr>
                <w:sz w:val="20"/>
              </w:rPr>
              <w:t>,</w:t>
            </w:r>
          </w:p>
          <w:p w:rsidR="003168E5" w:rsidRPr="00CB00CC" w:rsidRDefault="003168E5">
            <w:pPr>
              <w:rPr>
                <w:sz w:val="20"/>
              </w:rPr>
            </w:pPr>
            <w:r w:rsidRPr="00CB00CC">
              <w:rPr>
                <w:sz w:val="20"/>
              </w:rPr>
              <w:t xml:space="preserve">- klej i papier – </w:t>
            </w:r>
            <w:proofErr w:type="spellStart"/>
            <w:r w:rsidRPr="00CB00CC">
              <w:rPr>
                <w:sz w:val="20"/>
              </w:rPr>
              <w:t>pH</w:t>
            </w:r>
            <w:proofErr w:type="spellEnd"/>
            <w:r w:rsidRPr="00CB00CC">
              <w:rPr>
                <w:sz w:val="20"/>
              </w:rPr>
              <w:t xml:space="preserve"> 7.0-8.0</w:t>
            </w:r>
            <w:r>
              <w:rPr>
                <w:sz w:val="20"/>
              </w:rPr>
              <w:t>,</w:t>
            </w:r>
          </w:p>
          <w:p w:rsidR="003168E5" w:rsidRPr="00CB00CC" w:rsidRDefault="003168E5">
            <w:pPr>
              <w:rPr>
                <w:sz w:val="20"/>
              </w:rPr>
            </w:pPr>
            <w:r w:rsidRPr="00CB00CC">
              <w:rPr>
                <w:sz w:val="20"/>
              </w:rPr>
              <w:t>- wymiary: 50</w:t>
            </w:r>
            <w:r w:rsidR="00BF69F3">
              <w:rPr>
                <w:sz w:val="20"/>
              </w:rPr>
              <w:t xml:space="preserve"> </w:t>
            </w:r>
            <w:r w:rsidRPr="00CB00CC">
              <w:rPr>
                <w:sz w:val="20"/>
              </w:rPr>
              <w:t>m x 4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Kostka – wkład: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karteczki luzem,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nieklejone,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- wym. 85</w:t>
            </w:r>
            <w:r w:rsidR="00BF69F3">
              <w:rPr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 w:rsidR="00BF69F3">
              <w:rPr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  <w:r w:rsidR="00BF69F3">
              <w:rPr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jc w:val="center"/>
              <w:rPr>
                <w:sz w:val="20"/>
              </w:rPr>
            </w:pPr>
          </w:p>
          <w:p w:rsidR="003168E5" w:rsidRDefault="00BF6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Przybornik biurkowy, akrylowy, w kształcie walca lub pięcioboku: </w:t>
            </w:r>
          </w:p>
          <w:p w:rsidR="003168E5" w:rsidRPr="00CB00CC" w:rsidRDefault="003168E5">
            <w:pPr>
              <w:rPr>
                <w:sz w:val="20"/>
              </w:rPr>
            </w:pPr>
            <w:r>
              <w:rPr>
                <w:sz w:val="20"/>
              </w:rPr>
              <w:t>- z przegrodami w środku na</w:t>
            </w:r>
            <w:r w:rsidRPr="00CB00CC">
              <w:rPr>
                <w:sz w:val="20"/>
              </w:rPr>
              <w:t xml:space="preserve"> podstawowe przybo</w:t>
            </w:r>
            <w:r>
              <w:rPr>
                <w:sz w:val="20"/>
              </w:rPr>
              <w:t>ry biurowe: długopisy, spinacze</w:t>
            </w:r>
            <w:r w:rsidRPr="00CB00CC">
              <w:rPr>
                <w:sz w:val="20"/>
              </w:rPr>
              <w:t xml:space="preserve">, wizytówki itp.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F3" w:rsidRDefault="00BF69F3">
            <w:pPr>
              <w:rPr>
                <w:sz w:val="20"/>
              </w:rPr>
            </w:pP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F3" w:rsidRDefault="00BF69F3">
            <w:pPr>
              <w:jc w:val="center"/>
              <w:rPr>
                <w:sz w:val="20"/>
              </w:rPr>
            </w:pPr>
          </w:p>
          <w:p w:rsidR="003168E5" w:rsidRDefault="00316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Pr="00FC5A46" w:rsidRDefault="003168E5">
            <w:pPr>
              <w:jc w:val="right"/>
              <w:rPr>
                <w:rFonts w:ascii="Arial" w:hAnsi="Arial"/>
                <w:b/>
                <w:color w:val="7F7F7F"/>
                <w:sz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Pr="00FC5A46" w:rsidRDefault="003168E5">
            <w:pPr>
              <w:jc w:val="right"/>
              <w:rPr>
                <w:rFonts w:ascii="Arial" w:hAnsi="Arial"/>
                <w:b/>
                <w:color w:val="7F7F7F"/>
                <w:sz w:val="20"/>
                <w:highlight w:val="lightGray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9F3" w:rsidRDefault="003168E5">
            <w:pPr>
              <w:rPr>
                <w:sz w:val="20"/>
              </w:rPr>
            </w:pPr>
            <w:proofErr w:type="spellStart"/>
            <w:r w:rsidRPr="008F44D5">
              <w:rPr>
                <w:b/>
                <w:sz w:val="20"/>
              </w:rPr>
              <w:t>Maczałka</w:t>
            </w:r>
            <w:proofErr w:type="spellEnd"/>
            <w:r w:rsidRPr="008F44D5">
              <w:rPr>
                <w:b/>
                <w:sz w:val="20"/>
              </w:rPr>
              <w:t xml:space="preserve"> żelowa</w:t>
            </w:r>
            <w:r>
              <w:rPr>
                <w:sz w:val="20"/>
              </w:rPr>
              <w:t xml:space="preserve"> </w:t>
            </w:r>
          </w:p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do zwilżania palców przy kartkowaniu akt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BF69F3" w:rsidP="008F44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168E5">
              <w:rPr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Pr="008526CF" w:rsidRDefault="003168E5">
            <w:pPr>
              <w:jc w:val="right"/>
              <w:rPr>
                <w:rFonts w:ascii="Arial" w:hAnsi="Arial"/>
                <w:b/>
                <w:sz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Pr="008526CF" w:rsidRDefault="003168E5">
            <w:pPr>
              <w:jc w:val="right"/>
              <w:rPr>
                <w:rFonts w:ascii="Arial" w:hAnsi="Arial"/>
                <w:b/>
                <w:sz w:val="20"/>
                <w:highlight w:val="lightGray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Folia do laminowania A4 150 </w:t>
            </w:r>
            <w:proofErr w:type="spellStart"/>
            <w:r>
              <w:rPr>
                <w:b/>
                <w:sz w:val="20"/>
              </w:rPr>
              <w:t>mic</w:t>
            </w:r>
            <w:proofErr w:type="spellEnd"/>
            <w:r>
              <w:rPr>
                <w:b/>
                <w:sz w:val="20"/>
              </w:rPr>
              <w:t xml:space="preserve"> do laminatora </w:t>
            </w:r>
            <w:proofErr w:type="spellStart"/>
            <w:r>
              <w:rPr>
                <w:b/>
                <w:sz w:val="20"/>
              </w:rPr>
              <w:t>Fellowes</w:t>
            </w:r>
            <w:proofErr w:type="spellEnd"/>
            <w:r>
              <w:rPr>
                <w:b/>
                <w:sz w:val="20"/>
              </w:rPr>
              <w:t xml:space="preserve"> Mars </w:t>
            </w:r>
          </w:p>
          <w:p w:rsidR="003168E5" w:rsidRDefault="003168E5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8F44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Taśma woskowa żywiczna do drukarki Zebra, 56,9 mm x 74</w:t>
            </w:r>
          </w:p>
          <w:p w:rsidR="003168E5" w:rsidRDefault="003168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35x30 / 1500 </w:t>
            </w:r>
            <w:proofErr w:type="spellStart"/>
            <w:r>
              <w:rPr>
                <w:b/>
                <w:sz w:val="20"/>
              </w:rPr>
              <w:t>szt</w:t>
            </w:r>
            <w:proofErr w:type="spellEnd"/>
            <w:r>
              <w:rPr>
                <w:b/>
                <w:sz w:val="20"/>
              </w:rPr>
              <w:t xml:space="preserve">  40/OUT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>
            <w:pPr>
              <w:rPr>
                <w:sz w:val="20"/>
              </w:rPr>
            </w:pPr>
            <w:r>
              <w:rPr>
                <w:sz w:val="20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8F44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0F3DEA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EA" w:rsidRDefault="000F3DEA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DEA" w:rsidRDefault="000F3D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Płyta CD-R </w:t>
            </w:r>
            <w:proofErr w:type="spellStart"/>
            <w:r>
              <w:rPr>
                <w:b/>
                <w:sz w:val="20"/>
              </w:rPr>
              <w:t>Verbatim</w:t>
            </w:r>
            <w:proofErr w:type="spellEnd"/>
            <w:r>
              <w:rPr>
                <w:b/>
                <w:sz w:val="20"/>
              </w:rPr>
              <w:t xml:space="preserve"> 700 MB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EA" w:rsidRDefault="000F3DEA">
            <w:pPr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EA" w:rsidRDefault="000F3DEA" w:rsidP="008F44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EA" w:rsidRDefault="000F3DEA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DEA" w:rsidRDefault="000F3DEA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EA" w:rsidRDefault="000F3DEA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0F3DEA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EA" w:rsidRDefault="000F3DEA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DEA" w:rsidRDefault="000F3D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Płyta DVD-R </w:t>
            </w:r>
            <w:proofErr w:type="spellStart"/>
            <w:r>
              <w:rPr>
                <w:b/>
                <w:sz w:val="20"/>
              </w:rPr>
              <w:t>Verbatim</w:t>
            </w:r>
            <w:proofErr w:type="spellEnd"/>
            <w:r>
              <w:rPr>
                <w:b/>
                <w:sz w:val="20"/>
              </w:rPr>
              <w:t xml:space="preserve"> 4,7 GB minus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EA" w:rsidRDefault="000F3DEA">
            <w:pPr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EA" w:rsidRDefault="000F3DEA" w:rsidP="008F44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EA" w:rsidRDefault="000F3DEA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DEA" w:rsidRDefault="000F3DEA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EA" w:rsidRDefault="000F3DEA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70F40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>
            <w:pPr>
              <w:rPr>
                <w:color w:val="000000"/>
                <w:sz w:val="20"/>
                <w:szCs w:val="20"/>
              </w:rPr>
            </w:pPr>
            <w:r w:rsidRPr="00277845">
              <w:rPr>
                <w:b/>
                <w:bCs/>
                <w:color w:val="000000"/>
                <w:sz w:val="20"/>
                <w:szCs w:val="20"/>
              </w:rPr>
              <w:t>Gumki recepturki krzyżowe</w:t>
            </w:r>
            <w:r>
              <w:rPr>
                <w:color w:val="000000"/>
                <w:sz w:val="20"/>
                <w:szCs w:val="20"/>
              </w:rPr>
              <w:t>:</w:t>
            </w:r>
            <w:r w:rsidRPr="00277845">
              <w:rPr>
                <w:color w:val="000000"/>
                <w:sz w:val="20"/>
                <w:szCs w:val="20"/>
              </w:rPr>
              <w:t xml:space="preserve"> </w:t>
            </w:r>
          </w:p>
          <w:p w:rsidR="000F3DEA" w:rsidRDefault="000F3D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3168E5" w:rsidRPr="00277845">
              <w:rPr>
                <w:color w:val="000000"/>
                <w:sz w:val="20"/>
                <w:szCs w:val="20"/>
              </w:rPr>
              <w:t xml:space="preserve">opakowanie po 25 sztuk, </w:t>
            </w:r>
          </w:p>
          <w:p w:rsidR="000F3DEA" w:rsidRDefault="000F3D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3168E5" w:rsidRPr="00277845">
              <w:rPr>
                <w:color w:val="000000"/>
                <w:sz w:val="20"/>
                <w:szCs w:val="20"/>
              </w:rPr>
              <w:t>wymiary 160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168E5" w:rsidRPr="00277845">
              <w:rPr>
                <w:color w:val="000000"/>
                <w:sz w:val="20"/>
                <w:szCs w:val="20"/>
              </w:rPr>
              <w:t xml:space="preserve">x11 mm, do archiwizacji dokumentów, </w:t>
            </w:r>
          </w:p>
          <w:p w:rsidR="003168E5" w:rsidRPr="008F44D5" w:rsidRDefault="000F3D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3168E5" w:rsidRPr="00277845">
              <w:rPr>
                <w:color w:val="000000"/>
                <w:sz w:val="20"/>
                <w:szCs w:val="20"/>
              </w:rPr>
              <w:t>60% kauczuku naturalnego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1446B5">
            <w:pPr>
              <w:rPr>
                <w:sz w:val="20"/>
              </w:rPr>
            </w:pPr>
          </w:p>
          <w:p w:rsidR="003168E5" w:rsidRDefault="003168E5" w:rsidP="001446B5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8F44D5">
            <w:pPr>
              <w:jc w:val="center"/>
              <w:rPr>
                <w:sz w:val="20"/>
              </w:rPr>
            </w:pPr>
          </w:p>
          <w:p w:rsidR="003168E5" w:rsidRDefault="000F3DEA" w:rsidP="008F44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Tablica korkowa w ramie drewnianej: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rozmiar nie mniejszy </w:t>
            </w:r>
            <w:r w:rsidRPr="000F3DEA">
              <w:rPr>
                <w:sz w:val="20"/>
              </w:rPr>
              <w:t>niż 60 cm x 40 cm,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tablica informacyjna wykonana z korka,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rama drewniana w różnych odcieniach,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możliwość zawieszenia w pionie lub w poziomie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  <w:p w:rsidR="003168E5" w:rsidRDefault="003168E5" w:rsidP="000660F7">
            <w:pPr>
              <w:jc w:val="right"/>
              <w:rPr>
                <w:sz w:val="20"/>
              </w:rPr>
            </w:pPr>
          </w:p>
          <w:p w:rsidR="003168E5" w:rsidRDefault="003168E5" w:rsidP="008F44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Pinezki tablicowe z kolorowymi główkami: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pinezki do tablic korkowych,  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pakowane w pudełka,</w:t>
            </w:r>
          </w:p>
          <w:p w:rsidR="003168E5" w:rsidRDefault="003168E5" w:rsidP="001446B5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pudełko zawierać powinno nie mniej niż 50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opakowanie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3168E5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Gumki apteczne recepturki </w:t>
            </w:r>
            <w:r w:rsidRPr="004272A3">
              <w:rPr>
                <w:b/>
                <w:sz w:val="20"/>
              </w:rPr>
              <w:t>(do zabezpieczania akt)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duże: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guma grubsza, elastyczne, różne kolory,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o średnicy nie mniejszej niż 150 mm,</w:t>
            </w:r>
          </w:p>
          <w:p w:rsidR="003168E5" w:rsidRPr="008F44D5" w:rsidRDefault="003168E5" w:rsidP="000660F7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opakowane 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0F3DEA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Zszywacz LACO H 401: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 do zszywania nie mniej niż 25 kartek,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 metalowy trwały zszywacz,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system ładowania zszywek od góry,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na zszywki typu HK 24 lub HK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0F3DEA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Zszywki metalowe GRAND: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w rozmiarach : HK 24/6,  </w:t>
            </w:r>
          </w:p>
          <w:p w:rsidR="003168E5" w:rsidRDefault="003168E5" w:rsidP="000660F7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opakowanie zawierające nie mniej niż 1000 sztuk,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opakowanie czerwono – granatowe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0F3DEA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168E5">
              <w:rPr>
                <w:sz w:val="20"/>
              </w:rPr>
              <w:t>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Zszywacz LEITZ 5552 MOCNY: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zszywa do 60 kartek,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ładowany od przodu,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zszywanie zamknięte,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na zszywki 25/10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3168E5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Zszywki metalowe mocne  25/10: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 w rozmiarze 25/10 (pasującym do w/w zszywacza </w:t>
            </w:r>
            <w:r w:rsidRPr="004272A3">
              <w:rPr>
                <w:sz w:val="20"/>
              </w:rPr>
              <w:t>LEITZ 5552 MOCNY)</w:t>
            </w:r>
          </w:p>
          <w:p w:rsidR="003168E5" w:rsidRPr="004272A3" w:rsidRDefault="003168E5" w:rsidP="000660F7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opakowanie zawierające nie mniej niż 1000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Igła prosta, stalowa, do szycia akt: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 w rozmiarze: długość 14-15 cm,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ucho igielne duże umożliwiające wprowadzenie dratwy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0CC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Rozszywasz ESSELTE</w:t>
            </w:r>
            <w:r w:rsidR="00F940CC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  <w:p w:rsidR="003168E5" w:rsidRDefault="00F940CC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3168E5">
              <w:rPr>
                <w:sz w:val="20"/>
              </w:rPr>
              <w:t>do usuwania zszywek ze spiętych wcześniej dokumentów</w:t>
            </w:r>
            <w:r>
              <w:rPr>
                <w:sz w:val="20"/>
              </w:rPr>
              <w:t>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do wszystkich rodzajów zszywek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C" w:rsidRDefault="00F940CC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C" w:rsidRDefault="00F940CC" w:rsidP="004272A3">
            <w:pPr>
              <w:jc w:val="center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Dziurkacz LETACK MP-300: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metalowy,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ogranicznik formatu papieru,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dziurkuje do 30 kartek, różne kolory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Dziurkacz LEITZ 5180 MOCNY: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dziurkuje nie mniej niż 60 kartek, 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posiada ogranicznik formatu papieru,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wyposażony w blokadę umożliwiającą obniżyć ramię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F940CC">
            <w:pPr>
              <w:rPr>
                <w:sz w:val="20"/>
              </w:rPr>
            </w:pPr>
          </w:p>
          <w:p w:rsidR="003168E5" w:rsidRDefault="003168E5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Nożyczki biurowe LACO: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satynowe ostrze ze stali nierdzewnej,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nożyczki posiadają wyprofilowaną rękojeść z plastiku,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ostrze tnące długości nie krótszej niż 10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Klipy do dokumentów GRAND rozmiar 19 mm: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wykonane z metalu,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sprężyste i trwałe,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wykorzystywane do spinania dokumentów,</w:t>
            </w:r>
          </w:p>
          <w:p w:rsidR="003168E5" w:rsidRPr="004272A3" w:rsidRDefault="003168E5" w:rsidP="000660F7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</w:t>
            </w:r>
            <w:r w:rsidR="00F940CC">
              <w:rPr>
                <w:sz w:val="20"/>
                <w:u w:val="single"/>
              </w:rPr>
              <w:t>owanie zawierające nie mniej niż</w:t>
            </w:r>
            <w:r>
              <w:rPr>
                <w:sz w:val="20"/>
                <w:u w:val="single"/>
              </w:rPr>
              <w:t xml:space="preserve"> 12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C" w:rsidRDefault="00F940CC" w:rsidP="00F940CC">
            <w:pPr>
              <w:rPr>
                <w:sz w:val="20"/>
              </w:rPr>
            </w:pPr>
          </w:p>
          <w:p w:rsidR="00F940CC" w:rsidRDefault="00F940CC" w:rsidP="00F940CC">
            <w:pPr>
              <w:rPr>
                <w:sz w:val="20"/>
              </w:rPr>
            </w:pPr>
          </w:p>
          <w:p w:rsidR="003168E5" w:rsidRDefault="003168E5" w:rsidP="00F940CC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  <w:r w:rsidR="00F940CC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F940CC" w:rsidRDefault="00F940CC" w:rsidP="004272A3">
            <w:pPr>
              <w:jc w:val="center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68E5">
              <w:rPr>
                <w:sz w:val="20"/>
              </w:rPr>
              <w:t>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Klipy do dokumentów GRAND rozmiar 32 mm: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wykonane z metalu,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sprężyste i trwałe,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wykorzystywane do spinania dokumentów,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opakowanie zawierające nie mniej jak 12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F940CC" w:rsidRDefault="00F940CC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F940CC" w:rsidRDefault="00F940CC" w:rsidP="004272A3">
            <w:pPr>
              <w:jc w:val="center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Klip archiw</w:t>
            </w:r>
            <w:r w:rsidR="00F940CC">
              <w:rPr>
                <w:b/>
                <w:sz w:val="20"/>
              </w:rPr>
              <w:t>izacyjny Q-CONNECT</w:t>
            </w:r>
            <w:r w:rsidR="00815B2B">
              <w:rPr>
                <w:b/>
                <w:sz w:val="20"/>
              </w:rPr>
              <w:t xml:space="preserve"> Z-Clip</w:t>
            </w:r>
            <w:r w:rsidR="00F940CC">
              <w:rPr>
                <w:b/>
                <w:sz w:val="20"/>
              </w:rPr>
              <w:t>:</w:t>
            </w:r>
          </w:p>
          <w:p w:rsidR="00F940CC" w:rsidRDefault="00F940CC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815B2B">
              <w:rPr>
                <w:sz w:val="20"/>
              </w:rPr>
              <w:t>plastikowy</w:t>
            </w:r>
            <w:r w:rsidRPr="00F940CC">
              <w:rPr>
                <w:sz w:val="20"/>
              </w:rPr>
              <w:t>,</w:t>
            </w:r>
            <w:r>
              <w:rPr>
                <w:b/>
                <w:sz w:val="20"/>
              </w:rPr>
              <w:t xml:space="preserve"> </w:t>
            </w:r>
            <w:r w:rsidRPr="00F940CC">
              <w:rPr>
                <w:sz w:val="20"/>
              </w:rPr>
              <w:t>na zaczep,</w:t>
            </w:r>
          </w:p>
          <w:p w:rsidR="00815B2B" w:rsidRDefault="00815B2B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15B2B">
              <w:rPr>
                <w:sz w:val="20"/>
              </w:rPr>
              <w:t>długo</w:t>
            </w:r>
            <w:r>
              <w:rPr>
                <w:sz w:val="20"/>
              </w:rPr>
              <w:t>ść wąsów archiwizacyjnych</w:t>
            </w:r>
            <w:r w:rsidRPr="00815B2B">
              <w:rPr>
                <w:sz w:val="20"/>
              </w:rPr>
              <w:t xml:space="preserve"> 10,5 cm</w:t>
            </w:r>
            <w:r>
              <w:rPr>
                <w:sz w:val="20"/>
              </w:rPr>
              <w:t>,</w:t>
            </w:r>
          </w:p>
          <w:p w:rsidR="00815B2B" w:rsidRPr="00F940CC" w:rsidRDefault="00815B2B" w:rsidP="000660F7">
            <w:pPr>
              <w:rPr>
                <w:sz w:val="20"/>
              </w:rPr>
            </w:pPr>
            <w:r>
              <w:rPr>
                <w:sz w:val="20"/>
              </w:rPr>
              <w:t>- o</w:t>
            </w:r>
            <w:r w:rsidRPr="00815B2B">
              <w:rPr>
                <w:sz w:val="20"/>
              </w:rPr>
              <w:t>d</w:t>
            </w:r>
            <w:r>
              <w:rPr>
                <w:sz w:val="20"/>
              </w:rPr>
              <w:t xml:space="preserve">ległość między dziurkami </w:t>
            </w:r>
            <w:r w:rsidRPr="00815B2B">
              <w:rPr>
                <w:sz w:val="20"/>
              </w:rPr>
              <w:t>8 cm</w:t>
            </w:r>
            <w:r>
              <w:rPr>
                <w:sz w:val="20"/>
              </w:rPr>
              <w:t>,</w:t>
            </w:r>
          </w:p>
          <w:p w:rsidR="003168E5" w:rsidRPr="004272A3" w:rsidRDefault="003168E5" w:rsidP="000660F7">
            <w:pPr>
              <w:rPr>
                <w:sz w:val="20"/>
              </w:rPr>
            </w:pPr>
            <w:r w:rsidRPr="00815B2B">
              <w:rPr>
                <w:sz w:val="20"/>
              </w:rPr>
              <w:t>- opakowanie zawiera nie mniej niż 100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C" w:rsidRDefault="00F940CC" w:rsidP="000660F7">
            <w:pPr>
              <w:rPr>
                <w:sz w:val="20"/>
              </w:rPr>
            </w:pPr>
          </w:p>
          <w:p w:rsidR="00815B2B" w:rsidRDefault="00815B2B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CC" w:rsidRDefault="00F940CC" w:rsidP="004272A3">
            <w:pPr>
              <w:jc w:val="center"/>
              <w:rPr>
                <w:sz w:val="20"/>
              </w:rPr>
            </w:pPr>
          </w:p>
          <w:p w:rsidR="00815B2B" w:rsidRDefault="00815B2B" w:rsidP="004272A3">
            <w:pPr>
              <w:jc w:val="center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168E5"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Spinacze okrągłe GRAND rozmiar 28 mm: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posiadające wygięte noski ułatwiające spinanie dokumentów,</w:t>
            </w:r>
          </w:p>
          <w:p w:rsidR="003168E5" w:rsidRPr="004272A3" w:rsidRDefault="003168E5" w:rsidP="000660F7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u w:val="single"/>
              </w:rPr>
              <w:t>opakowanie zawiera nie mniej niż 100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opakowanie 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68E5">
              <w:rPr>
                <w:sz w:val="20"/>
              </w:rPr>
              <w:t>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Klej w sztyfcie AMOS GLUE STICK: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pojemność nie mniejsza niż 15g,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nietoksyczny, bezbarwny,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niebrudzący i zmywalny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3168E5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Taśma klejąca biurowa przeźroczysta GRAND: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rozmiar nie mniejszy niż 24 mm x 30 mm,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przeźroczysta taśma klejąca wykonana z polipropylenu,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pokryta emulsyjnym klejem akrylowym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168E5">
              <w:rPr>
                <w:sz w:val="20"/>
              </w:rPr>
              <w:t>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Taśma pakowa: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jednostronnie klejąca taśma przeznaczona do zaklejania kartonów,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posiadająca dobre właściwości klejące,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o różnych kolorach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4272A3">
            <w:pPr>
              <w:jc w:val="center"/>
              <w:rPr>
                <w:sz w:val="20"/>
              </w:rPr>
            </w:pPr>
          </w:p>
          <w:p w:rsidR="003168E5" w:rsidRDefault="003168E5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F940CC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Sznurek NICI</w:t>
            </w:r>
            <w:r w:rsidR="003168E5">
              <w:rPr>
                <w:b/>
                <w:sz w:val="20"/>
              </w:rPr>
              <w:t xml:space="preserve"> LNIANE (dratwa):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rolka o wadze nie mniejszej niż 25 dkg,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surowe nabłyszczane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F940CC" w:rsidP="00427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NICI b</w:t>
            </w:r>
            <w:r w:rsidR="00F940CC">
              <w:rPr>
                <w:b/>
                <w:sz w:val="20"/>
              </w:rPr>
              <w:t>awełniane białe (wędliniarskie)</w:t>
            </w:r>
            <w:r>
              <w:rPr>
                <w:b/>
                <w:sz w:val="20"/>
              </w:rPr>
              <w:t xml:space="preserve"> 500 g (do wiązania, archiwizowania akt):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miara 370 </w:t>
            </w:r>
            <w:proofErr w:type="spellStart"/>
            <w:r>
              <w:rPr>
                <w:sz w:val="20"/>
              </w:rPr>
              <w:t>mb</w:t>
            </w:r>
            <w:proofErr w:type="spellEnd"/>
            <w:r>
              <w:rPr>
                <w:sz w:val="20"/>
              </w:rPr>
              <w:t>/500g,</w:t>
            </w:r>
          </w:p>
          <w:p w:rsidR="003168E5" w:rsidRPr="00983403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wytrzymałość 19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(=/_2%)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F940CC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Tusz do stempli metalowych na bazie oleju: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kolor czerwony i czarny,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buteleczka o pojemności nie mniejszej niż 20 ml,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buteleczka posiada końcówkę ułatwiającą nasączanie poduszek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F940CC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Tusz do pieczątek kauczukowych oraz polimerowych: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kolor czarny i czerwony,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buteleczka o pojemności nie mniejszej niż 20 ml, 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buteleczka posiada końcówkę ułatwiającą nasączanie poduszek,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tusz wodny o intensywnym, nieblaknącym kolorze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F940CC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Poduszki  do stempli TRODAT ( z wkładem nasączonym tuszem):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rozmiar poduszki nie mniejszy niż 10 cm x 17 cm,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do tradycyjnych ręcznych pieczątek na trzonku,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poduszka w eleganckim pudełku z tworzywa o wysokiej jakości i wytrzymałości, 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  zamykana obudowa zapobiega wysychaniu tuszu,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zawiera wkłady barwiące z nowoczesnego materiału, które są nasączone tuszem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21D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Poduszka do stempli metalowych bankowo-poc</w:t>
            </w:r>
            <w:r w:rsidR="00A4521D">
              <w:rPr>
                <w:b/>
                <w:sz w:val="20"/>
              </w:rPr>
              <w:t>ztowa:</w:t>
            </w:r>
            <w:r>
              <w:rPr>
                <w:b/>
                <w:sz w:val="20"/>
              </w:rPr>
              <w:t xml:space="preserve"> </w:t>
            </w:r>
          </w:p>
          <w:p w:rsidR="003168E5" w:rsidRPr="00A4521D" w:rsidRDefault="003168E5" w:rsidP="000660F7">
            <w:pPr>
              <w:rPr>
                <w:sz w:val="20"/>
              </w:rPr>
            </w:pPr>
            <w:r w:rsidRPr="00A4521D">
              <w:rPr>
                <w:sz w:val="20"/>
              </w:rPr>
              <w:t>średnica 14 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A4521D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1D" w:rsidRDefault="00A4521D" w:rsidP="000660F7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21D" w:rsidRDefault="00A4521D" w:rsidP="000660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Długopis automatyczny wraz z wkładem ZENITH:</w:t>
            </w:r>
          </w:p>
          <w:p w:rsidR="00A4521D" w:rsidRPr="00A4521D" w:rsidRDefault="00A4521D" w:rsidP="00A4521D">
            <w:pPr>
              <w:rPr>
                <w:sz w:val="20"/>
                <w:szCs w:val="20"/>
              </w:rPr>
            </w:pPr>
            <w:r w:rsidRPr="00A4521D">
              <w:rPr>
                <w:sz w:val="20"/>
                <w:szCs w:val="20"/>
              </w:rPr>
              <w:t>- grubość linii pisania 0,3 mm,</w:t>
            </w:r>
          </w:p>
          <w:p w:rsidR="00A4521D" w:rsidRDefault="00A4521D" w:rsidP="00A4521D">
            <w:pPr>
              <w:rPr>
                <w:b/>
                <w:sz w:val="20"/>
                <w:szCs w:val="20"/>
              </w:rPr>
            </w:pPr>
            <w:r w:rsidRPr="00A4521D">
              <w:rPr>
                <w:sz w:val="20"/>
                <w:szCs w:val="20"/>
              </w:rPr>
              <w:t>- długość linii pisania 1200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1D" w:rsidRDefault="00A4521D" w:rsidP="000660F7">
            <w:pPr>
              <w:rPr>
                <w:sz w:val="20"/>
                <w:szCs w:val="20"/>
              </w:rPr>
            </w:pPr>
          </w:p>
          <w:p w:rsidR="00A4521D" w:rsidRDefault="00A4521D" w:rsidP="00066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1D" w:rsidRDefault="00A4521D" w:rsidP="00983403">
            <w:pPr>
              <w:jc w:val="center"/>
              <w:rPr>
                <w:sz w:val="20"/>
                <w:szCs w:val="20"/>
              </w:rPr>
            </w:pPr>
          </w:p>
          <w:p w:rsidR="00A4521D" w:rsidRDefault="00A4521D" w:rsidP="00983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1D" w:rsidRDefault="00A4521D" w:rsidP="00066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21D" w:rsidRDefault="00A4521D" w:rsidP="000660F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1D" w:rsidRDefault="00A4521D" w:rsidP="000660F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A4521D" w:rsidP="000660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Metalowy wkład do długopisu</w:t>
            </w:r>
            <w:r w:rsidR="003168E5">
              <w:rPr>
                <w:b/>
                <w:sz w:val="20"/>
                <w:szCs w:val="20"/>
              </w:rPr>
              <w:t xml:space="preserve"> ZENITH:</w:t>
            </w:r>
          </w:p>
          <w:p w:rsidR="003168E5" w:rsidRDefault="00A4521D" w:rsidP="00066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grubość linii pisania</w:t>
            </w:r>
            <w:r w:rsidR="003168E5">
              <w:rPr>
                <w:sz w:val="20"/>
                <w:szCs w:val="20"/>
              </w:rPr>
              <w:t xml:space="preserve"> 0,3 mm,</w:t>
            </w:r>
          </w:p>
          <w:p w:rsidR="003168E5" w:rsidRDefault="003168E5" w:rsidP="00066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linii pisania 1200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  <w:szCs w:val="20"/>
              </w:rPr>
            </w:pPr>
          </w:p>
          <w:p w:rsidR="003168E5" w:rsidRDefault="003168E5" w:rsidP="00066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  <w:szCs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Wkłady PARKER do pióra kulkowego PARKER: </w:t>
            </w:r>
          </w:p>
          <w:p w:rsidR="003168E5" w:rsidRDefault="003168E5" w:rsidP="00066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obudowie metalowej,</w:t>
            </w:r>
          </w:p>
          <w:p w:rsidR="003168E5" w:rsidRDefault="003168E5" w:rsidP="00066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cienką końcówką „F”,</w:t>
            </w:r>
          </w:p>
          <w:p w:rsidR="003168E5" w:rsidRDefault="003168E5" w:rsidP="00066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kolory wkładów : niebieskie i czarne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  <w:szCs w:val="20"/>
              </w:rPr>
            </w:pPr>
          </w:p>
          <w:p w:rsidR="003168E5" w:rsidRDefault="003168E5" w:rsidP="00066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  <w:szCs w:val="20"/>
              </w:rPr>
            </w:pPr>
          </w:p>
          <w:p w:rsidR="003168E5" w:rsidRDefault="00A4521D" w:rsidP="00983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68E5">
              <w:rPr>
                <w:sz w:val="20"/>
                <w:szCs w:val="20"/>
              </w:rPr>
              <w:t>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168E5" w:rsidTr="00265BC4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keepNext/>
              <w:outlineLvl w:val="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Zakreślacz</w:t>
            </w:r>
            <w:proofErr w:type="spellEnd"/>
            <w:r>
              <w:rPr>
                <w:b/>
                <w:sz w:val="20"/>
              </w:rPr>
              <w:t xml:space="preserve"> STABILO BOSS Oryginał, różne kolory: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grubość linii nie mniejsza niż 5 mm,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 xml:space="preserve">- duża odporność na wysychanie,  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bezwonny tusz na bazie wody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A4521D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keepNext/>
              <w:outlineLvl w:val="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Marker permanent: 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o końcówce okrągłej nie większej niż 3 mm,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do pisania po papierze, szkle, drewnie, foliach itp.,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odporny na wysychanie,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w kolorach: czarny, niebieski, zielony i czerwony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keepNext/>
              <w:outlineLvl w:val="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Cienkopis STABILO Point: 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grubość linii nie mniejsza niż 2 mm,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cienkopis zaopatrzony w plastikową końcówkę oprawioną w metal,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zamykany wentylowaną nasadką,</w:t>
            </w:r>
          </w:p>
          <w:p w:rsidR="003168E5" w:rsidRDefault="00A4521D" w:rsidP="00983403">
            <w:pPr>
              <w:rPr>
                <w:sz w:val="20"/>
              </w:rPr>
            </w:pPr>
            <w:r>
              <w:rPr>
                <w:sz w:val="20"/>
              </w:rPr>
              <w:t>- w kolorach</w:t>
            </w:r>
            <w:r w:rsidR="003168E5">
              <w:rPr>
                <w:sz w:val="20"/>
              </w:rPr>
              <w:t>: czarny, niebieski, zielony i czerwony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A4521D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Flamaster zwykły</w:t>
            </w:r>
            <w:r w:rsidR="003168E5">
              <w:rPr>
                <w:b/>
                <w:sz w:val="20"/>
              </w:rPr>
              <w:t>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 koloru czarnego i czerwonego,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 xml:space="preserve">- o końcówce okrągłej nie mniejszej niż 4 mm,   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 zamykany nasadką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A4521D" w:rsidP="000660F7">
            <w:pPr>
              <w:keepNext/>
              <w:outlineLvl w:val="8"/>
              <w:rPr>
                <w:b/>
                <w:sz w:val="20"/>
              </w:rPr>
            </w:pPr>
            <w:r>
              <w:rPr>
                <w:b/>
                <w:sz w:val="20"/>
              </w:rPr>
              <w:t>Marker do CD, DVD,</w:t>
            </w:r>
            <w:r w:rsidR="003168E5">
              <w:rPr>
                <w:b/>
                <w:sz w:val="20"/>
              </w:rPr>
              <w:t xml:space="preserve"> PILOT: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 xml:space="preserve">- z końcówką o grubości nie mniejszej niż 1 mm,   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wodoodporny,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do pisania na płytach CD, foliach i szkle,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 xml:space="preserve">- trwały, opisy na płytach nie mogą się rozmazywać,  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kolor: czarny lub czerwony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983403">
            <w:pPr>
              <w:keepNext/>
              <w:outlineLvl w:val="8"/>
              <w:rPr>
                <w:b/>
                <w:sz w:val="20"/>
              </w:rPr>
            </w:pPr>
            <w:r>
              <w:rPr>
                <w:b/>
                <w:sz w:val="20"/>
              </w:rPr>
              <w:t>Ołówek STABILO bez gumki o twardości HB</w:t>
            </w:r>
          </w:p>
          <w:p w:rsidR="003168E5" w:rsidRPr="00983403" w:rsidRDefault="003168E5" w:rsidP="00983403">
            <w:pPr>
              <w:keepNext/>
              <w:outlineLvl w:val="8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A4521D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168E5">
              <w:rPr>
                <w:sz w:val="20"/>
              </w:rPr>
              <w:t>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A4521D" w:rsidP="000660F7">
            <w:pPr>
              <w:keepNext/>
              <w:outlineLvl w:val="8"/>
              <w:rPr>
                <w:b/>
                <w:sz w:val="20"/>
              </w:rPr>
            </w:pPr>
            <w:r>
              <w:rPr>
                <w:b/>
                <w:sz w:val="20"/>
              </w:rPr>
              <w:t>Temperówka metalowa</w:t>
            </w:r>
            <w:r w:rsidR="003168E5">
              <w:rPr>
                <w:b/>
                <w:sz w:val="20"/>
              </w:rPr>
              <w:t xml:space="preserve"> z otworem bez pojemnika: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wersja tradycyjna,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metalowa obudowa i ostrze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A4521D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keepNext/>
              <w:outlineLvl w:val="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Gumka MERCUR Technik </w:t>
            </w:r>
            <w:proofErr w:type="spellStart"/>
            <w:r>
              <w:rPr>
                <w:b/>
                <w:sz w:val="20"/>
              </w:rPr>
              <w:t>Soft</w:t>
            </w:r>
            <w:proofErr w:type="spellEnd"/>
            <w:r>
              <w:rPr>
                <w:b/>
                <w:sz w:val="20"/>
              </w:rPr>
              <w:t xml:space="preserve"> w kolorze białym, każda szt. oddzielnie zafoliowana: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wykonana z tworzywa sztucznego,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nadająca się do zmazywania śladów ołówka tradycyjnego i automatycznego,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niezadzierająca papieru,</w:t>
            </w:r>
          </w:p>
          <w:p w:rsidR="003168E5" w:rsidRPr="00983403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o wymiarach nie mniejszych niż 54 x 23 x 13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A4521D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E5" w:rsidRDefault="003168E5" w:rsidP="000660F7">
            <w:pPr>
              <w:keepNext/>
              <w:outlineLvl w:val="8"/>
              <w:rPr>
                <w:b/>
                <w:sz w:val="20"/>
              </w:rPr>
            </w:pPr>
            <w:r>
              <w:rPr>
                <w:b/>
                <w:sz w:val="20"/>
              </w:rPr>
              <w:t>Linijka przeźroczysta, bezbarwna, plastikowa 50 cm:</w:t>
            </w:r>
          </w:p>
          <w:p w:rsidR="003168E5" w:rsidRDefault="00A4521D" w:rsidP="00983403">
            <w:pPr>
              <w:rPr>
                <w:sz w:val="20"/>
              </w:rPr>
            </w:pPr>
            <w:r>
              <w:rPr>
                <w:sz w:val="20"/>
              </w:rPr>
              <w:t>- o długości nie krótszej jak 5</w:t>
            </w:r>
            <w:r w:rsidR="003168E5">
              <w:rPr>
                <w:sz w:val="20"/>
              </w:rPr>
              <w:t>0 cm,</w:t>
            </w:r>
          </w:p>
          <w:p w:rsidR="003168E5" w:rsidRDefault="003168E5" w:rsidP="00983403">
            <w:pPr>
              <w:rPr>
                <w:sz w:val="20"/>
              </w:rPr>
            </w:pPr>
            <w:r>
              <w:rPr>
                <w:sz w:val="20"/>
              </w:rPr>
              <w:t>- giętka o zaokrąglonych rogach, z czytelnymi napisami,</w:t>
            </w:r>
          </w:p>
          <w:p w:rsidR="003168E5" w:rsidRDefault="003168E5" w:rsidP="00983403">
            <w:pPr>
              <w:rPr>
                <w:b/>
                <w:sz w:val="20"/>
              </w:rPr>
            </w:pPr>
            <w:r>
              <w:rPr>
                <w:sz w:val="20"/>
              </w:rPr>
              <w:t>- o gwarantowanej dokładności wykonania skali i trwałością podziałki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keepNext/>
              <w:outlineLvl w:val="8"/>
              <w:rPr>
                <w:b/>
                <w:sz w:val="20"/>
              </w:rPr>
            </w:pPr>
            <w:r>
              <w:rPr>
                <w:b/>
                <w:sz w:val="20"/>
              </w:rPr>
              <w:t>Linijka przeźroczysta, bezbarwna, plastikowa 30 cm:</w:t>
            </w:r>
          </w:p>
          <w:p w:rsidR="003168E5" w:rsidRDefault="003168E5" w:rsidP="00687662">
            <w:pPr>
              <w:rPr>
                <w:sz w:val="20"/>
              </w:rPr>
            </w:pPr>
            <w:r>
              <w:rPr>
                <w:sz w:val="20"/>
              </w:rPr>
              <w:t>- o długości nie krótszej jak 30 cm,</w:t>
            </w:r>
          </w:p>
          <w:p w:rsidR="003168E5" w:rsidRDefault="003168E5" w:rsidP="00687662">
            <w:pPr>
              <w:rPr>
                <w:sz w:val="20"/>
              </w:rPr>
            </w:pPr>
            <w:r>
              <w:rPr>
                <w:sz w:val="20"/>
              </w:rPr>
              <w:t>- giętka o zaokrąglonych rogach, z czytelnymi napisami,</w:t>
            </w:r>
          </w:p>
          <w:p w:rsidR="003168E5" w:rsidRPr="00687662" w:rsidRDefault="003168E5" w:rsidP="00687662">
            <w:pPr>
              <w:rPr>
                <w:sz w:val="20"/>
              </w:rPr>
            </w:pPr>
            <w:r>
              <w:rPr>
                <w:sz w:val="20"/>
              </w:rPr>
              <w:t>- o gwarantowanej dokładności wykonania skali i trwałością podziałki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</w:p>
          <w:p w:rsidR="003168E5" w:rsidRDefault="003168E5" w:rsidP="00983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keepNext/>
              <w:outlineLvl w:val="8"/>
              <w:rPr>
                <w:b/>
                <w:sz w:val="20"/>
              </w:rPr>
            </w:pPr>
            <w:r>
              <w:rPr>
                <w:b/>
                <w:sz w:val="20"/>
              </w:rPr>
              <w:t>Linijka przeźroczysta, bezbarwna, plastikowa 20 cm:</w:t>
            </w:r>
          </w:p>
          <w:p w:rsidR="003168E5" w:rsidRDefault="003168E5" w:rsidP="00687662">
            <w:pPr>
              <w:rPr>
                <w:sz w:val="20"/>
              </w:rPr>
            </w:pPr>
            <w:r>
              <w:rPr>
                <w:sz w:val="20"/>
              </w:rPr>
              <w:t>- o długości nie krótszej jak 20 cm,</w:t>
            </w:r>
          </w:p>
          <w:p w:rsidR="003168E5" w:rsidRDefault="003168E5" w:rsidP="00687662">
            <w:pPr>
              <w:rPr>
                <w:sz w:val="20"/>
              </w:rPr>
            </w:pPr>
            <w:r>
              <w:rPr>
                <w:sz w:val="20"/>
              </w:rPr>
              <w:t>- giętka o zaokrąglonych rogach, z czytelnymi napisami,</w:t>
            </w:r>
          </w:p>
          <w:p w:rsidR="003168E5" w:rsidRDefault="003168E5" w:rsidP="00687662">
            <w:pPr>
              <w:rPr>
                <w:sz w:val="20"/>
              </w:rPr>
            </w:pPr>
            <w:r>
              <w:rPr>
                <w:sz w:val="20"/>
              </w:rPr>
              <w:t>- o gwarantowanej dokładności wykonania skali i trwałością podziałki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687662">
            <w:pPr>
              <w:jc w:val="center"/>
              <w:rPr>
                <w:sz w:val="20"/>
              </w:rPr>
            </w:pPr>
          </w:p>
          <w:p w:rsidR="003168E5" w:rsidRDefault="003168E5" w:rsidP="00687662">
            <w:pPr>
              <w:jc w:val="center"/>
              <w:rPr>
                <w:sz w:val="20"/>
              </w:rPr>
            </w:pPr>
          </w:p>
          <w:p w:rsidR="003168E5" w:rsidRDefault="003168E5" w:rsidP="00687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Korektor TIPP-EX </w:t>
            </w:r>
            <w:proofErr w:type="spellStart"/>
            <w:r>
              <w:rPr>
                <w:b/>
                <w:bCs/>
                <w:sz w:val="20"/>
                <w:szCs w:val="20"/>
              </w:rPr>
              <w:t>Aqua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 ml:</w:t>
            </w:r>
          </w:p>
          <w:p w:rsidR="003168E5" w:rsidRPr="00687662" w:rsidRDefault="003168E5" w:rsidP="000660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szybkoschnący korektor usuwający błędy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687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Korektor w taśmie TIPP-EX POCKET </w:t>
            </w:r>
            <w:r>
              <w:rPr>
                <w:b/>
                <w:sz w:val="20"/>
              </w:rPr>
              <w:t>BIC Pocket Mouse 1/10:</w:t>
            </w:r>
          </w:p>
          <w:p w:rsidR="003168E5" w:rsidRDefault="003168E5" w:rsidP="000660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nie zawiera rozpuszczalników,</w:t>
            </w:r>
          </w:p>
          <w:p w:rsidR="003168E5" w:rsidRDefault="003168E5" w:rsidP="000660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daje natychmiastowy efekt,</w:t>
            </w:r>
          </w:p>
          <w:p w:rsidR="003168E5" w:rsidRDefault="003168E5" w:rsidP="000660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odporny na światło,</w:t>
            </w:r>
          </w:p>
          <w:p w:rsidR="003168E5" w:rsidRDefault="003168E5" w:rsidP="006950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taśma korygująca o szerokości 4,2 mm i długości 10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0660F7">
            <w:pPr>
              <w:rPr>
                <w:sz w:val="20"/>
              </w:rPr>
            </w:pPr>
          </w:p>
          <w:p w:rsidR="00A4521D" w:rsidRDefault="00A4521D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687662">
            <w:pPr>
              <w:jc w:val="center"/>
              <w:rPr>
                <w:sz w:val="20"/>
              </w:rPr>
            </w:pPr>
          </w:p>
          <w:p w:rsidR="00A4521D" w:rsidRDefault="00A4521D" w:rsidP="00687662">
            <w:pPr>
              <w:jc w:val="center"/>
              <w:rPr>
                <w:sz w:val="20"/>
              </w:rPr>
            </w:pPr>
          </w:p>
          <w:p w:rsidR="003168E5" w:rsidRDefault="00A4521D" w:rsidP="00687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Kalendarz biurkowy stojąco / leżący poziomy: 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 powierzchnia kartek – nie mniej niż 290 x 160 mm,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strona kartki podzielona na 7 dni tygodnia z możliwością dokonywania pod każdym dniem zapisów,</w:t>
            </w: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- umocowa</w:t>
            </w:r>
            <w:r w:rsidR="00A4521D">
              <w:rPr>
                <w:sz w:val="20"/>
              </w:rPr>
              <w:t>nie kartek na metalowej spirali</w:t>
            </w:r>
            <w:r>
              <w:rPr>
                <w:sz w:val="20"/>
              </w:rPr>
              <w:t xml:space="preserve">, opisy dni kolorowe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</w:p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687662">
            <w:pPr>
              <w:jc w:val="center"/>
              <w:rPr>
                <w:sz w:val="20"/>
              </w:rPr>
            </w:pPr>
          </w:p>
          <w:p w:rsidR="003168E5" w:rsidRDefault="003168E5" w:rsidP="00687662">
            <w:pPr>
              <w:jc w:val="center"/>
              <w:rPr>
                <w:sz w:val="20"/>
              </w:rPr>
            </w:pPr>
          </w:p>
          <w:p w:rsidR="003168E5" w:rsidRDefault="003168E5" w:rsidP="00687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Kalendarz trójdzielny, ścienny: </w:t>
            </w:r>
          </w:p>
          <w:p w:rsidR="003168E5" w:rsidRPr="00687662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z widocznymi trzema miesiącami: bieżącym, minionym i przyszłym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687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numPr>
                <w:ilvl w:val="0"/>
                <w:numId w:val="31"/>
              </w:numPr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E5" w:rsidRDefault="003168E5" w:rsidP="000660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Kalendarz książkowy Menadżera A5 </w:t>
            </w:r>
          </w:p>
          <w:p w:rsidR="003168E5" w:rsidRDefault="003168E5" w:rsidP="000660F7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0660F7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E5" w:rsidRDefault="003168E5" w:rsidP="00687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Default="003168E5" w:rsidP="000660F7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E5" w:rsidRDefault="003168E5" w:rsidP="000660F7">
            <w:pPr>
              <w:jc w:val="right"/>
              <w:rPr>
                <w:b/>
                <w:sz w:val="20"/>
              </w:rPr>
            </w:pPr>
          </w:p>
        </w:tc>
      </w:tr>
      <w:tr w:rsidR="003168E5" w:rsidTr="00265BC4">
        <w:trPr>
          <w:cantSplit/>
          <w:trHeight w:val="515"/>
        </w:trPr>
        <w:tc>
          <w:tcPr>
            <w:tcW w:w="1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E5" w:rsidRPr="00814855" w:rsidRDefault="003168E5" w:rsidP="000660F7">
            <w:pPr>
              <w:jc w:val="right"/>
              <w:rPr>
                <w:b/>
              </w:rPr>
            </w:pPr>
          </w:p>
          <w:p w:rsidR="003168E5" w:rsidRDefault="003168E5" w:rsidP="00687662">
            <w:pPr>
              <w:jc w:val="right"/>
              <w:rPr>
                <w:b/>
              </w:rPr>
            </w:pPr>
            <w:r w:rsidRPr="00814855">
              <w:rPr>
                <w:b/>
              </w:rPr>
              <w:t xml:space="preserve">                                                                                              RAZEM KWOTA BRUTTO:</w:t>
            </w:r>
          </w:p>
          <w:p w:rsidR="000116F5" w:rsidRPr="000116F5" w:rsidRDefault="000116F5" w:rsidP="00687662">
            <w:pPr>
              <w:jc w:val="right"/>
              <w:rPr>
                <w:b/>
                <w:sz w:val="20"/>
                <w:szCs w:val="20"/>
              </w:rPr>
            </w:pPr>
            <w:r w:rsidRPr="000116F5">
              <w:rPr>
                <w:b/>
                <w:sz w:val="20"/>
                <w:szCs w:val="20"/>
              </w:rPr>
              <w:t>(suma od lp. 1 do lp. 103 dla kol. 6)</w:t>
            </w:r>
          </w:p>
          <w:p w:rsidR="003168E5" w:rsidRPr="00814855" w:rsidRDefault="003168E5" w:rsidP="000660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23B" w:rsidRDefault="00D9423B" w:rsidP="003168E5">
            <w:pPr>
              <w:tabs>
                <w:tab w:val="left" w:pos="276"/>
              </w:tabs>
              <w:rPr>
                <w:b/>
              </w:rPr>
            </w:pPr>
          </w:p>
          <w:p w:rsidR="000116F5" w:rsidRDefault="000116F5" w:rsidP="003168E5">
            <w:pPr>
              <w:tabs>
                <w:tab w:val="left" w:pos="276"/>
              </w:tabs>
              <w:rPr>
                <w:b/>
              </w:rPr>
            </w:pPr>
          </w:p>
          <w:p w:rsidR="003168E5" w:rsidRPr="00814855" w:rsidRDefault="00265BC4" w:rsidP="003168E5">
            <w:pPr>
              <w:tabs>
                <w:tab w:val="left" w:pos="276"/>
              </w:tabs>
              <w:rPr>
                <w:b/>
              </w:rPr>
            </w:pPr>
            <w:r>
              <w:rPr>
                <w:b/>
              </w:rPr>
              <w:t>………………</w:t>
            </w:r>
          </w:p>
          <w:p w:rsidR="003168E5" w:rsidRPr="00814855" w:rsidRDefault="003168E5" w:rsidP="003168E5">
            <w:pPr>
              <w:tabs>
                <w:tab w:val="left" w:pos="276"/>
              </w:tabs>
              <w:jc w:val="center"/>
              <w:rPr>
                <w:b/>
              </w:rPr>
            </w:pPr>
            <w:r w:rsidRPr="00814855">
              <w:rPr>
                <w:b/>
              </w:rPr>
              <w:t>złotych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E5" w:rsidRPr="00814855" w:rsidRDefault="003168E5" w:rsidP="000660F7">
            <w:pPr>
              <w:tabs>
                <w:tab w:val="left" w:pos="276"/>
              </w:tabs>
              <w:rPr>
                <w:b/>
              </w:rPr>
            </w:pPr>
            <w:r w:rsidRPr="00814855">
              <w:rPr>
                <w:b/>
              </w:rPr>
              <w:tab/>
            </w:r>
          </w:p>
          <w:p w:rsidR="003168E5" w:rsidRPr="00814855" w:rsidRDefault="003168E5" w:rsidP="00814855">
            <w:pPr>
              <w:tabs>
                <w:tab w:val="left" w:pos="276"/>
              </w:tabs>
              <w:jc w:val="center"/>
              <w:rPr>
                <w:b/>
              </w:rPr>
            </w:pPr>
          </w:p>
        </w:tc>
      </w:tr>
    </w:tbl>
    <w:p w:rsidR="00D9423B" w:rsidRDefault="00D9423B" w:rsidP="001840DD">
      <w:pPr>
        <w:spacing w:after="120"/>
        <w:jc w:val="both"/>
        <w:rPr>
          <w:b/>
          <w:sz w:val="22"/>
          <w:szCs w:val="22"/>
        </w:rPr>
      </w:pPr>
    </w:p>
    <w:p w:rsidR="001840DD" w:rsidRPr="00E60240" w:rsidRDefault="001840DD" w:rsidP="001840DD">
      <w:pPr>
        <w:spacing w:after="120"/>
        <w:jc w:val="both"/>
        <w:rPr>
          <w:b/>
          <w:i/>
          <w:sz w:val="22"/>
          <w:szCs w:val="22"/>
        </w:rPr>
      </w:pPr>
      <w:r w:rsidRPr="00E60240">
        <w:rPr>
          <w:b/>
          <w:i/>
          <w:sz w:val="22"/>
          <w:szCs w:val="22"/>
        </w:rPr>
        <w:t>Wy</w:t>
      </w:r>
      <w:r w:rsidR="00687662" w:rsidRPr="00E60240">
        <w:rPr>
          <w:b/>
          <w:i/>
          <w:sz w:val="22"/>
          <w:szCs w:val="22"/>
        </w:rPr>
        <w:t>jaśnienia do tabeli asortymentu</w:t>
      </w:r>
      <w:r w:rsidRPr="00E60240">
        <w:rPr>
          <w:b/>
          <w:i/>
          <w:sz w:val="22"/>
          <w:szCs w:val="22"/>
        </w:rPr>
        <w:t>:</w:t>
      </w:r>
    </w:p>
    <w:p w:rsidR="000116F5" w:rsidRPr="00E60240" w:rsidRDefault="000116F5" w:rsidP="000116F5">
      <w:pPr>
        <w:pStyle w:val="Akapitzlist"/>
        <w:numPr>
          <w:ilvl w:val="0"/>
          <w:numId w:val="34"/>
        </w:numPr>
        <w:spacing w:after="120"/>
        <w:jc w:val="both"/>
        <w:rPr>
          <w:i/>
          <w:sz w:val="22"/>
          <w:szCs w:val="22"/>
        </w:rPr>
      </w:pPr>
      <w:r w:rsidRPr="00E60240">
        <w:rPr>
          <w:i/>
          <w:sz w:val="22"/>
          <w:szCs w:val="22"/>
        </w:rPr>
        <w:t xml:space="preserve">Wyliczeń należy dokonywać do dwóch miejsc po przecinku. </w:t>
      </w:r>
    </w:p>
    <w:p w:rsidR="000116F5" w:rsidRPr="00E60240" w:rsidRDefault="000116F5" w:rsidP="000116F5">
      <w:pPr>
        <w:pStyle w:val="Akapitzlist"/>
        <w:numPr>
          <w:ilvl w:val="0"/>
          <w:numId w:val="34"/>
        </w:numPr>
        <w:spacing w:after="120"/>
        <w:jc w:val="both"/>
        <w:rPr>
          <w:i/>
          <w:sz w:val="22"/>
          <w:szCs w:val="22"/>
        </w:rPr>
      </w:pPr>
      <w:r w:rsidRPr="00E60240">
        <w:rPr>
          <w:i/>
          <w:sz w:val="22"/>
          <w:szCs w:val="22"/>
        </w:rPr>
        <w:t>Należy dokonać zsumowania kolumny 6.</w:t>
      </w:r>
    </w:p>
    <w:p w:rsidR="001840DD" w:rsidRPr="00E60240" w:rsidRDefault="001840DD" w:rsidP="000116F5">
      <w:pPr>
        <w:pStyle w:val="Akapitzlist"/>
        <w:numPr>
          <w:ilvl w:val="0"/>
          <w:numId w:val="34"/>
        </w:numPr>
        <w:spacing w:after="120"/>
        <w:jc w:val="both"/>
        <w:rPr>
          <w:b/>
          <w:i/>
          <w:sz w:val="22"/>
          <w:szCs w:val="22"/>
        </w:rPr>
      </w:pPr>
      <w:r w:rsidRPr="00E60240">
        <w:rPr>
          <w:i/>
          <w:sz w:val="22"/>
          <w:szCs w:val="22"/>
        </w:rPr>
        <w:t>Wszystkie wiersze i rubryki po</w:t>
      </w:r>
      <w:r w:rsidR="007875AD" w:rsidRPr="00E60240">
        <w:rPr>
          <w:i/>
          <w:sz w:val="22"/>
          <w:szCs w:val="22"/>
        </w:rPr>
        <w:t>wyższej</w:t>
      </w:r>
      <w:r w:rsidRPr="00E60240">
        <w:rPr>
          <w:i/>
          <w:sz w:val="22"/>
          <w:szCs w:val="22"/>
        </w:rPr>
        <w:t xml:space="preserve"> tabeli muszą być wypełnione.</w:t>
      </w:r>
      <w:r w:rsidR="003168E5" w:rsidRPr="00E60240">
        <w:rPr>
          <w:i/>
          <w:sz w:val="22"/>
          <w:szCs w:val="22"/>
        </w:rPr>
        <w:t xml:space="preserve"> Kolumna 7 dotyczy wpisania informacji o ewentualnym asortymencie równoważnym.</w:t>
      </w:r>
    </w:p>
    <w:p w:rsidR="000116F5" w:rsidRPr="00E60240" w:rsidRDefault="000116F5" w:rsidP="000116F5">
      <w:pPr>
        <w:pStyle w:val="Akapitzlist"/>
        <w:numPr>
          <w:ilvl w:val="0"/>
          <w:numId w:val="34"/>
        </w:numPr>
        <w:spacing w:after="120"/>
        <w:jc w:val="both"/>
        <w:rPr>
          <w:b/>
          <w:i/>
          <w:sz w:val="22"/>
          <w:szCs w:val="22"/>
        </w:rPr>
      </w:pPr>
      <w:r w:rsidRPr="00E60240">
        <w:rPr>
          <w:i/>
          <w:sz w:val="22"/>
          <w:szCs w:val="22"/>
        </w:rPr>
        <w:t xml:space="preserve">Zamawiający nie dopuszcza składania ofert częściowych. Każde odstępstwo od </w:t>
      </w:r>
      <w:r w:rsidR="00E60240" w:rsidRPr="00E60240">
        <w:rPr>
          <w:i/>
          <w:sz w:val="22"/>
          <w:szCs w:val="22"/>
        </w:rPr>
        <w:t>powyższych zasad będzie skutkowało odrzuceniem oferty.</w:t>
      </w:r>
    </w:p>
    <w:p w:rsidR="00814855" w:rsidRPr="00E60240" w:rsidRDefault="001840DD" w:rsidP="00E60240">
      <w:pPr>
        <w:pStyle w:val="Akapitzlist"/>
        <w:numPr>
          <w:ilvl w:val="0"/>
          <w:numId w:val="34"/>
        </w:numPr>
        <w:spacing w:after="120"/>
        <w:jc w:val="both"/>
        <w:rPr>
          <w:b/>
          <w:i/>
          <w:sz w:val="22"/>
          <w:szCs w:val="22"/>
        </w:rPr>
      </w:pPr>
      <w:r w:rsidRPr="00E60240">
        <w:rPr>
          <w:i/>
          <w:sz w:val="22"/>
          <w:szCs w:val="22"/>
        </w:rPr>
        <w:t>Do porównania ofert Zamawiający przyj</w:t>
      </w:r>
      <w:r w:rsidR="004233DA" w:rsidRPr="00E60240">
        <w:rPr>
          <w:i/>
          <w:sz w:val="22"/>
          <w:szCs w:val="22"/>
        </w:rPr>
        <w:t xml:space="preserve">muje </w:t>
      </w:r>
      <w:r w:rsidR="00E60240">
        <w:rPr>
          <w:i/>
          <w:sz w:val="22"/>
          <w:szCs w:val="22"/>
        </w:rPr>
        <w:t>kwotę łączną brutto (suma poz. 1 do poz. 103 kolumny 6)</w:t>
      </w:r>
      <w:r w:rsidR="001D7FE6">
        <w:rPr>
          <w:i/>
          <w:sz w:val="22"/>
          <w:szCs w:val="22"/>
        </w:rPr>
        <w:t>.</w:t>
      </w:r>
    </w:p>
    <w:p w:rsidR="006A389A" w:rsidRPr="00E60240" w:rsidRDefault="001840DD" w:rsidP="00687662">
      <w:pPr>
        <w:ind w:left="705" w:hanging="705"/>
        <w:rPr>
          <w:b/>
          <w:i/>
          <w:sz w:val="28"/>
          <w:szCs w:val="28"/>
          <w:u w:val="single"/>
        </w:rPr>
      </w:pPr>
      <w:r w:rsidRPr="00E60240">
        <w:rPr>
          <w:b/>
          <w:i/>
          <w:sz w:val="28"/>
          <w:szCs w:val="28"/>
          <w:u w:val="single"/>
        </w:rPr>
        <w:t xml:space="preserve"> </w:t>
      </w:r>
    </w:p>
    <w:p w:rsidR="007F754B" w:rsidRPr="00E60240" w:rsidRDefault="007F754B" w:rsidP="007F754B">
      <w:pPr>
        <w:rPr>
          <w:b/>
          <w:i/>
          <w:sz w:val="22"/>
          <w:szCs w:val="22"/>
        </w:rPr>
      </w:pPr>
      <w:r w:rsidRPr="00E60240">
        <w:rPr>
          <w:b/>
          <w:i/>
          <w:sz w:val="22"/>
          <w:szCs w:val="22"/>
        </w:rPr>
        <w:t xml:space="preserve">UWAGA: </w:t>
      </w:r>
    </w:p>
    <w:p w:rsidR="007F754B" w:rsidRPr="00E60240" w:rsidRDefault="00687662" w:rsidP="00687662">
      <w:pPr>
        <w:tabs>
          <w:tab w:val="num" w:pos="1680"/>
        </w:tabs>
        <w:jc w:val="both"/>
        <w:rPr>
          <w:b/>
          <w:i/>
          <w:sz w:val="22"/>
          <w:szCs w:val="22"/>
        </w:rPr>
      </w:pPr>
      <w:r w:rsidRPr="00E60240">
        <w:rPr>
          <w:b/>
          <w:i/>
          <w:sz w:val="22"/>
          <w:szCs w:val="22"/>
        </w:rPr>
        <w:t>Złożenie niniejszego Formularza cenowego</w:t>
      </w:r>
      <w:r w:rsidR="007F754B" w:rsidRPr="00E60240">
        <w:rPr>
          <w:b/>
          <w:i/>
          <w:sz w:val="22"/>
          <w:szCs w:val="22"/>
        </w:rPr>
        <w:t xml:space="preserve"> jest równoważne z akceptacją warunków za</w:t>
      </w:r>
      <w:r w:rsidRPr="00E60240">
        <w:rPr>
          <w:b/>
          <w:i/>
          <w:sz w:val="22"/>
          <w:szCs w:val="22"/>
        </w:rPr>
        <w:t>wartych w Opisie przedmiotu zamówienia oraz w projekcie umowy. Formularz cenowy</w:t>
      </w:r>
      <w:r w:rsidR="007F754B" w:rsidRPr="00E60240">
        <w:rPr>
          <w:b/>
          <w:i/>
          <w:sz w:val="22"/>
          <w:szCs w:val="22"/>
        </w:rPr>
        <w:t xml:space="preserve"> sta</w:t>
      </w:r>
      <w:r w:rsidR="00D9423B" w:rsidRPr="00E60240">
        <w:rPr>
          <w:b/>
          <w:i/>
          <w:sz w:val="22"/>
          <w:szCs w:val="22"/>
        </w:rPr>
        <w:t xml:space="preserve">nowi integralną część Formularza ofertowego. </w:t>
      </w:r>
    </w:p>
    <w:p w:rsidR="00687662" w:rsidRDefault="00687662" w:rsidP="007F754B">
      <w:pPr>
        <w:ind w:left="972" w:firstLine="444"/>
      </w:pPr>
    </w:p>
    <w:p w:rsidR="00814855" w:rsidRDefault="00814855" w:rsidP="007F754B">
      <w:pPr>
        <w:ind w:left="972" w:firstLine="444"/>
      </w:pPr>
    </w:p>
    <w:p w:rsidR="00D9423B" w:rsidRDefault="00D9423B" w:rsidP="007F754B">
      <w:pPr>
        <w:ind w:left="972" w:firstLine="444"/>
      </w:pPr>
    </w:p>
    <w:p w:rsidR="00D9423B" w:rsidRDefault="00D9423B" w:rsidP="007F754B">
      <w:pPr>
        <w:ind w:left="972" w:firstLine="444"/>
      </w:pPr>
    </w:p>
    <w:p w:rsidR="00D9423B" w:rsidRDefault="00D9423B" w:rsidP="007F754B">
      <w:pPr>
        <w:ind w:left="972" w:firstLine="444"/>
      </w:pPr>
    </w:p>
    <w:p w:rsidR="007F754B" w:rsidRDefault="007F754B" w:rsidP="007F754B">
      <w:pPr>
        <w:ind w:left="972" w:firstLine="444"/>
      </w:pPr>
      <w:r>
        <w:t>…………</w:t>
      </w:r>
      <w:r w:rsidR="0096116C">
        <w:t>…………………</w:t>
      </w:r>
      <w:r w:rsidR="0096116C">
        <w:tab/>
        <w:t xml:space="preserve">          </w:t>
      </w:r>
      <w:r w:rsidR="0096116C">
        <w:tab/>
      </w:r>
      <w:r w:rsidR="0096116C">
        <w:tab/>
      </w:r>
      <w:r w:rsidR="00687662">
        <w:tab/>
      </w:r>
      <w:r w:rsidR="00687662">
        <w:tab/>
      </w:r>
      <w:r w:rsidR="00687662">
        <w:tab/>
      </w:r>
      <w:r w:rsidR="00687662">
        <w:tab/>
      </w:r>
      <w:r>
        <w:t>………………………………</w:t>
      </w:r>
    </w:p>
    <w:p w:rsidR="007F754B" w:rsidRPr="00960FEF" w:rsidRDefault="00687662" w:rsidP="007F754B">
      <w:r>
        <w:t xml:space="preserve">     </w:t>
      </w:r>
      <w:r>
        <w:tab/>
      </w:r>
      <w:r>
        <w:tab/>
      </w:r>
      <w:r w:rsidRPr="00687662">
        <w:rPr>
          <w:sz w:val="18"/>
          <w:szCs w:val="18"/>
        </w:rPr>
        <w:t xml:space="preserve">    </w:t>
      </w:r>
      <w:r w:rsidR="007F754B" w:rsidRPr="006876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687662">
        <w:rPr>
          <w:sz w:val="18"/>
          <w:szCs w:val="18"/>
        </w:rPr>
        <w:t>m</w:t>
      </w:r>
      <w:r w:rsidR="007F754B" w:rsidRPr="00687662">
        <w:rPr>
          <w:sz w:val="18"/>
          <w:szCs w:val="18"/>
        </w:rPr>
        <w:t>iejscowość i data</w:t>
      </w:r>
      <w:r w:rsidR="0096116C">
        <w:tab/>
      </w:r>
      <w:r w:rsidR="0096116C">
        <w:tab/>
      </w:r>
      <w:r w:rsidR="0096116C">
        <w:tab/>
      </w:r>
      <w:r w:rsidR="0096116C">
        <w:tab/>
        <w:t xml:space="preserve">     </w:t>
      </w:r>
      <w:r>
        <w:tab/>
      </w:r>
      <w:r>
        <w:tab/>
      </w:r>
      <w:r>
        <w:tab/>
      </w:r>
      <w:r>
        <w:tab/>
        <w:t xml:space="preserve">      </w:t>
      </w:r>
      <w:r w:rsidR="00D9423B">
        <w:t xml:space="preserve"> </w:t>
      </w:r>
      <w:r w:rsidRPr="00687662">
        <w:rPr>
          <w:sz w:val="18"/>
          <w:szCs w:val="18"/>
        </w:rPr>
        <w:t>p</w:t>
      </w:r>
      <w:r w:rsidR="00265BC4">
        <w:rPr>
          <w:sz w:val="18"/>
          <w:szCs w:val="18"/>
        </w:rPr>
        <w:t>ieczęć i podpis Wykonawcy</w:t>
      </w:r>
    </w:p>
    <w:sectPr w:rsidR="007F754B" w:rsidRPr="00960FEF" w:rsidSect="00631212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F5" w:rsidRDefault="000116F5" w:rsidP="00016A9B">
      <w:r>
        <w:separator/>
      </w:r>
    </w:p>
  </w:endnote>
  <w:endnote w:type="continuationSeparator" w:id="0">
    <w:p w:rsidR="000116F5" w:rsidRDefault="000116F5" w:rsidP="0001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027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116F5" w:rsidRPr="004721CE" w:rsidRDefault="000116F5">
        <w:pPr>
          <w:pStyle w:val="Stopka"/>
          <w:jc w:val="right"/>
          <w:rPr>
            <w:sz w:val="18"/>
            <w:szCs w:val="18"/>
          </w:rPr>
        </w:pPr>
        <w:r w:rsidRPr="004721CE">
          <w:rPr>
            <w:sz w:val="18"/>
            <w:szCs w:val="18"/>
          </w:rPr>
          <w:fldChar w:fldCharType="begin"/>
        </w:r>
        <w:r w:rsidRPr="004721CE">
          <w:rPr>
            <w:sz w:val="18"/>
            <w:szCs w:val="18"/>
          </w:rPr>
          <w:instrText>PAGE   \* MERGEFORMAT</w:instrText>
        </w:r>
        <w:r w:rsidRPr="004721CE">
          <w:rPr>
            <w:sz w:val="18"/>
            <w:szCs w:val="18"/>
          </w:rPr>
          <w:fldChar w:fldCharType="separate"/>
        </w:r>
        <w:r w:rsidR="001D7FE6">
          <w:rPr>
            <w:noProof/>
            <w:sz w:val="18"/>
            <w:szCs w:val="18"/>
          </w:rPr>
          <w:t>2</w:t>
        </w:r>
        <w:r w:rsidRPr="004721CE">
          <w:rPr>
            <w:sz w:val="18"/>
            <w:szCs w:val="18"/>
          </w:rPr>
          <w:fldChar w:fldCharType="end"/>
        </w:r>
      </w:p>
    </w:sdtContent>
  </w:sdt>
  <w:p w:rsidR="000116F5" w:rsidRDefault="000116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F5" w:rsidRDefault="000116F5" w:rsidP="00016A9B">
      <w:r>
        <w:separator/>
      </w:r>
    </w:p>
  </w:footnote>
  <w:footnote w:type="continuationSeparator" w:id="0">
    <w:p w:rsidR="000116F5" w:rsidRDefault="000116F5" w:rsidP="0001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F5" w:rsidRDefault="000116F5" w:rsidP="00193478">
    <w:pPr>
      <w:pStyle w:val="Nagwek"/>
      <w:tabs>
        <w:tab w:val="clear" w:pos="4536"/>
        <w:tab w:val="clear" w:pos="9072"/>
        <w:tab w:val="left" w:pos="1816"/>
      </w:tabs>
      <w:jc w:val="right"/>
      <w:rPr>
        <w:sz w:val="18"/>
        <w:szCs w:val="18"/>
      </w:rPr>
    </w:pPr>
    <w:r w:rsidRPr="00193478">
      <w:rPr>
        <w:sz w:val="18"/>
        <w:szCs w:val="18"/>
      </w:rPr>
      <w:t xml:space="preserve">Załącznik do Formularza ofertowego / </w:t>
    </w:r>
  </w:p>
  <w:p w:rsidR="000116F5" w:rsidRPr="00193478" w:rsidRDefault="000116F5" w:rsidP="00193478">
    <w:pPr>
      <w:pStyle w:val="Nagwek"/>
      <w:tabs>
        <w:tab w:val="clear" w:pos="4536"/>
        <w:tab w:val="clear" w:pos="9072"/>
        <w:tab w:val="left" w:pos="1816"/>
      </w:tabs>
      <w:jc w:val="right"/>
      <w:rPr>
        <w:sz w:val="18"/>
        <w:szCs w:val="18"/>
      </w:rPr>
    </w:pPr>
    <w:r w:rsidRPr="00193478">
      <w:rPr>
        <w:sz w:val="18"/>
        <w:szCs w:val="18"/>
      </w:rPr>
      <w:t>do Umowy nr 3012-7.262.32.2022</w:t>
    </w:r>
  </w:p>
  <w:p w:rsidR="000116F5" w:rsidRDefault="000116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CBE"/>
    <w:multiLevelType w:val="hybridMultilevel"/>
    <w:tmpl w:val="BF581BF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012B3"/>
    <w:multiLevelType w:val="hybridMultilevel"/>
    <w:tmpl w:val="110C41E2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531BA"/>
    <w:multiLevelType w:val="hybridMultilevel"/>
    <w:tmpl w:val="2F8C8B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57FD1"/>
    <w:multiLevelType w:val="hybridMultilevel"/>
    <w:tmpl w:val="ACA234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328B5"/>
    <w:multiLevelType w:val="hybridMultilevel"/>
    <w:tmpl w:val="C5526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B6335"/>
    <w:multiLevelType w:val="hybridMultilevel"/>
    <w:tmpl w:val="7AE89BD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1114E47"/>
    <w:multiLevelType w:val="hybridMultilevel"/>
    <w:tmpl w:val="7500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2610"/>
    <w:multiLevelType w:val="singleLevel"/>
    <w:tmpl w:val="EBA4AA30"/>
    <w:lvl w:ilvl="0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2519DE"/>
    <w:multiLevelType w:val="hybridMultilevel"/>
    <w:tmpl w:val="40C0906C"/>
    <w:lvl w:ilvl="0" w:tplc="8F702B54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23F5418"/>
    <w:multiLevelType w:val="multilevel"/>
    <w:tmpl w:val="C848083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53659"/>
    <w:multiLevelType w:val="multilevel"/>
    <w:tmpl w:val="4F6A1772"/>
    <w:lvl w:ilvl="0">
      <w:start w:val="4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0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A93470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ED4F04"/>
    <w:multiLevelType w:val="hybridMultilevel"/>
    <w:tmpl w:val="3246FDB8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125634C"/>
    <w:multiLevelType w:val="multilevel"/>
    <w:tmpl w:val="7098DD38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B0D38"/>
    <w:multiLevelType w:val="hybridMultilevel"/>
    <w:tmpl w:val="3B186358"/>
    <w:lvl w:ilvl="0" w:tplc="A77004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67EC5"/>
    <w:multiLevelType w:val="hybridMultilevel"/>
    <w:tmpl w:val="556C71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71583"/>
    <w:multiLevelType w:val="hybridMultilevel"/>
    <w:tmpl w:val="D62CEF0E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30130"/>
    <w:multiLevelType w:val="hybridMultilevel"/>
    <w:tmpl w:val="7BB67E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D7B0D"/>
    <w:multiLevelType w:val="multilevel"/>
    <w:tmpl w:val="EA706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C1EA6"/>
    <w:multiLevelType w:val="singleLevel"/>
    <w:tmpl w:val="1E421B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C937FE"/>
    <w:multiLevelType w:val="hybridMultilevel"/>
    <w:tmpl w:val="7098DD38"/>
    <w:lvl w:ilvl="0" w:tplc="8F702B54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3C1EAE"/>
    <w:multiLevelType w:val="hybridMultilevel"/>
    <w:tmpl w:val="7098DD38"/>
    <w:lvl w:ilvl="0" w:tplc="8F702B54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03285"/>
    <w:multiLevelType w:val="multilevel"/>
    <w:tmpl w:val="CBD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1393"/>
    <w:multiLevelType w:val="hybridMultilevel"/>
    <w:tmpl w:val="1BCA6B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2C2B4A"/>
    <w:multiLevelType w:val="multilevel"/>
    <w:tmpl w:val="C848083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C48DD"/>
    <w:multiLevelType w:val="multilevel"/>
    <w:tmpl w:val="C396D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53F32"/>
    <w:multiLevelType w:val="hybridMultilevel"/>
    <w:tmpl w:val="32E838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C1B01"/>
    <w:multiLevelType w:val="singleLevel"/>
    <w:tmpl w:val="4BC068D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</w:lvl>
  </w:abstractNum>
  <w:abstractNum w:abstractNumId="29" w15:restartNumberingAfterBreak="0">
    <w:nsid w:val="7DE8078A"/>
    <w:multiLevelType w:val="hybridMultilevel"/>
    <w:tmpl w:val="B26EAD1C"/>
    <w:lvl w:ilvl="0" w:tplc="9DEAA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22"/>
  </w:num>
  <w:num w:numId="5">
    <w:abstractNumId w:val="25"/>
  </w:num>
  <w:num w:numId="6">
    <w:abstractNumId w:val="11"/>
  </w:num>
  <w:num w:numId="7">
    <w:abstractNumId w:val="3"/>
  </w:num>
  <w:num w:numId="8">
    <w:abstractNumId w:val="17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24"/>
  </w:num>
  <w:num w:numId="16">
    <w:abstractNumId w:val="27"/>
  </w:num>
  <w:num w:numId="17">
    <w:abstractNumId w:val="23"/>
  </w:num>
  <w:num w:numId="18">
    <w:abstractNumId w:val="28"/>
    <w:lvlOverride w:ilvl="0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26"/>
  </w:num>
  <w:num w:numId="23">
    <w:abstractNumId w:val="0"/>
  </w:num>
  <w:num w:numId="24">
    <w:abstractNumId w:val="20"/>
  </w:num>
  <w:num w:numId="25">
    <w:abstractNumId w:val="13"/>
  </w:num>
  <w:num w:numId="26">
    <w:abstractNumId w:val="8"/>
  </w:num>
  <w:num w:numId="27">
    <w:abstractNumId w:val="21"/>
  </w:num>
  <w:num w:numId="28">
    <w:abstractNumId w:val="6"/>
  </w:num>
  <w:num w:numId="29">
    <w:abstractNumId w:val="5"/>
  </w:num>
  <w:num w:numId="30">
    <w:abstractNumId w:val="14"/>
  </w:num>
  <w:num w:numId="31">
    <w:abstractNumId w:val="5"/>
  </w:num>
  <w:num w:numId="32">
    <w:abstractNumId w:val="7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67"/>
    <w:rsid w:val="0000099B"/>
    <w:rsid w:val="00001577"/>
    <w:rsid w:val="00001AB8"/>
    <w:rsid w:val="00007CB2"/>
    <w:rsid w:val="000116F5"/>
    <w:rsid w:val="000166D0"/>
    <w:rsid w:val="000166F2"/>
    <w:rsid w:val="00016A9B"/>
    <w:rsid w:val="000514C4"/>
    <w:rsid w:val="0005444F"/>
    <w:rsid w:val="000624DC"/>
    <w:rsid w:val="000660F7"/>
    <w:rsid w:val="00070F40"/>
    <w:rsid w:val="000711E2"/>
    <w:rsid w:val="00073218"/>
    <w:rsid w:val="00091695"/>
    <w:rsid w:val="00094ABA"/>
    <w:rsid w:val="000A233B"/>
    <w:rsid w:val="000A2883"/>
    <w:rsid w:val="000A2E96"/>
    <w:rsid w:val="000B1AF0"/>
    <w:rsid w:val="000B5EBC"/>
    <w:rsid w:val="000C017B"/>
    <w:rsid w:val="000F3DEA"/>
    <w:rsid w:val="001446B5"/>
    <w:rsid w:val="00144E0B"/>
    <w:rsid w:val="00145736"/>
    <w:rsid w:val="001678E0"/>
    <w:rsid w:val="001728B3"/>
    <w:rsid w:val="0017453B"/>
    <w:rsid w:val="00182216"/>
    <w:rsid w:val="001840DD"/>
    <w:rsid w:val="0019315A"/>
    <w:rsid w:val="00193478"/>
    <w:rsid w:val="001A37D7"/>
    <w:rsid w:val="001B027A"/>
    <w:rsid w:val="001D7FE6"/>
    <w:rsid w:val="001E1A4E"/>
    <w:rsid w:val="001F1A9A"/>
    <w:rsid w:val="001F44F0"/>
    <w:rsid w:val="00236822"/>
    <w:rsid w:val="002503FD"/>
    <w:rsid w:val="00265BC4"/>
    <w:rsid w:val="00277845"/>
    <w:rsid w:val="002910D2"/>
    <w:rsid w:val="00296E41"/>
    <w:rsid w:val="002A2253"/>
    <w:rsid w:val="002B6AE0"/>
    <w:rsid w:val="002F143A"/>
    <w:rsid w:val="00312C80"/>
    <w:rsid w:val="003168E5"/>
    <w:rsid w:val="00324FAB"/>
    <w:rsid w:val="0033128D"/>
    <w:rsid w:val="00340D1D"/>
    <w:rsid w:val="0036588C"/>
    <w:rsid w:val="003C2970"/>
    <w:rsid w:val="003E515A"/>
    <w:rsid w:val="003F1E3D"/>
    <w:rsid w:val="003F7EC4"/>
    <w:rsid w:val="00407865"/>
    <w:rsid w:val="00412573"/>
    <w:rsid w:val="00417545"/>
    <w:rsid w:val="004233DA"/>
    <w:rsid w:val="004272A3"/>
    <w:rsid w:val="00443FDB"/>
    <w:rsid w:val="00462335"/>
    <w:rsid w:val="00467602"/>
    <w:rsid w:val="004677FC"/>
    <w:rsid w:val="004721CE"/>
    <w:rsid w:val="00496E56"/>
    <w:rsid w:val="004A690C"/>
    <w:rsid w:val="004B05DB"/>
    <w:rsid w:val="004C26CF"/>
    <w:rsid w:val="004D1F25"/>
    <w:rsid w:val="004D5CD0"/>
    <w:rsid w:val="005261C6"/>
    <w:rsid w:val="00562C41"/>
    <w:rsid w:val="00565A85"/>
    <w:rsid w:val="00570CA9"/>
    <w:rsid w:val="005724D3"/>
    <w:rsid w:val="005771DF"/>
    <w:rsid w:val="00584766"/>
    <w:rsid w:val="0058660E"/>
    <w:rsid w:val="005D3067"/>
    <w:rsid w:val="00604240"/>
    <w:rsid w:val="00622AF8"/>
    <w:rsid w:val="00631212"/>
    <w:rsid w:val="00646C9C"/>
    <w:rsid w:val="006472F3"/>
    <w:rsid w:val="00650796"/>
    <w:rsid w:val="0067187C"/>
    <w:rsid w:val="00687662"/>
    <w:rsid w:val="0069507E"/>
    <w:rsid w:val="006A389A"/>
    <w:rsid w:val="006A4F68"/>
    <w:rsid w:val="006A71F0"/>
    <w:rsid w:val="006B48D2"/>
    <w:rsid w:val="006F1EAE"/>
    <w:rsid w:val="006F4633"/>
    <w:rsid w:val="006F4C7C"/>
    <w:rsid w:val="00726E6B"/>
    <w:rsid w:val="00730551"/>
    <w:rsid w:val="00734D40"/>
    <w:rsid w:val="0074367C"/>
    <w:rsid w:val="007446E6"/>
    <w:rsid w:val="007655D0"/>
    <w:rsid w:val="0078267E"/>
    <w:rsid w:val="007875AD"/>
    <w:rsid w:val="007875FB"/>
    <w:rsid w:val="007C596B"/>
    <w:rsid w:val="007E5876"/>
    <w:rsid w:val="007E660B"/>
    <w:rsid w:val="007F754B"/>
    <w:rsid w:val="00800558"/>
    <w:rsid w:val="0080404E"/>
    <w:rsid w:val="00807020"/>
    <w:rsid w:val="00814855"/>
    <w:rsid w:val="00815B2B"/>
    <w:rsid w:val="00816883"/>
    <w:rsid w:val="00826C33"/>
    <w:rsid w:val="008302B2"/>
    <w:rsid w:val="008526CF"/>
    <w:rsid w:val="0086609E"/>
    <w:rsid w:val="00891A9A"/>
    <w:rsid w:val="008B09CF"/>
    <w:rsid w:val="008C23C1"/>
    <w:rsid w:val="008E12BB"/>
    <w:rsid w:val="008E39D1"/>
    <w:rsid w:val="008E40E3"/>
    <w:rsid w:val="008E4168"/>
    <w:rsid w:val="008F44D5"/>
    <w:rsid w:val="009014D9"/>
    <w:rsid w:val="0091403D"/>
    <w:rsid w:val="00940274"/>
    <w:rsid w:val="00950622"/>
    <w:rsid w:val="0096116C"/>
    <w:rsid w:val="0097501F"/>
    <w:rsid w:val="00983403"/>
    <w:rsid w:val="00992963"/>
    <w:rsid w:val="009A0BC8"/>
    <w:rsid w:val="009A29D0"/>
    <w:rsid w:val="009A4924"/>
    <w:rsid w:val="009B33DD"/>
    <w:rsid w:val="009C2969"/>
    <w:rsid w:val="009C4213"/>
    <w:rsid w:val="009D37FC"/>
    <w:rsid w:val="009D5751"/>
    <w:rsid w:val="009E1CC7"/>
    <w:rsid w:val="009E7C7F"/>
    <w:rsid w:val="009F22D1"/>
    <w:rsid w:val="00A13200"/>
    <w:rsid w:val="00A17840"/>
    <w:rsid w:val="00A425B1"/>
    <w:rsid w:val="00A4521D"/>
    <w:rsid w:val="00A45FA9"/>
    <w:rsid w:val="00A465BC"/>
    <w:rsid w:val="00A7738A"/>
    <w:rsid w:val="00A852BE"/>
    <w:rsid w:val="00AA6C09"/>
    <w:rsid w:val="00AB3C04"/>
    <w:rsid w:val="00AC1474"/>
    <w:rsid w:val="00AC5EFD"/>
    <w:rsid w:val="00AD200E"/>
    <w:rsid w:val="00AD384D"/>
    <w:rsid w:val="00AE0632"/>
    <w:rsid w:val="00AE4DF5"/>
    <w:rsid w:val="00B003C3"/>
    <w:rsid w:val="00B01D35"/>
    <w:rsid w:val="00B365D2"/>
    <w:rsid w:val="00B55D35"/>
    <w:rsid w:val="00B5640C"/>
    <w:rsid w:val="00B6134B"/>
    <w:rsid w:val="00BB26DB"/>
    <w:rsid w:val="00BB31B4"/>
    <w:rsid w:val="00BB5813"/>
    <w:rsid w:val="00BE4D66"/>
    <w:rsid w:val="00BF1576"/>
    <w:rsid w:val="00BF69F3"/>
    <w:rsid w:val="00C20838"/>
    <w:rsid w:val="00C27112"/>
    <w:rsid w:val="00C41E5F"/>
    <w:rsid w:val="00C43452"/>
    <w:rsid w:val="00C52F10"/>
    <w:rsid w:val="00C55A36"/>
    <w:rsid w:val="00C64630"/>
    <w:rsid w:val="00C74B5B"/>
    <w:rsid w:val="00C75A46"/>
    <w:rsid w:val="00C9494B"/>
    <w:rsid w:val="00CA2794"/>
    <w:rsid w:val="00CA6B67"/>
    <w:rsid w:val="00CB00CC"/>
    <w:rsid w:val="00CB6EB9"/>
    <w:rsid w:val="00CC4676"/>
    <w:rsid w:val="00CD091A"/>
    <w:rsid w:val="00CE518E"/>
    <w:rsid w:val="00CE657E"/>
    <w:rsid w:val="00CF10F4"/>
    <w:rsid w:val="00CF5986"/>
    <w:rsid w:val="00D0615F"/>
    <w:rsid w:val="00D14DD3"/>
    <w:rsid w:val="00D16E08"/>
    <w:rsid w:val="00D36889"/>
    <w:rsid w:val="00D36AC4"/>
    <w:rsid w:val="00D643E1"/>
    <w:rsid w:val="00D91BCC"/>
    <w:rsid w:val="00D92990"/>
    <w:rsid w:val="00D9423B"/>
    <w:rsid w:val="00DA3F38"/>
    <w:rsid w:val="00DB5517"/>
    <w:rsid w:val="00DD6234"/>
    <w:rsid w:val="00DE7F67"/>
    <w:rsid w:val="00DF7D29"/>
    <w:rsid w:val="00E03ED4"/>
    <w:rsid w:val="00E06E51"/>
    <w:rsid w:val="00E35B4C"/>
    <w:rsid w:val="00E47DFC"/>
    <w:rsid w:val="00E52EB2"/>
    <w:rsid w:val="00E60240"/>
    <w:rsid w:val="00E6114D"/>
    <w:rsid w:val="00E62B84"/>
    <w:rsid w:val="00E934F2"/>
    <w:rsid w:val="00E96DC5"/>
    <w:rsid w:val="00EA6F86"/>
    <w:rsid w:val="00EE2628"/>
    <w:rsid w:val="00EF109B"/>
    <w:rsid w:val="00F004B7"/>
    <w:rsid w:val="00F0341A"/>
    <w:rsid w:val="00F03656"/>
    <w:rsid w:val="00F06B52"/>
    <w:rsid w:val="00F10D23"/>
    <w:rsid w:val="00F34952"/>
    <w:rsid w:val="00F35E64"/>
    <w:rsid w:val="00F51331"/>
    <w:rsid w:val="00F51E3C"/>
    <w:rsid w:val="00F53F0C"/>
    <w:rsid w:val="00F54F12"/>
    <w:rsid w:val="00F55C6E"/>
    <w:rsid w:val="00F56519"/>
    <w:rsid w:val="00F86C9A"/>
    <w:rsid w:val="00F87121"/>
    <w:rsid w:val="00F940CC"/>
    <w:rsid w:val="00FB2B89"/>
    <w:rsid w:val="00FC5A46"/>
    <w:rsid w:val="00FC5F0C"/>
    <w:rsid w:val="00FD25AF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3457B85-090F-4DBB-B316-ED07E87C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67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C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CA6B67"/>
    <w:pPr>
      <w:keepNext/>
      <w:jc w:val="center"/>
      <w:outlineLvl w:val="6"/>
    </w:pPr>
    <w:rPr>
      <w:rFonts w:ascii="Arial" w:hAnsi="Arial"/>
      <w:b/>
      <w:i/>
      <w:sz w:val="28"/>
    </w:rPr>
  </w:style>
  <w:style w:type="paragraph" w:styleId="Nagwek9">
    <w:name w:val="heading 9"/>
    <w:basedOn w:val="Normalny"/>
    <w:next w:val="Normalny"/>
    <w:link w:val="Nagwek9Znak"/>
    <w:qFormat/>
    <w:rsid w:val="00CA6B67"/>
    <w:pPr>
      <w:keepNext/>
      <w:outlineLvl w:val="8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6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43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43FDB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link w:val="Nagwek4"/>
    <w:rsid w:val="009C2969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16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6A9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6A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6A9B"/>
    <w:rPr>
      <w:sz w:val="24"/>
      <w:szCs w:val="24"/>
    </w:rPr>
  </w:style>
  <w:style w:type="character" w:customStyle="1" w:styleId="Nagwek7Znak">
    <w:name w:val="Nagłówek 7 Znak"/>
    <w:link w:val="Nagwek7"/>
    <w:rsid w:val="00631212"/>
    <w:rPr>
      <w:rFonts w:ascii="Arial" w:hAnsi="Arial"/>
      <w:b/>
      <w:i/>
      <w:sz w:val="28"/>
      <w:szCs w:val="24"/>
    </w:rPr>
  </w:style>
  <w:style w:type="character" w:customStyle="1" w:styleId="Nagwek9Znak">
    <w:name w:val="Nagłówek 9 Znak"/>
    <w:link w:val="Nagwek9"/>
    <w:rsid w:val="00631212"/>
    <w:rPr>
      <w:rFonts w:ascii="Arial" w:hAnsi="Arial"/>
      <w:b/>
      <w:szCs w:val="24"/>
    </w:rPr>
  </w:style>
  <w:style w:type="paragraph" w:styleId="Akapitzlist">
    <w:name w:val="List Paragraph"/>
    <w:basedOn w:val="Normalny"/>
    <w:uiPriority w:val="34"/>
    <w:qFormat/>
    <w:rsid w:val="0001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0524-1FCB-4E04-A625-243F87A1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3391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Bielsku - Bialej</Company>
  <LinksUpToDate>false</LinksUpToDate>
  <CharactersWithSpaces>21927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Pietraszko Justyna (PO Bielsko-Biała)</cp:lastModifiedBy>
  <cp:revision>7</cp:revision>
  <cp:lastPrinted>2022-12-19T12:24:00Z</cp:lastPrinted>
  <dcterms:created xsi:type="dcterms:W3CDTF">2022-12-16T15:22:00Z</dcterms:created>
  <dcterms:modified xsi:type="dcterms:W3CDTF">2022-12-20T09:15:00Z</dcterms:modified>
</cp:coreProperties>
</file>