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155" w:rsidRDefault="00AE5278" w:rsidP="00873AE6">
      <w:pPr>
        <w:widowControl w:val="0"/>
        <w:overflowPunct/>
        <w:autoSpaceDE/>
        <w:autoSpaceDN/>
        <w:adjustRightInd/>
        <w:spacing w:line="360" w:lineRule="auto"/>
        <w:jc w:val="center"/>
        <w:rPr>
          <w:rFonts w:ascii="Verdana" w:hAnsi="Verdana"/>
          <w:b/>
          <w:sz w:val="22"/>
          <w:szCs w:val="24"/>
          <w:lang w:val="pl-PL"/>
        </w:rPr>
      </w:pPr>
      <w:r w:rsidRPr="007856AB">
        <w:rPr>
          <w:rFonts w:ascii="Verdana" w:hAnsi="Verdana"/>
          <w:b/>
          <w:sz w:val="22"/>
          <w:szCs w:val="22"/>
          <w:lang w:val="pl-PL"/>
        </w:rPr>
        <w:t>PROJEKTOWANE</w:t>
      </w:r>
      <w:r w:rsidR="00C07155">
        <w:rPr>
          <w:rFonts w:ascii="Verdana" w:hAnsi="Verdana"/>
          <w:b/>
          <w:sz w:val="22"/>
          <w:szCs w:val="24"/>
          <w:lang w:val="pl-PL"/>
        </w:rPr>
        <w:t xml:space="preserve"> POSTANOWIENIA UMOWY</w:t>
      </w:r>
    </w:p>
    <w:p w:rsidR="008D7745" w:rsidRPr="002F2BFB" w:rsidRDefault="008D7745" w:rsidP="00873AE6">
      <w:pPr>
        <w:widowControl w:val="0"/>
        <w:overflowPunct/>
        <w:autoSpaceDE/>
        <w:autoSpaceDN/>
        <w:adjustRightInd/>
        <w:spacing w:line="360" w:lineRule="auto"/>
        <w:jc w:val="center"/>
        <w:rPr>
          <w:rFonts w:ascii="Verdana" w:hAnsi="Verdana"/>
          <w:b/>
          <w:sz w:val="8"/>
          <w:szCs w:val="8"/>
          <w:lang w:val="pl-PL"/>
        </w:rPr>
      </w:pPr>
    </w:p>
    <w:p w:rsidR="001239D1" w:rsidRPr="008763BF" w:rsidRDefault="001239D1" w:rsidP="00793AF9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8763BF">
        <w:rPr>
          <w:rFonts w:ascii="Verdana" w:hAnsi="Verdana"/>
          <w:b/>
          <w:lang w:val="pl-PL"/>
        </w:rPr>
        <w:t>§ 1</w:t>
      </w:r>
    </w:p>
    <w:p w:rsidR="00963559" w:rsidRDefault="00963559" w:rsidP="00FD0417">
      <w:pPr>
        <w:pStyle w:val="Akapitzlist"/>
        <w:numPr>
          <w:ilvl w:val="0"/>
          <w:numId w:val="18"/>
        </w:numPr>
        <w:spacing w:line="360" w:lineRule="auto"/>
        <w:ind w:left="284" w:hanging="287"/>
        <w:jc w:val="both"/>
        <w:rPr>
          <w:rFonts w:ascii="Verdana" w:hAnsi="Verdana"/>
          <w:lang w:val="pl-PL"/>
        </w:rPr>
      </w:pPr>
      <w:r w:rsidRPr="00963559">
        <w:rPr>
          <w:rFonts w:ascii="Verdana" w:hAnsi="Verdana"/>
          <w:lang w:val="pl-PL"/>
        </w:rPr>
        <w:t>Zamawiający zleca, a Wykonawca przyjmuje do wykonania zadanie pod nazwą:</w:t>
      </w:r>
    </w:p>
    <w:p w:rsidR="008D7745" w:rsidRPr="008D7745" w:rsidRDefault="008D7745" w:rsidP="008D7745">
      <w:pPr>
        <w:spacing w:line="360" w:lineRule="auto"/>
        <w:ind w:left="-3"/>
        <w:jc w:val="both"/>
        <w:rPr>
          <w:rFonts w:ascii="Verdana" w:hAnsi="Verdana"/>
          <w:sz w:val="4"/>
          <w:szCs w:val="4"/>
          <w:lang w:val="pl-PL"/>
        </w:rPr>
      </w:pPr>
    </w:p>
    <w:p w:rsidR="00A0178B" w:rsidRDefault="0092741A" w:rsidP="00A0178B">
      <w:pPr>
        <w:pStyle w:val="Akapitzlist"/>
        <w:spacing w:line="360" w:lineRule="auto"/>
        <w:ind w:left="284"/>
        <w:jc w:val="center"/>
        <w:rPr>
          <w:rFonts w:ascii="Verdana" w:hAnsi="Verdana"/>
          <w:b/>
          <w:bCs/>
          <w:color w:val="000000"/>
          <w:lang w:val="pl-PL"/>
        </w:rPr>
      </w:pPr>
      <w:r w:rsidRPr="0092741A">
        <w:rPr>
          <w:rFonts w:ascii="Verdana" w:hAnsi="Verdana"/>
          <w:b/>
          <w:bCs/>
          <w:color w:val="000000"/>
          <w:lang w:val="pl-PL"/>
        </w:rPr>
        <w:t xml:space="preserve">Dostawa profilaktycznych posiłków </w:t>
      </w:r>
      <w:r w:rsidR="00FC2EB9">
        <w:rPr>
          <w:rFonts w:ascii="Verdana" w:hAnsi="Verdana"/>
          <w:b/>
          <w:bCs/>
          <w:color w:val="000000"/>
          <w:lang w:val="pl-PL"/>
        </w:rPr>
        <w:t xml:space="preserve">i napojów </w:t>
      </w:r>
      <w:r w:rsidRPr="0092741A">
        <w:rPr>
          <w:rFonts w:ascii="Verdana" w:hAnsi="Verdana"/>
          <w:b/>
          <w:bCs/>
          <w:color w:val="000000"/>
          <w:lang w:val="pl-PL"/>
        </w:rPr>
        <w:t>pracownikom</w:t>
      </w:r>
    </w:p>
    <w:p w:rsidR="00CA75E4" w:rsidRDefault="0092741A" w:rsidP="00A0178B">
      <w:pPr>
        <w:pStyle w:val="Akapitzlist"/>
        <w:spacing w:line="360" w:lineRule="auto"/>
        <w:ind w:left="284"/>
        <w:jc w:val="center"/>
        <w:rPr>
          <w:rFonts w:ascii="Verdana" w:hAnsi="Verdana"/>
          <w:b/>
          <w:bCs/>
          <w:color w:val="000000"/>
          <w:lang w:val="pl-PL"/>
        </w:rPr>
      </w:pPr>
      <w:r w:rsidRPr="0092741A">
        <w:rPr>
          <w:rFonts w:ascii="Verdana" w:hAnsi="Verdana"/>
          <w:b/>
          <w:bCs/>
          <w:color w:val="000000"/>
          <w:lang w:val="pl-PL"/>
        </w:rPr>
        <w:t>Generalnej Dyrekcji Dróg Krajowych i Autostrad Oddział w Białymstoku</w:t>
      </w:r>
    </w:p>
    <w:p w:rsidR="008D7745" w:rsidRPr="008D7745" w:rsidRDefault="008D7745" w:rsidP="00A0178B">
      <w:pPr>
        <w:pStyle w:val="Akapitzlist"/>
        <w:spacing w:line="360" w:lineRule="auto"/>
        <w:ind w:left="284"/>
        <w:jc w:val="center"/>
        <w:rPr>
          <w:rFonts w:ascii="Verdana" w:hAnsi="Verdana"/>
          <w:b/>
          <w:bCs/>
          <w:color w:val="000000"/>
          <w:sz w:val="4"/>
          <w:szCs w:val="4"/>
          <w:lang w:val="pl-PL"/>
        </w:rPr>
      </w:pPr>
    </w:p>
    <w:p w:rsidR="00E13873" w:rsidRPr="00E13873" w:rsidRDefault="0092741A" w:rsidP="00CA75E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eastAsia="Verdana,Bold" w:hAnsi="Verdana" w:cs="Verdana,Bold"/>
          <w:bCs/>
          <w:color w:val="000000" w:themeColor="text1"/>
          <w:lang w:val="pl-PL" w:eastAsia="en-US"/>
        </w:rPr>
      </w:pPr>
      <w:r w:rsidRPr="0092741A">
        <w:rPr>
          <w:rFonts w:ascii="Verdana" w:hAnsi="Verdana"/>
          <w:b/>
          <w:bCs/>
          <w:color w:val="000000"/>
          <w:lang w:val="pl-PL"/>
        </w:rPr>
        <w:t xml:space="preserve"> </w:t>
      </w:r>
      <w:r w:rsidR="00FD0417" w:rsidRPr="002900A1">
        <w:rPr>
          <w:rFonts w:ascii="Verdana" w:hAnsi="Verdana"/>
          <w:lang w:val="pl-PL"/>
        </w:rPr>
        <w:t>Zamawiający zleca a Wykona</w:t>
      </w:r>
      <w:bookmarkStart w:id="0" w:name="_GoBack"/>
      <w:bookmarkEnd w:id="0"/>
      <w:r w:rsidR="00FD0417" w:rsidRPr="002900A1">
        <w:rPr>
          <w:rFonts w:ascii="Verdana" w:hAnsi="Verdana"/>
          <w:lang w:val="pl-PL"/>
        </w:rPr>
        <w:t xml:space="preserve">wca zobowiązuje się do dostarczenia </w:t>
      </w:r>
      <w:r w:rsidR="007532CA">
        <w:rPr>
          <w:rFonts w:ascii="Verdana" w:hAnsi="Verdana"/>
          <w:bCs/>
          <w:color w:val="000000"/>
          <w:lang w:val="pl-PL"/>
        </w:rPr>
        <w:t>2 800</w:t>
      </w:r>
      <w:r w:rsidRPr="0092741A">
        <w:rPr>
          <w:rFonts w:ascii="Verdana" w:hAnsi="Verdana"/>
          <w:bCs/>
          <w:color w:val="000000"/>
          <w:lang w:val="pl-PL"/>
        </w:rPr>
        <w:t xml:space="preserve"> </w:t>
      </w:r>
      <w:r w:rsidRPr="0092741A">
        <w:rPr>
          <w:rFonts w:ascii="Verdana" w:hAnsi="Verdana"/>
          <w:bCs/>
          <w:lang w:val="pl-PL"/>
        </w:rPr>
        <w:t xml:space="preserve">sztuk posiłków profilaktycznych w puszkach lub opakowaniach szklanych o pojemności od 300 ÷ 550 gr i </w:t>
      </w:r>
      <w:r w:rsidR="007532CA">
        <w:rPr>
          <w:rFonts w:ascii="Verdana" w:hAnsi="Verdana"/>
          <w:bCs/>
        </w:rPr>
        <w:t>500 opakowań herbat w opak.</w:t>
      </w:r>
      <w:r w:rsidR="0072319B">
        <w:rPr>
          <w:rFonts w:ascii="Verdana" w:hAnsi="Verdana"/>
          <w:bCs/>
        </w:rPr>
        <w:t xml:space="preserve"> 100 g. (po 50 torebek) do siedzib Rejonów i  </w:t>
      </w:r>
      <w:r w:rsidR="0072319B" w:rsidRPr="00555D53">
        <w:rPr>
          <w:rFonts w:ascii="Verdana" w:hAnsi="Verdana"/>
        </w:rPr>
        <w:t>Wydział</w:t>
      </w:r>
      <w:r w:rsidR="0072319B">
        <w:rPr>
          <w:rFonts w:ascii="Verdana" w:hAnsi="Verdana"/>
        </w:rPr>
        <w:t>u</w:t>
      </w:r>
      <w:r w:rsidR="0072319B" w:rsidRPr="00555D53">
        <w:rPr>
          <w:rFonts w:ascii="Verdana" w:hAnsi="Verdana"/>
        </w:rPr>
        <w:t xml:space="preserve"> Technologii</w:t>
      </w:r>
      <w:r w:rsidR="0072319B">
        <w:rPr>
          <w:rFonts w:ascii="Verdana" w:hAnsi="Verdana"/>
          <w:bCs/>
        </w:rPr>
        <w:t xml:space="preserve"> GDDKiA O/BI </w:t>
      </w:r>
      <w:r w:rsidRPr="00E13873">
        <w:rPr>
          <w:rFonts w:ascii="Verdana" w:hAnsi="Verdana"/>
          <w:bCs/>
          <w:color w:val="000000" w:themeColor="text1"/>
          <w:lang w:val="pl-PL"/>
        </w:rPr>
        <w:t>(zgodnie z przepisami BHP)</w:t>
      </w:r>
      <w:r w:rsidR="00E13873" w:rsidRPr="00E13873">
        <w:rPr>
          <w:rFonts w:ascii="Verdana" w:eastAsia="Verdana,Bold" w:hAnsi="Verdana" w:cs="Verdana,Bold"/>
          <w:bCs/>
          <w:color w:val="000000" w:themeColor="text1"/>
          <w:lang w:val="pl-PL" w:eastAsia="en-US"/>
        </w:rPr>
        <w:t>.</w:t>
      </w:r>
    </w:p>
    <w:p w:rsidR="000D11CD" w:rsidRPr="000D11CD" w:rsidRDefault="000D11CD" w:rsidP="000D11CD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 w:cs="Tahoma"/>
          <w:lang w:val="pl-PL"/>
        </w:rPr>
      </w:pPr>
      <w:r w:rsidRPr="000D11CD">
        <w:rPr>
          <w:rFonts w:ascii="Verdana" w:hAnsi="Verdana"/>
          <w:lang w:val="pl-PL"/>
        </w:rPr>
        <w:t>Termin realizacji: od dnia</w:t>
      </w:r>
      <w:r w:rsidR="00F854F8">
        <w:rPr>
          <w:rFonts w:ascii="Verdana" w:hAnsi="Verdana"/>
          <w:lang w:val="pl-PL"/>
        </w:rPr>
        <w:t xml:space="preserve"> 25</w:t>
      </w:r>
      <w:r w:rsidR="00321652">
        <w:rPr>
          <w:rFonts w:ascii="Verdana" w:hAnsi="Verdana"/>
          <w:lang w:val="pl-PL"/>
        </w:rPr>
        <w:t>.01</w:t>
      </w:r>
      <w:r w:rsidR="007532CA">
        <w:rPr>
          <w:rFonts w:ascii="Verdana" w:hAnsi="Verdana"/>
          <w:lang w:val="pl-PL"/>
        </w:rPr>
        <w:t xml:space="preserve">.2025r. do dnia </w:t>
      </w:r>
      <w:r w:rsidR="00F854F8">
        <w:rPr>
          <w:rFonts w:ascii="Verdana" w:hAnsi="Verdana"/>
          <w:lang w:val="pl-PL"/>
        </w:rPr>
        <w:t>25</w:t>
      </w:r>
      <w:r w:rsidR="007532CA">
        <w:rPr>
          <w:rFonts w:ascii="Verdana" w:hAnsi="Verdana"/>
          <w:lang w:val="pl-PL"/>
        </w:rPr>
        <w:t>.</w:t>
      </w:r>
      <w:r w:rsidR="00F854F8">
        <w:rPr>
          <w:rFonts w:ascii="Verdana" w:hAnsi="Verdana"/>
          <w:lang w:val="pl-PL"/>
        </w:rPr>
        <w:t>01.2026</w:t>
      </w:r>
      <w:r w:rsidRPr="000D11CD">
        <w:rPr>
          <w:rFonts w:ascii="Verdana" w:hAnsi="Verdana"/>
          <w:lang w:val="pl-PL"/>
        </w:rPr>
        <w:t>r. lub do wyczerpania kwoty określonej w § 3 ust. 1 lub do dnia, w którym pozostała do wykorzystania kwota całkowitego wynagrodzenia brutto będzie niewystarczająca do zlecenia dostaw objętych przedmiotem umowy - w zależności od tego co nastąpi wcześniej.</w:t>
      </w:r>
    </w:p>
    <w:p w:rsidR="00DC058F" w:rsidRPr="00DC058F" w:rsidRDefault="009A5751" w:rsidP="000D11CD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 w:cs="Tahoma"/>
          <w:lang w:val="pl-PL"/>
        </w:rPr>
      </w:pPr>
      <w:r w:rsidRPr="00DC058F">
        <w:rPr>
          <w:rFonts w:ascii="Verdana" w:hAnsi="Verdana"/>
          <w:color w:val="000000"/>
          <w:lang w:val="pl-PL"/>
        </w:rPr>
        <w:t xml:space="preserve">Ilości </w:t>
      </w:r>
      <w:r w:rsidR="00AE476D" w:rsidRPr="0092741A">
        <w:rPr>
          <w:rFonts w:ascii="Verdana" w:hAnsi="Verdana"/>
          <w:bCs/>
          <w:lang w:val="pl-PL"/>
        </w:rPr>
        <w:t>profilaktycznych</w:t>
      </w:r>
      <w:r w:rsidR="00AE476D" w:rsidRPr="00964EB5">
        <w:rPr>
          <w:rFonts w:ascii="Verdana" w:hAnsi="Verdana"/>
          <w:bCs/>
          <w:lang w:val="pl-PL"/>
        </w:rPr>
        <w:t xml:space="preserve"> </w:t>
      </w:r>
      <w:r w:rsidR="00AE476D">
        <w:rPr>
          <w:rFonts w:ascii="Verdana" w:hAnsi="Verdana"/>
          <w:bCs/>
          <w:lang w:val="pl-PL"/>
        </w:rPr>
        <w:t xml:space="preserve">posiłków </w:t>
      </w:r>
      <w:r w:rsidR="00DF1F9C" w:rsidRPr="00964EB5">
        <w:rPr>
          <w:rFonts w:ascii="Verdana" w:hAnsi="Verdana"/>
          <w:bCs/>
          <w:lang w:val="pl-PL"/>
        </w:rPr>
        <w:t xml:space="preserve">i </w:t>
      </w:r>
      <w:r w:rsidR="00AE476D">
        <w:rPr>
          <w:rFonts w:ascii="Verdana" w:hAnsi="Verdana"/>
          <w:bCs/>
          <w:lang w:val="pl-PL"/>
        </w:rPr>
        <w:t xml:space="preserve">napojów </w:t>
      </w:r>
      <w:r w:rsidRPr="00DC058F">
        <w:rPr>
          <w:rFonts w:ascii="Verdana" w:hAnsi="Verdana"/>
          <w:lang w:val="pl-PL"/>
        </w:rPr>
        <w:t xml:space="preserve"> </w:t>
      </w:r>
      <w:r w:rsidR="00116F69">
        <w:rPr>
          <w:rFonts w:ascii="Verdana" w:hAnsi="Verdana"/>
          <w:lang w:val="pl-PL"/>
        </w:rPr>
        <w:t xml:space="preserve">zawarte </w:t>
      </w:r>
      <w:r w:rsidRPr="00DC058F">
        <w:rPr>
          <w:rFonts w:ascii="Verdana" w:hAnsi="Verdana"/>
          <w:lang w:val="pl-PL"/>
        </w:rPr>
        <w:t xml:space="preserve">w załączniku nr </w:t>
      </w:r>
      <w:r w:rsidR="00742FE5">
        <w:rPr>
          <w:rFonts w:ascii="Verdana" w:hAnsi="Verdana"/>
          <w:lang w:val="pl-PL"/>
        </w:rPr>
        <w:t>1</w:t>
      </w:r>
      <w:r w:rsidRPr="00DC058F">
        <w:rPr>
          <w:rFonts w:ascii="Verdana" w:hAnsi="Verdana"/>
          <w:lang w:val="pl-PL"/>
        </w:rPr>
        <w:t xml:space="preserve"> do umowy określone są szacunkowo i mogą być przekroczone lub nie wykorzystane, z zastrzeżeniem, że wartość umowy określona w § 3 ust. 1 nie zostanie przekroczona. W przypadku zrealizowania dostaw w mniejszym zakresie, tj. nie wyczerpującym maksymalnej kwoty określonej w § 3 ust. 1, Wykonawcy nie przysługują żadne roszczenia w stosunku do Zamawiającego.</w:t>
      </w:r>
    </w:p>
    <w:p w:rsidR="00AD0E29" w:rsidRPr="00A0178B" w:rsidRDefault="00AD0E29" w:rsidP="00AD0E29">
      <w:pPr>
        <w:numPr>
          <w:ilvl w:val="0"/>
          <w:numId w:val="18"/>
        </w:numPr>
        <w:tabs>
          <w:tab w:val="num" w:pos="284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/>
          <w:b/>
          <w:color w:val="000000" w:themeColor="text1"/>
          <w:lang w:val="pl-PL"/>
        </w:rPr>
      </w:pPr>
      <w:r w:rsidRPr="00F032BD">
        <w:rPr>
          <w:rFonts w:ascii="Verdana" w:hAnsi="Verdana" w:cs="Tahoma"/>
          <w:color w:val="000000" w:themeColor="text1"/>
          <w:lang w:val="pl-PL"/>
        </w:rPr>
        <w:t xml:space="preserve">Posiłki </w:t>
      </w:r>
      <w:r w:rsidR="00E92DC3" w:rsidRPr="00F032BD">
        <w:rPr>
          <w:rFonts w:ascii="Verdana" w:hAnsi="Verdana" w:cs="Tahoma"/>
          <w:color w:val="000000" w:themeColor="text1"/>
          <w:lang w:val="pl-PL"/>
        </w:rPr>
        <w:t xml:space="preserve">i napoje profilaktyczne </w:t>
      </w:r>
      <w:r w:rsidR="002C3E1D" w:rsidRPr="00F032BD">
        <w:rPr>
          <w:rFonts w:ascii="Verdana" w:hAnsi="Verdana" w:cs="Tahoma"/>
          <w:color w:val="000000" w:themeColor="text1"/>
          <w:lang w:val="pl-PL"/>
        </w:rPr>
        <w:t xml:space="preserve"> </w:t>
      </w:r>
      <w:r w:rsidRPr="00F032BD">
        <w:rPr>
          <w:rFonts w:ascii="Verdana" w:hAnsi="Verdana" w:cs="Tahoma"/>
          <w:color w:val="000000" w:themeColor="text1"/>
          <w:lang w:val="pl-PL"/>
        </w:rPr>
        <w:t xml:space="preserve">muszą </w:t>
      </w:r>
      <w:r w:rsidR="00E92DC3" w:rsidRPr="00F032BD">
        <w:rPr>
          <w:rFonts w:ascii="Verdana" w:hAnsi="Verdana" w:cs="Tahoma"/>
          <w:color w:val="000000" w:themeColor="text1"/>
          <w:lang w:val="pl-PL"/>
        </w:rPr>
        <w:t>spełnia</w:t>
      </w:r>
      <w:r w:rsidRPr="00F032BD">
        <w:rPr>
          <w:rFonts w:ascii="Verdana" w:hAnsi="Verdana" w:cs="Tahoma"/>
          <w:color w:val="000000" w:themeColor="text1"/>
          <w:lang w:val="pl-PL"/>
        </w:rPr>
        <w:t>ć</w:t>
      </w:r>
      <w:r w:rsidR="00E92DC3" w:rsidRPr="00F032BD">
        <w:rPr>
          <w:rFonts w:ascii="Verdana" w:hAnsi="Verdana" w:cs="Tahoma"/>
          <w:color w:val="000000" w:themeColor="text1"/>
          <w:lang w:val="pl-PL"/>
        </w:rPr>
        <w:t xml:space="preserve"> wymagania  określone w Rozporządzeniu Rady Ministrów z dnia 28 maja 1996 r. w sprawie profilaktycznych posiłków i napojów (Dz. U. </w:t>
      </w:r>
      <w:r w:rsidR="00576A9B" w:rsidRPr="00F032BD">
        <w:rPr>
          <w:rFonts w:ascii="Verdana" w:hAnsi="Verdana" w:cs="Tahoma"/>
          <w:color w:val="000000" w:themeColor="text1"/>
          <w:lang w:val="pl-PL"/>
        </w:rPr>
        <w:t xml:space="preserve">60 poz. 279 </w:t>
      </w:r>
      <w:r w:rsidR="00E92DC3" w:rsidRPr="00F032BD">
        <w:rPr>
          <w:rFonts w:ascii="Verdana" w:hAnsi="Verdana" w:cs="Tahoma"/>
          <w:color w:val="000000" w:themeColor="text1"/>
          <w:lang w:val="pl-PL"/>
        </w:rPr>
        <w:t xml:space="preserve">z </w:t>
      </w:r>
      <w:r w:rsidR="00455817">
        <w:rPr>
          <w:rFonts w:ascii="Verdana" w:hAnsi="Verdana" w:cs="Tahoma"/>
          <w:color w:val="000000" w:themeColor="text1"/>
          <w:lang w:val="pl-PL"/>
        </w:rPr>
        <w:t xml:space="preserve">późn. zmianami) </w:t>
      </w:r>
      <w:r w:rsidR="00E92DC3" w:rsidRPr="00F032BD">
        <w:rPr>
          <w:rFonts w:ascii="Verdana" w:hAnsi="Verdana" w:cs="Tahoma"/>
          <w:color w:val="000000" w:themeColor="text1"/>
          <w:lang w:val="pl-PL"/>
        </w:rPr>
        <w:t>tj. wartość kaloryczna  posiłku ok. 1000 kcal, zawartość węglowodanów  ok. 50-55%, zawartość tłuszczów ok.  30-35%</w:t>
      </w:r>
      <w:r w:rsidR="00576A9B" w:rsidRPr="00F032BD">
        <w:rPr>
          <w:rFonts w:ascii="Verdana" w:hAnsi="Verdana" w:cs="Tahoma"/>
          <w:color w:val="000000" w:themeColor="text1"/>
          <w:lang w:val="pl-PL"/>
        </w:rPr>
        <w:t xml:space="preserve">,  zawartość białek ok. 15%. </w:t>
      </w:r>
    </w:p>
    <w:p w:rsidR="00A0178B" w:rsidRPr="002F2BFB" w:rsidRDefault="00A0178B" w:rsidP="00A0178B">
      <w:pPr>
        <w:overflowPunct/>
        <w:autoSpaceDE/>
        <w:autoSpaceDN/>
        <w:adjustRightInd/>
        <w:spacing w:line="360" w:lineRule="auto"/>
        <w:ind w:left="284"/>
        <w:jc w:val="both"/>
        <w:rPr>
          <w:rFonts w:ascii="Verdana" w:hAnsi="Verdana"/>
          <w:b/>
          <w:color w:val="000000" w:themeColor="text1"/>
          <w:sz w:val="12"/>
          <w:szCs w:val="12"/>
          <w:lang w:val="pl-PL"/>
        </w:rPr>
      </w:pPr>
    </w:p>
    <w:p w:rsidR="001239D1" w:rsidRPr="00E92DC3" w:rsidRDefault="001239D1" w:rsidP="00AD0E29">
      <w:pPr>
        <w:overflowPunct/>
        <w:autoSpaceDE/>
        <w:autoSpaceDN/>
        <w:adjustRightInd/>
        <w:spacing w:line="360" w:lineRule="auto"/>
        <w:jc w:val="center"/>
        <w:rPr>
          <w:rFonts w:ascii="Verdana" w:hAnsi="Verdana"/>
          <w:b/>
          <w:lang w:val="pl-PL"/>
        </w:rPr>
      </w:pPr>
      <w:r w:rsidRPr="00E92DC3">
        <w:rPr>
          <w:rFonts w:ascii="Verdana" w:hAnsi="Verdana"/>
          <w:b/>
          <w:lang w:val="pl-PL"/>
        </w:rPr>
        <w:t>§ 2</w:t>
      </w:r>
    </w:p>
    <w:p w:rsidR="0079028E" w:rsidRPr="00B44081" w:rsidRDefault="0079028E" w:rsidP="00720889">
      <w:pPr>
        <w:pStyle w:val="Akapitzlist"/>
        <w:numPr>
          <w:ilvl w:val="0"/>
          <w:numId w:val="9"/>
        </w:numPr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Verdana"/>
          <w:lang w:val="pl-PL"/>
        </w:rPr>
      </w:pPr>
      <w:r w:rsidRPr="00720889">
        <w:rPr>
          <w:rFonts w:ascii="Verdana" w:hAnsi="Verdana" w:cs="Tahoma"/>
          <w:lang w:val="pl-PL"/>
        </w:rPr>
        <w:t>Termin realizac</w:t>
      </w:r>
      <w:r w:rsidR="00AD0E29" w:rsidRPr="00720889">
        <w:rPr>
          <w:rFonts w:ascii="Verdana" w:hAnsi="Verdana" w:cs="Tahoma"/>
          <w:lang w:val="pl-PL"/>
        </w:rPr>
        <w:t xml:space="preserve">ji dostaw nie może przekraczać </w:t>
      </w:r>
      <w:r w:rsidR="00CC4E3C">
        <w:rPr>
          <w:rFonts w:ascii="Verdana" w:hAnsi="Verdana" w:cs="Tahoma"/>
          <w:lang w:val="pl-PL"/>
        </w:rPr>
        <w:t>5</w:t>
      </w:r>
      <w:r w:rsidRPr="00720889">
        <w:rPr>
          <w:rFonts w:ascii="Verdana" w:hAnsi="Verdana" w:cs="Tahoma"/>
          <w:lang w:val="pl-PL"/>
        </w:rPr>
        <w:t xml:space="preserve"> dni </w:t>
      </w:r>
      <w:r w:rsidR="00AD0E29" w:rsidRPr="00720889">
        <w:rPr>
          <w:rFonts w:ascii="Verdana" w:hAnsi="Verdana" w:cs="Tahoma"/>
          <w:lang w:val="pl-PL"/>
        </w:rPr>
        <w:t xml:space="preserve">roboczych </w:t>
      </w:r>
      <w:r w:rsidR="00675260" w:rsidRPr="00720889">
        <w:rPr>
          <w:rFonts w:ascii="Verdana" w:hAnsi="Verdana" w:cs="Tahoma"/>
          <w:lang w:val="pl-PL"/>
        </w:rPr>
        <w:t xml:space="preserve">licząc </w:t>
      </w:r>
      <w:r w:rsidRPr="00720889">
        <w:rPr>
          <w:rFonts w:ascii="Verdana" w:hAnsi="Verdana" w:cs="Tahoma"/>
          <w:lang w:val="pl-PL"/>
        </w:rPr>
        <w:t xml:space="preserve">od </w:t>
      </w:r>
      <w:r w:rsidR="00AD0E29" w:rsidRPr="00720889">
        <w:rPr>
          <w:rFonts w:ascii="Verdana" w:hAnsi="Verdana" w:cs="Tahoma"/>
          <w:lang w:val="pl-PL"/>
        </w:rPr>
        <w:t xml:space="preserve">dnia </w:t>
      </w:r>
      <w:r w:rsidR="00675260" w:rsidRPr="00720889">
        <w:rPr>
          <w:rFonts w:ascii="Verdana" w:hAnsi="Verdana" w:cs="Tahoma"/>
          <w:lang w:val="pl-PL"/>
        </w:rPr>
        <w:t>następnego po złożeniu</w:t>
      </w:r>
      <w:r w:rsidR="00AD0E29" w:rsidRPr="00720889">
        <w:rPr>
          <w:rFonts w:ascii="Verdana" w:hAnsi="Verdana" w:cs="Tahoma"/>
          <w:lang w:val="pl-PL"/>
        </w:rPr>
        <w:t xml:space="preserve"> zamówienia</w:t>
      </w:r>
      <w:r w:rsidRPr="00720889">
        <w:rPr>
          <w:rFonts w:ascii="Verdana" w:hAnsi="Verdana" w:cs="Tahoma"/>
          <w:lang w:val="pl-PL"/>
        </w:rPr>
        <w:t>, o którym mowa w ust.</w:t>
      </w:r>
      <w:r w:rsidR="00555084">
        <w:rPr>
          <w:rFonts w:ascii="Verdana" w:hAnsi="Verdana" w:cs="Tahoma"/>
          <w:lang w:val="pl-PL"/>
        </w:rPr>
        <w:t xml:space="preserve"> </w:t>
      </w:r>
      <w:r w:rsidRPr="00720889">
        <w:rPr>
          <w:rFonts w:ascii="Verdana" w:hAnsi="Verdana" w:cs="Tahoma"/>
          <w:lang w:val="pl-PL"/>
        </w:rPr>
        <w:t xml:space="preserve">1, a Wykonawca zobowiązuje się  dostarczyć </w:t>
      </w:r>
      <w:r w:rsidR="00BB7AF3" w:rsidRPr="00720889">
        <w:rPr>
          <w:rFonts w:ascii="Verdana" w:hAnsi="Verdana" w:cs="Tahoma"/>
          <w:lang w:val="pl-PL"/>
        </w:rPr>
        <w:t>artykuły</w:t>
      </w:r>
      <w:r w:rsidRPr="00720889">
        <w:rPr>
          <w:rFonts w:ascii="Verdana" w:hAnsi="Verdana" w:cs="Tahoma"/>
          <w:lang w:val="pl-PL"/>
        </w:rPr>
        <w:t xml:space="preserve"> do Zamawiającego w godz. </w:t>
      </w:r>
      <w:r w:rsidR="00AD0E29" w:rsidRPr="00720889">
        <w:rPr>
          <w:rFonts w:ascii="Verdana" w:hAnsi="Verdana" w:cs="Tahoma"/>
          <w:lang w:val="pl-PL"/>
        </w:rPr>
        <w:t>7</w:t>
      </w:r>
      <w:r w:rsidRPr="00720889">
        <w:rPr>
          <w:rFonts w:ascii="Verdana" w:hAnsi="Verdana" w:cs="Tahoma"/>
          <w:lang w:val="pl-PL"/>
        </w:rPr>
        <w:t>:</w:t>
      </w:r>
      <w:r w:rsidR="00AD0E29" w:rsidRPr="00720889">
        <w:rPr>
          <w:rFonts w:ascii="Verdana" w:hAnsi="Verdana" w:cs="Tahoma"/>
          <w:lang w:val="pl-PL"/>
        </w:rPr>
        <w:t>3</w:t>
      </w:r>
      <w:r w:rsidRPr="00720889">
        <w:rPr>
          <w:rFonts w:ascii="Verdana" w:hAnsi="Verdana" w:cs="Tahoma"/>
          <w:lang w:val="pl-PL"/>
        </w:rPr>
        <w:t>0 – 1</w:t>
      </w:r>
      <w:r w:rsidR="00AD0E29" w:rsidRPr="00720889">
        <w:rPr>
          <w:rFonts w:ascii="Verdana" w:hAnsi="Verdana" w:cs="Tahoma"/>
          <w:lang w:val="pl-PL"/>
        </w:rPr>
        <w:t>4:3</w:t>
      </w:r>
      <w:r w:rsidR="00A23E2B" w:rsidRPr="00720889">
        <w:rPr>
          <w:rFonts w:ascii="Verdana" w:hAnsi="Verdana" w:cs="Tahoma"/>
          <w:lang w:val="pl-PL"/>
        </w:rPr>
        <w:t>0 w dni robocze (poniedziałek – piątek).</w:t>
      </w:r>
    </w:p>
    <w:p w:rsidR="00B44081" w:rsidRPr="00720889" w:rsidRDefault="00B44081" w:rsidP="00720889">
      <w:pPr>
        <w:pStyle w:val="Akapitzlist"/>
        <w:numPr>
          <w:ilvl w:val="0"/>
          <w:numId w:val="9"/>
        </w:numPr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Verdana"/>
          <w:lang w:val="pl-PL"/>
        </w:rPr>
      </w:pPr>
      <w:r>
        <w:rPr>
          <w:rFonts w:ascii="Verdana" w:hAnsi="Verdana" w:cs="Tahoma"/>
          <w:lang w:val="pl-PL"/>
        </w:rPr>
        <w:t>Zamówienia będą składane pocztą elektroniczną na adres…………………………………, przez osoby wskazane w ust. 8.</w:t>
      </w:r>
    </w:p>
    <w:p w:rsidR="00B36B04" w:rsidRPr="007E227E" w:rsidRDefault="008B3DFC" w:rsidP="00720889">
      <w:pPr>
        <w:pStyle w:val="Akapitzlist"/>
        <w:numPr>
          <w:ilvl w:val="0"/>
          <w:numId w:val="9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B36B04">
        <w:rPr>
          <w:rFonts w:ascii="Verdana" w:hAnsi="Verdana"/>
          <w:lang w:val="pl-PL"/>
        </w:rPr>
        <w:t xml:space="preserve">Wykonawca zobowiązuje się do nieodpłatnej wymiany </w:t>
      </w:r>
      <w:r w:rsidR="00980F41">
        <w:rPr>
          <w:rFonts w:ascii="Verdana" w:hAnsi="Verdana"/>
          <w:lang w:val="pl-PL"/>
        </w:rPr>
        <w:t>towaru</w:t>
      </w:r>
      <w:r w:rsidRPr="00B36B04">
        <w:rPr>
          <w:rFonts w:ascii="Verdana" w:hAnsi="Verdana"/>
          <w:lang w:val="pl-PL"/>
        </w:rPr>
        <w:t xml:space="preserve"> będącego przedmiotem umowy w przypadku </w:t>
      </w:r>
      <w:r w:rsidR="00170169" w:rsidRPr="00B36B04">
        <w:rPr>
          <w:rFonts w:ascii="Verdana" w:hAnsi="Verdana"/>
          <w:lang w:val="pl-PL"/>
        </w:rPr>
        <w:t>dostarczenia towaru niezgodnego z zamówieniem</w:t>
      </w:r>
      <w:r w:rsidRPr="00B36B04">
        <w:rPr>
          <w:rFonts w:ascii="Verdana" w:hAnsi="Verdana"/>
          <w:lang w:val="pl-PL"/>
        </w:rPr>
        <w:t>, na</w:t>
      </w:r>
      <w:r w:rsidR="00170169" w:rsidRPr="00B36B04">
        <w:rPr>
          <w:rFonts w:ascii="Verdana" w:hAnsi="Verdana"/>
          <w:lang w:val="pl-PL"/>
        </w:rPr>
        <w:t xml:space="preserve"> właściwy</w:t>
      </w:r>
      <w:r w:rsidRPr="00B36B04">
        <w:rPr>
          <w:rFonts w:ascii="Verdana" w:hAnsi="Verdana"/>
          <w:lang w:val="pl-PL"/>
        </w:rPr>
        <w:t xml:space="preserve"> asortyment</w:t>
      </w:r>
      <w:r w:rsidR="00742FE5">
        <w:rPr>
          <w:rFonts w:ascii="Verdana" w:hAnsi="Verdana"/>
          <w:lang w:val="pl-PL"/>
        </w:rPr>
        <w:t>.</w:t>
      </w:r>
      <w:r w:rsidR="00170169" w:rsidRPr="00B36B04">
        <w:rPr>
          <w:rFonts w:ascii="Verdana" w:hAnsi="Verdana"/>
          <w:lang w:val="pl-PL"/>
        </w:rPr>
        <w:t xml:space="preserve"> Odbiór i ponowna dos</w:t>
      </w:r>
      <w:r w:rsidR="00980F41">
        <w:rPr>
          <w:rFonts w:ascii="Verdana" w:hAnsi="Verdana"/>
          <w:lang w:val="pl-PL"/>
        </w:rPr>
        <w:t>tawa winna nastąpić w terminie</w:t>
      </w:r>
      <w:r w:rsidR="00895942">
        <w:rPr>
          <w:rFonts w:ascii="Verdana" w:hAnsi="Verdana"/>
          <w:lang w:val="pl-PL"/>
        </w:rPr>
        <w:t xml:space="preserve"> do </w:t>
      </w:r>
      <w:r w:rsidR="00980F41">
        <w:rPr>
          <w:rFonts w:ascii="Verdana" w:hAnsi="Verdana"/>
          <w:lang w:val="pl-PL"/>
        </w:rPr>
        <w:t xml:space="preserve"> </w:t>
      </w:r>
      <w:r w:rsidR="002348CD">
        <w:rPr>
          <w:rFonts w:ascii="Verdana" w:hAnsi="Verdana"/>
          <w:lang w:val="pl-PL"/>
        </w:rPr>
        <w:t>3</w:t>
      </w:r>
      <w:r w:rsidR="00170169" w:rsidRPr="00B36B04">
        <w:rPr>
          <w:rFonts w:ascii="Verdana" w:hAnsi="Verdana"/>
          <w:lang w:val="pl-PL"/>
        </w:rPr>
        <w:t xml:space="preserve"> dni </w:t>
      </w:r>
      <w:r w:rsidR="007C5943" w:rsidRPr="00B36B04">
        <w:rPr>
          <w:rFonts w:ascii="Verdana" w:hAnsi="Verdana"/>
          <w:lang w:val="pl-PL"/>
        </w:rPr>
        <w:t>roboczych od dnia zgłoszenia na koszt</w:t>
      </w:r>
      <w:r w:rsidR="00170169" w:rsidRPr="00B36B04">
        <w:rPr>
          <w:rFonts w:ascii="Verdana" w:hAnsi="Verdana"/>
          <w:lang w:val="pl-PL"/>
        </w:rPr>
        <w:t xml:space="preserve"> Wykonawcy</w:t>
      </w:r>
      <w:r w:rsidR="007C5943" w:rsidRPr="00B36B04">
        <w:rPr>
          <w:rFonts w:ascii="Verdana" w:hAnsi="Verdana"/>
          <w:lang w:val="pl-PL"/>
        </w:rPr>
        <w:t>.</w:t>
      </w:r>
    </w:p>
    <w:p w:rsidR="007E227E" w:rsidRPr="00B36B04" w:rsidRDefault="007E227E" w:rsidP="00720889">
      <w:pPr>
        <w:pStyle w:val="Akapitzlist"/>
        <w:numPr>
          <w:ilvl w:val="0"/>
          <w:numId w:val="9"/>
        </w:numPr>
        <w:tabs>
          <w:tab w:val="left" w:pos="284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>
        <w:rPr>
          <w:rFonts w:ascii="Verdana" w:hAnsi="Verdana"/>
          <w:lang w:val="pl-PL"/>
        </w:rPr>
        <w:t>Każdorazowa dostawa potwierdzona będzie  protokołem odbioru lub dokumentem WZ przygotowanym przez Wykonawcę  i potwierdzona  podpisami przedstawicieli obu stron.</w:t>
      </w:r>
    </w:p>
    <w:p w:rsidR="00B36B04" w:rsidRDefault="00BD2A86" w:rsidP="00720889">
      <w:pPr>
        <w:pStyle w:val="Akapitzlist"/>
        <w:numPr>
          <w:ilvl w:val="0"/>
          <w:numId w:val="9"/>
        </w:numPr>
        <w:tabs>
          <w:tab w:val="left" w:pos="284"/>
          <w:tab w:val="left" w:pos="360"/>
        </w:tabs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B36B04">
        <w:rPr>
          <w:rFonts w:ascii="Verdana" w:hAnsi="Verdana" w:cs="Tahoma"/>
          <w:lang w:val="pl-PL"/>
        </w:rPr>
        <w:t xml:space="preserve">Ceny jednostkowe przedstawione w formularzu cenowym będą </w:t>
      </w:r>
      <w:r w:rsidR="00615644" w:rsidRPr="00B36B04">
        <w:rPr>
          <w:rFonts w:ascii="Verdana" w:hAnsi="Verdana" w:cs="Tahoma"/>
          <w:lang w:val="pl-PL"/>
        </w:rPr>
        <w:t xml:space="preserve">cenami stałymi </w:t>
      </w:r>
      <w:r w:rsidRPr="00B36B04">
        <w:rPr>
          <w:rFonts w:ascii="Verdana" w:hAnsi="Verdana" w:cs="Tahoma"/>
          <w:lang w:val="pl-PL"/>
        </w:rPr>
        <w:t>w czasie obowiązywania umowy.</w:t>
      </w:r>
    </w:p>
    <w:p w:rsidR="00C07155" w:rsidRPr="00A0178B" w:rsidRDefault="00BD2A86" w:rsidP="00A0178B">
      <w:pPr>
        <w:pStyle w:val="Akapitzlist"/>
        <w:numPr>
          <w:ilvl w:val="0"/>
          <w:numId w:val="9"/>
        </w:numPr>
        <w:tabs>
          <w:tab w:val="left" w:pos="0"/>
          <w:tab w:val="left" w:pos="284"/>
          <w:tab w:val="left" w:pos="360"/>
        </w:tabs>
        <w:overflowPunct/>
        <w:autoSpaceDE/>
        <w:autoSpaceDN/>
        <w:adjustRightInd/>
        <w:spacing w:before="180" w:after="240"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014178">
        <w:rPr>
          <w:rFonts w:ascii="Verdana" w:hAnsi="Verdana"/>
          <w:color w:val="000000"/>
          <w:lang w:val="pl-PL"/>
        </w:rPr>
        <w:lastRenderedPageBreak/>
        <w:t>W</w:t>
      </w:r>
      <w:r w:rsidRPr="00014178">
        <w:rPr>
          <w:rFonts w:ascii="Verdana" w:hAnsi="Verdana" w:cs="Tahoma"/>
          <w:lang w:val="pl-PL"/>
        </w:rPr>
        <w:t>ykonawca</w:t>
      </w:r>
      <w:r w:rsidRPr="00014178">
        <w:rPr>
          <w:rFonts w:ascii="Verdana" w:hAnsi="Verdana" w:cs="Tahoma"/>
          <w:b/>
          <w:bCs/>
          <w:lang w:val="pl-PL"/>
        </w:rPr>
        <w:t xml:space="preserve"> </w:t>
      </w:r>
      <w:r w:rsidRPr="00014178">
        <w:rPr>
          <w:rFonts w:ascii="Verdana" w:hAnsi="Verdana" w:cs="Tahoma"/>
          <w:lang w:val="pl-PL"/>
        </w:rPr>
        <w:t>dostarczy Zamawiającemu każdorazowo zapotrzebowan</w:t>
      </w:r>
      <w:r w:rsidR="00014178">
        <w:rPr>
          <w:rFonts w:ascii="Verdana" w:hAnsi="Verdana" w:cs="Tahoma"/>
          <w:lang w:val="pl-PL"/>
        </w:rPr>
        <w:t>e</w:t>
      </w:r>
      <w:r w:rsidRPr="00014178">
        <w:rPr>
          <w:rFonts w:ascii="Verdana" w:hAnsi="Verdana" w:cs="Tahoma"/>
          <w:lang w:val="pl-PL"/>
        </w:rPr>
        <w:t xml:space="preserve"> </w:t>
      </w:r>
      <w:r w:rsidR="00014178">
        <w:rPr>
          <w:rFonts w:ascii="Verdana" w:hAnsi="Verdana" w:cs="Tahoma"/>
          <w:lang w:val="pl-PL"/>
        </w:rPr>
        <w:t>artykuły</w:t>
      </w:r>
      <w:r w:rsidR="00C9233A" w:rsidRPr="00014178">
        <w:rPr>
          <w:rFonts w:ascii="Verdana" w:hAnsi="Verdana" w:cs="Tahoma"/>
          <w:lang w:val="pl-PL"/>
        </w:rPr>
        <w:t xml:space="preserve"> </w:t>
      </w:r>
      <w:r w:rsidR="00543E74" w:rsidRPr="00014178">
        <w:rPr>
          <w:rFonts w:ascii="Verdana" w:hAnsi="Verdana" w:cs="Tahoma"/>
          <w:lang w:val="pl-PL"/>
        </w:rPr>
        <w:t xml:space="preserve"> </w:t>
      </w:r>
      <w:r w:rsidRPr="00014178">
        <w:rPr>
          <w:rFonts w:ascii="Verdana" w:hAnsi="Verdana" w:cs="Tahoma"/>
          <w:lang w:val="pl-PL"/>
        </w:rPr>
        <w:t xml:space="preserve">wraz z rozładunkiem </w:t>
      </w:r>
      <w:r w:rsidR="00E91E8B">
        <w:rPr>
          <w:rFonts w:ascii="Verdana" w:hAnsi="Verdana" w:cs="Tahoma"/>
          <w:lang w:val="pl-PL"/>
        </w:rPr>
        <w:t xml:space="preserve">i wniesieniem  w miejsce wskazane przez Zamawiającego </w:t>
      </w:r>
      <w:r w:rsidRPr="00014178">
        <w:rPr>
          <w:rFonts w:ascii="Verdana" w:hAnsi="Verdana" w:cs="Tahoma"/>
          <w:lang w:val="pl-PL"/>
        </w:rPr>
        <w:t>na własny koszt.</w:t>
      </w:r>
      <w:r w:rsidR="00917734" w:rsidRPr="00014178">
        <w:rPr>
          <w:rFonts w:ascii="Verdana" w:hAnsi="Verdana" w:cs="Tahoma"/>
          <w:lang w:val="pl-PL"/>
        </w:rPr>
        <w:t xml:space="preserve"> </w:t>
      </w:r>
    </w:p>
    <w:p w:rsidR="00014178" w:rsidRPr="00C07155" w:rsidRDefault="00917734" w:rsidP="00C07155">
      <w:pPr>
        <w:pStyle w:val="Akapitzlist"/>
        <w:numPr>
          <w:ilvl w:val="0"/>
          <w:numId w:val="9"/>
        </w:numPr>
        <w:tabs>
          <w:tab w:val="left" w:pos="0"/>
          <w:tab w:val="left" w:pos="284"/>
          <w:tab w:val="left" w:pos="360"/>
        </w:tabs>
        <w:overflowPunct/>
        <w:autoSpaceDE/>
        <w:autoSpaceDN/>
        <w:adjustRightInd/>
        <w:spacing w:before="180" w:after="240" w:line="360" w:lineRule="auto"/>
        <w:ind w:left="284" w:hanging="284"/>
        <w:jc w:val="both"/>
        <w:rPr>
          <w:rStyle w:val="CharacterStyle1"/>
          <w:rFonts w:ascii="Verdana" w:hAnsi="Verdana" w:cs="Tahoma"/>
          <w:lang w:val="pl-PL"/>
        </w:rPr>
      </w:pPr>
      <w:r w:rsidRPr="00C07155">
        <w:rPr>
          <w:rStyle w:val="CharacterStyle1"/>
          <w:rFonts w:ascii="Verdana" w:hAnsi="Verdana" w:cs="Tahoma"/>
          <w:lang w:val="pl-PL"/>
          <w14:numSpacing w14:val="proportional"/>
        </w:rPr>
        <w:t xml:space="preserve">Za szkody lub braki powstałe w czasie transportu z winy przewoźnika odpowiada Dostawca. </w:t>
      </w:r>
    </w:p>
    <w:p w:rsidR="007A35C3" w:rsidRPr="00F81033" w:rsidRDefault="00720889" w:rsidP="00720889">
      <w:pPr>
        <w:pStyle w:val="Akapitzlist"/>
        <w:numPr>
          <w:ilvl w:val="0"/>
          <w:numId w:val="9"/>
        </w:numPr>
        <w:tabs>
          <w:tab w:val="left" w:pos="0"/>
          <w:tab w:val="left" w:pos="284"/>
          <w:tab w:val="left" w:pos="360"/>
        </w:tabs>
        <w:overflowPunct/>
        <w:autoSpaceDE/>
        <w:autoSpaceDN/>
        <w:adjustRightInd/>
        <w:spacing w:before="180" w:after="240" w:line="360" w:lineRule="auto"/>
        <w:ind w:left="284" w:hanging="284"/>
        <w:jc w:val="both"/>
        <w:rPr>
          <w:rFonts w:ascii="Verdana" w:hAnsi="Verdana" w:cs="Tahoma"/>
          <w:lang w:val="pl-PL"/>
        </w:rPr>
      </w:pPr>
      <w:r>
        <w:rPr>
          <w:rFonts w:ascii="Verdana" w:hAnsi="Verdana" w:cs="Tahoma"/>
          <w:lang w:val="pl-PL"/>
        </w:rPr>
        <w:t xml:space="preserve">Zamawiający  wyznacza do kontaktu </w:t>
      </w:r>
      <w:r w:rsidR="00255356">
        <w:rPr>
          <w:rFonts w:ascii="Verdana" w:hAnsi="Verdana" w:cs="Tahoma"/>
          <w:lang w:val="pl-PL"/>
        </w:rPr>
        <w:t xml:space="preserve">swoich </w:t>
      </w:r>
      <w:r w:rsidR="00255356" w:rsidRPr="003F0F36">
        <w:rPr>
          <w:rFonts w:ascii="Verdana" w:hAnsi="Verdana" w:cs="Tahoma"/>
          <w:lang w:val="pl-PL"/>
        </w:rPr>
        <w:t>Przedstawicieli</w:t>
      </w:r>
      <w:r w:rsidR="00255356">
        <w:rPr>
          <w:rFonts w:ascii="Verdana" w:hAnsi="Verdana" w:cs="Tahoma"/>
          <w:lang w:val="pl-PL"/>
        </w:rPr>
        <w:t xml:space="preserve"> </w:t>
      </w:r>
      <w:r>
        <w:rPr>
          <w:rFonts w:ascii="Verdana" w:hAnsi="Verdana" w:cs="Tahoma"/>
          <w:lang w:val="pl-PL"/>
        </w:rPr>
        <w:t>w sprawie realizacji Umowy, w zakresie  zamówień  poszczególnych Rejonów  niżej  wymienione osoby:</w:t>
      </w:r>
      <w:r w:rsidRPr="00F81033">
        <w:rPr>
          <w:rFonts w:ascii="Verdana" w:hAnsi="Verdana" w:cs="Tahoma"/>
          <w:lang w:val="pl-PL"/>
        </w:rPr>
        <w:t xml:space="preserve"> </w:t>
      </w:r>
    </w:p>
    <w:p w:rsidR="00720889" w:rsidRPr="00720889" w:rsidRDefault="002E5552" w:rsidP="00720889">
      <w:pPr>
        <w:pStyle w:val="Akapitzlist"/>
        <w:numPr>
          <w:ilvl w:val="0"/>
          <w:numId w:val="12"/>
        </w:numPr>
        <w:tabs>
          <w:tab w:val="left" w:pos="426"/>
        </w:tabs>
        <w:spacing w:before="240" w:line="360" w:lineRule="auto"/>
        <w:ind w:left="426" w:firstLine="0"/>
        <w:jc w:val="both"/>
        <w:rPr>
          <w:rFonts w:ascii="Verdana" w:hAnsi="Verdana"/>
          <w:lang w:val="pl-PL"/>
        </w:rPr>
      </w:pPr>
      <w:r w:rsidRPr="00720889">
        <w:rPr>
          <w:rFonts w:ascii="Verdana" w:hAnsi="Verdana"/>
          <w:lang w:val="pl-PL"/>
        </w:rPr>
        <w:t>Wydział Techn</w:t>
      </w:r>
      <w:r w:rsidR="00720889" w:rsidRPr="00720889">
        <w:rPr>
          <w:rFonts w:ascii="Verdana" w:hAnsi="Verdana"/>
          <w:lang w:val="pl-PL"/>
        </w:rPr>
        <w:t>ologii ul. Zambrowska 2</w:t>
      </w:r>
      <w:r w:rsidR="00E72014">
        <w:rPr>
          <w:rFonts w:ascii="Verdana" w:hAnsi="Verdana"/>
          <w:lang w:val="pl-PL"/>
        </w:rPr>
        <w:t>,</w:t>
      </w:r>
      <w:r w:rsidR="00720889" w:rsidRPr="00720889">
        <w:rPr>
          <w:rFonts w:ascii="Verdana" w:hAnsi="Verdana"/>
          <w:lang w:val="pl-PL"/>
        </w:rPr>
        <w:t xml:space="preserve">  </w:t>
      </w:r>
      <w:r w:rsidR="00E72014" w:rsidRPr="00720889">
        <w:rPr>
          <w:rFonts w:ascii="Verdana" w:hAnsi="Verdana"/>
          <w:lang w:val="pl-PL"/>
        </w:rPr>
        <w:t>Kleosin</w:t>
      </w:r>
    </w:p>
    <w:p w:rsidR="007676D1" w:rsidRPr="00F81033" w:rsidRDefault="003F0F36" w:rsidP="00720889">
      <w:pPr>
        <w:pStyle w:val="Akapitzlist"/>
        <w:tabs>
          <w:tab w:val="left" w:pos="426"/>
        </w:tabs>
        <w:spacing w:before="240" w:line="360" w:lineRule="auto"/>
        <w:ind w:left="426" w:firstLine="283"/>
        <w:jc w:val="both"/>
        <w:rPr>
          <w:rFonts w:ascii="Verdana" w:hAnsi="Verdana"/>
          <w:b/>
          <w:lang w:val="pl-PL"/>
        </w:rPr>
      </w:pPr>
      <w:r>
        <w:rPr>
          <w:rFonts w:ascii="Verdana" w:hAnsi="Verdana"/>
          <w:lang w:val="pl-PL"/>
        </w:rPr>
        <w:t>……………………………………………………………………………….</w:t>
      </w:r>
    </w:p>
    <w:p w:rsidR="00E72014" w:rsidRPr="00E72014" w:rsidRDefault="002E5552" w:rsidP="00E72014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426" w:firstLine="0"/>
        <w:jc w:val="both"/>
        <w:rPr>
          <w:rFonts w:ascii="Verdana" w:hAnsi="Verdana"/>
          <w:lang w:val="pl-PL"/>
        </w:rPr>
      </w:pPr>
      <w:r w:rsidRPr="00E72014">
        <w:rPr>
          <w:rFonts w:ascii="Verdana" w:hAnsi="Verdana"/>
          <w:lang w:val="pl-PL"/>
        </w:rPr>
        <w:t>Rejon Augustów ul. Wojska Polskiego 54</w:t>
      </w:r>
      <w:r w:rsidR="00E72014">
        <w:rPr>
          <w:rFonts w:ascii="Verdana" w:hAnsi="Verdana"/>
          <w:lang w:val="pl-PL"/>
        </w:rPr>
        <w:t>,</w:t>
      </w:r>
      <w:r w:rsidRPr="00E72014">
        <w:rPr>
          <w:rFonts w:ascii="Verdana" w:hAnsi="Verdana"/>
          <w:lang w:val="pl-PL"/>
        </w:rPr>
        <w:t xml:space="preserve">  </w:t>
      </w:r>
      <w:r w:rsidR="00E72014" w:rsidRPr="00E72014">
        <w:rPr>
          <w:rFonts w:ascii="Verdana" w:hAnsi="Verdana"/>
          <w:lang w:val="pl-PL"/>
        </w:rPr>
        <w:t xml:space="preserve">Augustów  </w:t>
      </w:r>
    </w:p>
    <w:p w:rsidR="002E5552" w:rsidRPr="00E72014" w:rsidRDefault="003F0F36" w:rsidP="00E72014">
      <w:pPr>
        <w:pStyle w:val="Akapitzlist"/>
        <w:tabs>
          <w:tab w:val="left" w:pos="709"/>
        </w:tabs>
        <w:spacing w:line="360" w:lineRule="auto"/>
        <w:ind w:left="426"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………………………………………………………………………………..</w:t>
      </w:r>
    </w:p>
    <w:p w:rsidR="00E72014" w:rsidRPr="007676D1" w:rsidRDefault="00E72014" w:rsidP="00E72014">
      <w:pPr>
        <w:pStyle w:val="Akapitzlist"/>
        <w:numPr>
          <w:ilvl w:val="0"/>
          <w:numId w:val="12"/>
        </w:numPr>
        <w:tabs>
          <w:tab w:val="left" w:pos="709"/>
        </w:tabs>
        <w:overflowPunct/>
        <w:autoSpaceDE/>
        <w:autoSpaceDN/>
        <w:adjustRightInd/>
        <w:spacing w:line="360" w:lineRule="auto"/>
        <w:ind w:left="709" w:hanging="283"/>
        <w:jc w:val="both"/>
        <w:rPr>
          <w:rFonts w:ascii="Verdana" w:hAnsi="Verdana"/>
          <w:lang w:val="pl-PL"/>
        </w:rPr>
      </w:pPr>
      <w:r w:rsidRPr="007676D1">
        <w:rPr>
          <w:rFonts w:ascii="Verdana" w:hAnsi="Verdana"/>
          <w:lang w:val="pl-PL"/>
        </w:rPr>
        <w:t>Rejon Białystok ul. Ciołkowskiego 90</w:t>
      </w:r>
      <w:r>
        <w:rPr>
          <w:rFonts w:ascii="Verdana" w:hAnsi="Verdana"/>
          <w:lang w:val="pl-PL"/>
        </w:rPr>
        <w:t>, Białystok</w:t>
      </w:r>
    </w:p>
    <w:p w:rsidR="002E5552" w:rsidRPr="00720889" w:rsidRDefault="003F0F36" w:rsidP="00E72014">
      <w:pPr>
        <w:pStyle w:val="Akapitzlist"/>
        <w:tabs>
          <w:tab w:val="left" w:pos="426"/>
        </w:tabs>
        <w:spacing w:line="360" w:lineRule="auto"/>
        <w:ind w:left="709"/>
        <w:jc w:val="both"/>
        <w:rPr>
          <w:rFonts w:ascii="Verdana" w:hAnsi="Verdana"/>
          <w:b/>
          <w:lang w:val="pl-PL"/>
        </w:rPr>
      </w:pPr>
      <w:r>
        <w:rPr>
          <w:rFonts w:ascii="Verdana" w:hAnsi="Verdana"/>
          <w:lang w:val="pl-PL"/>
        </w:rPr>
        <w:t>…………………………………………………………………………………..</w:t>
      </w:r>
    </w:p>
    <w:p w:rsidR="002E5552" w:rsidRPr="007676D1" w:rsidRDefault="002E5552" w:rsidP="00C44A8D">
      <w:pPr>
        <w:pStyle w:val="Akapitzlist"/>
        <w:numPr>
          <w:ilvl w:val="0"/>
          <w:numId w:val="12"/>
        </w:numPr>
        <w:tabs>
          <w:tab w:val="left" w:pos="709"/>
        </w:tabs>
        <w:overflowPunct/>
        <w:autoSpaceDE/>
        <w:autoSpaceDN/>
        <w:adjustRightInd/>
        <w:spacing w:line="360" w:lineRule="auto"/>
        <w:ind w:left="709" w:hanging="283"/>
        <w:jc w:val="both"/>
        <w:rPr>
          <w:rFonts w:ascii="Verdana" w:hAnsi="Verdana"/>
          <w:lang w:val="pl-PL"/>
        </w:rPr>
      </w:pPr>
      <w:r w:rsidRPr="007676D1">
        <w:rPr>
          <w:rFonts w:ascii="Verdana" w:hAnsi="Verdana"/>
          <w:lang w:val="pl-PL"/>
        </w:rPr>
        <w:t>Rejon Bielsk Podlaski</w:t>
      </w:r>
      <w:r w:rsidR="00E72014">
        <w:rPr>
          <w:rFonts w:ascii="Verdana" w:hAnsi="Verdana"/>
          <w:lang w:val="pl-PL"/>
        </w:rPr>
        <w:t>, ul. Sportowa 4</w:t>
      </w:r>
      <w:r w:rsidRPr="007676D1">
        <w:rPr>
          <w:rFonts w:ascii="Verdana" w:hAnsi="Verdana"/>
          <w:lang w:val="pl-PL"/>
        </w:rPr>
        <w:t>,</w:t>
      </w:r>
      <w:r w:rsidR="00C44A8D">
        <w:rPr>
          <w:rFonts w:ascii="Verdana" w:hAnsi="Verdana"/>
          <w:lang w:val="pl-PL"/>
        </w:rPr>
        <w:t xml:space="preserve"> Bielsk Podlaski</w:t>
      </w:r>
    </w:p>
    <w:p w:rsidR="002E5552" w:rsidRPr="00DC282C" w:rsidRDefault="003F0F36" w:rsidP="00836659">
      <w:pPr>
        <w:tabs>
          <w:tab w:val="left" w:pos="426"/>
        </w:tabs>
        <w:spacing w:line="360" w:lineRule="auto"/>
        <w:ind w:left="709"/>
        <w:jc w:val="both"/>
        <w:rPr>
          <w:rFonts w:ascii="Verdana" w:hAnsi="Verdana"/>
          <w:b/>
          <w:lang w:val="pl-PL"/>
        </w:rPr>
      </w:pPr>
      <w:r>
        <w:rPr>
          <w:rFonts w:ascii="Verdana" w:hAnsi="Verdana"/>
          <w:color w:val="000000" w:themeColor="text1"/>
          <w:lang w:val="pl-PL"/>
        </w:rPr>
        <w:t>………………………………………………………………………………………</w:t>
      </w:r>
    </w:p>
    <w:p w:rsidR="00C44A8D" w:rsidRDefault="002E5552" w:rsidP="00C44A8D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360" w:lineRule="auto"/>
        <w:ind w:left="426" w:firstLine="0"/>
        <w:jc w:val="both"/>
        <w:rPr>
          <w:rFonts w:ascii="Verdana" w:hAnsi="Verdana"/>
          <w:lang w:val="pl-PL"/>
        </w:rPr>
      </w:pPr>
      <w:r w:rsidRPr="00C44A8D">
        <w:rPr>
          <w:rFonts w:ascii="Verdana" w:hAnsi="Verdana"/>
          <w:lang w:val="pl-PL"/>
        </w:rPr>
        <w:t>Rejon Łomża</w:t>
      </w:r>
      <w:r w:rsidR="00C44A8D" w:rsidRPr="00C44A8D">
        <w:rPr>
          <w:rFonts w:ascii="Verdana" w:hAnsi="Verdana"/>
          <w:lang w:val="pl-PL"/>
        </w:rPr>
        <w:t>,</w:t>
      </w:r>
      <w:r w:rsidRPr="00C44A8D">
        <w:rPr>
          <w:rFonts w:ascii="Verdana" w:hAnsi="Verdana"/>
          <w:lang w:val="pl-PL"/>
        </w:rPr>
        <w:t xml:space="preserve"> ul. Sikorskiego 156</w:t>
      </w:r>
      <w:r w:rsidR="00C44A8D">
        <w:rPr>
          <w:rFonts w:ascii="Verdana" w:hAnsi="Verdana"/>
          <w:lang w:val="pl-PL"/>
        </w:rPr>
        <w:t>,</w:t>
      </w:r>
      <w:r w:rsidRPr="00C44A8D">
        <w:rPr>
          <w:rFonts w:ascii="Verdana" w:hAnsi="Verdana"/>
          <w:lang w:val="pl-PL"/>
        </w:rPr>
        <w:t xml:space="preserve"> </w:t>
      </w:r>
      <w:r w:rsidR="00C44A8D">
        <w:rPr>
          <w:rFonts w:ascii="Verdana" w:hAnsi="Verdana"/>
          <w:lang w:val="pl-PL"/>
        </w:rPr>
        <w:t xml:space="preserve"> Łomża</w:t>
      </w:r>
    </w:p>
    <w:p w:rsidR="002E5552" w:rsidRPr="00C44A8D" w:rsidRDefault="007676D1" w:rsidP="00C44A8D">
      <w:pPr>
        <w:pStyle w:val="Akapitzlist"/>
        <w:tabs>
          <w:tab w:val="left" w:pos="709"/>
        </w:tabs>
        <w:overflowPunct/>
        <w:autoSpaceDE/>
        <w:autoSpaceDN/>
        <w:adjustRightInd/>
        <w:spacing w:line="360" w:lineRule="auto"/>
        <w:ind w:left="426"/>
        <w:jc w:val="both"/>
        <w:rPr>
          <w:rFonts w:ascii="Verdana" w:hAnsi="Verdana"/>
          <w:b/>
          <w:lang w:val="pl-PL"/>
        </w:rPr>
      </w:pPr>
      <w:r w:rsidRPr="00C44A8D">
        <w:rPr>
          <w:rFonts w:ascii="Verdana" w:hAnsi="Verdana"/>
          <w:lang w:val="pl-PL"/>
        </w:rPr>
        <w:t xml:space="preserve">   </w:t>
      </w:r>
      <w:r w:rsidR="00961820">
        <w:rPr>
          <w:rFonts w:ascii="Verdana" w:hAnsi="Verdana"/>
          <w:lang w:val="pl-PL"/>
        </w:rPr>
        <w:t xml:space="preserve"> </w:t>
      </w:r>
      <w:r w:rsidR="003F0F36">
        <w:rPr>
          <w:rFonts w:ascii="Verdana" w:hAnsi="Verdana"/>
          <w:lang w:val="pl-PL"/>
        </w:rPr>
        <w:t>………………………………………………………………………………………..</w:t>
      </w:r>
    </w:p>
    <w:p w:rsidR="002E5552" w:rsidRPr="007676D1" w:rsidRDefault="002E5552" w:rsidP="00C44A8D">
      <w:pPr>
        <w:pStyle w:val="Akapitzlist"/>
        <w:numPr>
          <w:ilvl w:val="0"/>
          <w:numId w:val="12"/>
        </w:numPr>
        <w:tabs>
          <w:tab w:val="left" w:pos="709"/>
        </w:tabs>
        <w:overflowPunct/>
        <w:autoSpaceDE/>
        <w:autoSpaceDN/>
        <w:adjustRightInd/>
        <w:spacing w:line="360" w:lineRule="auto"/>
        <w:ind w:left="709" w:hanging="283"/>
        <w:jc w:val="both"/>
        <w:rPr>
          <w:rFonts w:ascii="Verdana" w:hAnsi="Verdana"/>
          <w:lang w:val="pl-PL"/>
        </w:rPr>
      </w:pPr>
      <w:r w:rsidRPr="007676D1">
        <w:rPr>
          <w:rFonts w:ascii="Verdana" w:hAnsi="Verdana"/>
          <w:lang w:val="pl-PL"/>
        </w:rPr>
        <w:t>Rejon Suwałki ul. Przytorowa 4</w:t>
      </w:r>
      <w:r w:rsidR="00C44A8D">
        <w:rPr>
          <w:rFonts w:ascii="Verdana" w:hAnsi="Verdana"/>
          <w:lang w:val="pl-PL"/>
        </w:rPr>
        <w:t>, Suwałki</w:t>
      </w:r>
    </w:p>
    <w:p w:rsidR="002E5552" w:rsidRPr="00C44A8D" w:rsidRDefault="003F0F36" w:rsidP="00C44A8D">
      <w:pPr>
        <w:tabs>
          <w:tab w:val="left" w:pos="709"/>
        </w:tabs>
        <w:spacing w:line="360" w:lineRule="auto"/>
        <w:ind w:left="709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………………………………………………………………………………………</w:t>
      </w:r>
    </w:p>
    <w:p w:rsidR="002E5552" w:rsidRPr="007676D1" w:rsidRDefault="002E5552" w:rsidP="00C44A8D">
      <w:pPr>
        <w:pStyle w:val="Akapitzlist"/>
        <w:numPr>
          <w:ilvl w:val="0"/>
          <w:numId w:val="12"/>
        </w:numPr>
        <w:tabs>
          <w:tab w:val="left" w:pos="567"/>
        </w:tabs>
        <w:overflowPunct/>
        <w:autoSpaceDE/>
        <w:autoSpaceDN/>
        <w:adjustRightInd/>
        <w:spacing w:line="360" w:lineRule="auto"/>
        <w:ind w:left="709" w:hanging="283"/>
        <w:jc w:val="both"/>
        <w:rPr>
          <w:rFonts w:ascii="Verdana" w:hAnsi="Verdana"/>
          <w:lang w:val="pl-PL"/>
        </w:rPr>
      </w:pPr>
      <w:r w:rsidRPr="007676D1">
        <w:rPr>
          <w:rFonts w:ascii="Verdana" w:hAnsi="Verdana"/>
          <w:lang w:val="pl-PL"/>
        </w:rPr>
        <w:t>Rejon Zambrów ul. Magazynowa 14</w:t>
      </w:r>
      <w:r w:rsidR="00C44A8D">
        <w:rPr>
          <w:rFonts w:ascii="Verdana" w:hAnsi="Verdana"/>
          <w:lang w:val="pl-PL"/>
        </w:rPr>
        <w:t>,</w:t>
      </w:r>
      <w:r w:rsidRPr="007676D1">
        <w:rPr>
          <w:rFonts w:ascii="Verdana" w:hAnsi="Verdana"/>
          <w:lang w:val="pl-PL"/>
        </w:rPr>
        <w:t xml:space="preserve"> Zambrów</w:t>
      </w:r>
    </w:p>
    <w:p w:rsidR="002E5552" w:rsidRPr="00C44A8D" w:rsidRDefault="003F0F36" w:rsidP="003858B7">
      <w:pPr>
        <w:tabs>
          <w:tab w:val="left" w:pos="426"/>
          <w:tab w:val="left" w:pos="567"/>
        </w:tabs>
        <w:spacing w:line="360" w:lineRule="auto"/>
        <w:ind w:left="709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………………………………………………………………………………………..</w:t>
      </w:r>
    </w:p>
    <w:p w:rsidR="00A0178B" w:rsidRPr="00917734" w:rsidRDefault="00A0178B" w:rsidP="00A0178B">
      <w:pPr>
        <w:pStyle w:val="Akapitzlist"/>
        <w:spacing w:line="360" w:lineRule="auto"/>
        <w:ind w:left="502"/>
        <w:jc w:val="both"/>
        <w:rPr>
          <w:rFonts w:ascii="Verdana" w:hAnsi="Verdana" w:cs="Verdana"/>
          <w:lang w:val="pl-PL"/>
        </w:rPr>
      </w:pPr>
    </w:p>
    <w:p w:rsidR="001239D1" w:rsidRPr="008763BF" w:rsidRDefault="001239D1" w:rsidP="005034BE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8763BF">
        <w:rPr>
          <w:rFonts w:ascii="Verdana" w:hAnsi="Verdana"/>
          <w:b/>
          <w:lang w:val="pl-PL"/>
        </w:rPr>
        <w:t>§ 3</w:t>
      </w:r>
    </w:p>
    <w:p w:rsidR="001239D1" w:rsidRPr="008763BF" w:rsidRDefault="001239D1" w:rsidP="005034BE">
      <w:pPr>
        <w:tabs>
          <w:tab w:val="left" w:pos="8295"/>
        </w:tabs>
        <w:spacing w:line="360" w:lineRule="auto"/>
        <w:ind w:left="360" w:hanging="360"/>
        <w:jc w:val="both"/>
        <w:rPr>
          <w:rFonts w:ascii="Verdana" w:hAnsi="Verdana"/>
          <w:bCs/>
          <w:color w:val="000000"/>
          <w:lang w:val="pl-PL"/>
        </w:rPr>
      </w:pPr>
      <w:r w:rsidRPr="00460D6B">
        <w:rPr>
          <w:rFonts w:ascii="Verdana" w:hAnsi="Verdana"/>
          <w:bCs/>
          <w:color w:val="000000"/>
          <w:lang w:val="pl-PL"/>
        </w:rPr>
        <w:t>1.</w:t>
      </w:r>
      <w:r w:rsidRPr="00460D6B">
        <w:rPr>
          <w:rFonts w:ascii="Verdana" w:hAnsi="Verdana"/>
          <w:bCs/>
          <w:color w:val="000000"/>
          <w:lang w:val="pl-PL"/>
        </w:rPr>
        <w:tab/>
      </w:r>
      <w:r w:rsidR="00BB367A">
        <w:rPr>
          <w:rFonts w:ascii="Verdana" w:hAnsi="Verdana"/>
          <w:bCs/>
          <w:color w:val="000000"/>
          <w:lang w:val="pl-PL"/>
        </w:rPr>
        <w:t>Wynagrodzenie Wykonawcy za wykonanie przedmiotu umowy ustal</w:t>
      </w:r>
      <w:r w:rsidR="00BE6416">
        <w:rPr>
          <w:rFonts w:ascii="Verdana" w:hAnsi="Verdana"/>
          <w:bCs/>
          <w:color w:val="000000"/>
          <w:lang w:val="pl-PL"/>
        </w:rPr>
        <w:t xml:space="preserve">a się na kwotę netto……………………… </w:t>
      </w:r>
      <w:r w:rsidR="00BB367A">
        <w:rPr>
          <w:rFonts w:ascii="Verdana" w:hAnsi="Verdana"/>
          <w:bCs/>
          <w:color w:val="000000"/>
          <w:lang w:val="pl-PL"/>
        </w:rPr>
        <w:t>zł (słownie złotych</w:t>
      </w:r>
      <w:r w:rsidR="00BE6416">
        <w:rPr>
          <w:rFonts w:ascii="Verdana" w:hAnsi="Verdana"/>
          <w:bCs/>
          <w:color w:val="000000"/>
          <w:lang w:val="pl-PL"/>
        </w:rPr>
        <w:t>:………………………………………</w:t>
      </w:r>
      <w:r w:rsidR="00BB367A" w:rsidRPr="008763BF">
        <w:rPr>
          <w:rFonts w:ascii="Verdana" w:hAnsi="Verdana"/>
          <w:bCs/>
          <w:color w:val="000000"/>
          <w:lang w:val="pl-PL"/>
        </w:rPr>
        <w:t xml:space="preserve">), plus </w:t>
      </w:r>
      <w:r w:rsidR="00BB367A">
        <w:rPr>
          <w:rFonts w:ascii="Verdana" w:hAnsi="Verdana"/>
          <w:bCs/>
          <w:color w:val="000000"/>
          <w:lang w:val="pl-PL"/>
        </w:rPr>
        <w:t>należny</w:t>
      </w:r>
      <w:r w:rsidR="00BB367A" w:rsidRPr="008763BF">
        <w:rPr>
          <w:rFonts w:ascii="Verdana" w:hAnsi="Verdana"/>
          <w:bCs/>
          <w:color w:val="000000"/>
          <w:lang w:val="pl-PL"/>
        </w:rPr>
        <w:t xml:space="preserve"> podatek VAT</w:t>
      </w:r>
      <w:r w:rsidR="00BB367A">
        <w:rPr>
          <w:rFonts w:ascii="Verdana" w:hAnsi="Verdana"/>
          <w:bCs/>
          <w:color w:val="000000"/>
          <w:lang w:val="pl-PL"/>
        </w:rPr>
        <w:t xml:space="preserve"> zgodny z obowiązującymi przepisami prawa polskiego</w:t>
      </w:r>
      <w:r w:rsidR="00BB367A" w:rsidRPr="008763BF">
        <w:rPr>
          <w:rFonts w:ascii="Verdana" w:hAnsi="Verdana"/>
          <w:bCs/>
          <w:color w:val="000000"/>
          <w:lang w:val="pl-PL"/>
        </w:rPr>
        <w:t xml:space="preserve"> co łącznie stanowi kwotę brutto……………</w:t>
      </w:r>
      <w:r w:rsidR="00BE6416">
        <w:rPr>
          <w:rFonts w:ascii="Verdana" w:hAnsi="Verdana"/>
          <w:bCs/>
          <w:color w:val="000000"/>
          <w:lang w:val="pl-PL"/>
        </w:rPr>
        <w:t xml:space="preserve">……… </w:t>
      </w:r>
      <w:r w:rsidR="00BB367A">
        <w:rPr>
          <w:rFonts w:ascii="Verdana" w:hAnsi="Verdana"/>
          <w:bCs/>
          <w:color w:val="000000"/>
          <w:lang w:val="pl-PL"/>
        </w:rPr>
        <w:t>zł</w:t>
      </w:r>
      <w:r w:rsidR="00BB367A" w:rsidRPr="008763BF">
        <w:rPr>
          <w:rFonts w:ascii="Verdana" w:hAnsi="Verdana"/>
          <w:bCs/>
          <w:color w:val="000000"/>
          <w:lang w:val="pl-PL"/>
        </w:rPr>
        <w:t xml:space="preserve"> (słown</w:t>
      </w:r>
      <w:r w:rsidR="00BE6416">
        <w:rPr>
          <w:rFonts w:ascii="Verdana" w:hAnsi="Verdana"/>
          <w:bCs/>
          <w:color w:val="000000"/>
          <w:lang w:val="pl-PL"/>
        </w:rPr>
        <w:t>ie złotych: ………………………………………………)</w:t>
      </w:r>
      <w:r w:rsidR="00BB367A" w:rsidRPr="008763BF">
        <w:rPr>
          <w:rFonts w:ascii="Verdana" w:hAnsi="Verdana"/>
          <w:bCs/>
          <w:color w:val="000000"/>
          <w:lang w:val="pl-PL"/>
        </w:rPr>
        <w:t>.</w:t>
      </w:r>
    </w:p>
    <w:p w:rsidR="009314EE" w:rsidRPr="009314EE" w:rsidRDefault="009314EE" w:rsidP="00BE6416">
      <w:pPr>
        <w:numPr>
          <w:ilvl w:val="0"/>
          <w:numId w:val="13"/>
        </w:numPr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 w:cs="Tahoma"/>
          <w:lang w:val="pl-PL"/>
        </w:rPr>
      </w:pPr>
      <w:r w:rsidRPr="009314EE">
        <w:rPr>
          <w:rFonts w:ascii="Verdana" w:hAnsi="Verdana" w:cs="Tahoma"/>
          <w:lang w:val="pl-PL"/>
        </w:rPr>
        <w:t>Wynagrodzenie Wykonawcy, o którym</w:t>
      </w:r>
      <w:r w:rsidR="00760A5E">
        <w:rPr>
          <w:rFonts w:ascii="Verdana" w:hAnsi="Verdana" w:cs="Tahoma"/>
          <w:lang w:val="pl-PL"/>
        </w:rPr>
        <w:t xml:space="preserve"> mowa w ust. 1 będzie rozlicza</w:t>
      </w:r>
      <w:r w:rsidR="00417A1E">
        <w:rPr>
          <w:rFonts w:ascii="Verdana" w:hAnsi="Verdana" w:cs="Tahoma"/>
          <w:lang w:val="pl-PL"/>
        </w:rPr>
        <w:t>n</w:t>
      </w:r>
      <w:r w:rsidR="00760A5E">
        <w:rPr>
          <w:rFonts w:ascii="Verdana" w:hAnsi="Verdana" w:cs="Tahoma"/>
          <w:lang w:val="pl-PL"/>
        </w:rPr>
        <w:t>e</w:t>
      </w:r>
      <w:r w:rsidRPr="009314EE">
        <w:rPr>
          <w:rFonts w:ascii="Verdana" w:hAnsi="Verdana" w:cs="Tahoma"/>
          <w:lang w:val="pl-PL"/>
        </w:rPr>
        <w:t xml:space="preserve"> na podstawie faktur, wystawionych przez Wykonawcę </w:t>
      </w:r>
      <w:r w:rsidR="0049173B">
        <w:rPr>
          <w:rFonts w:ascii="Verdana" w:hAnsi="Verdana" w:cs="Tahoma"/>
          <w:lang w:val="pl-PL"/>
        </w:rPr>
        <w:t xml:space="preserve">za dostarczone i odebrane poszczególne partie </w:t>
      </w:r>
      <w:r w:rsidR="00A51505" w:rsidRPr="00A51505">
        <w:rPr>
          <w:rFonts w:ascii="Verdana" w:hAnsi="Verdana"/>
          <w:bCs/>
          <w:color w:val="000000"/>
          <w:lang w:val="pl-PL"/>
        </w:rPr>
        <w:t>profilaktycznych posiłków i napojów</w:t>
      </w:r>
      <w:r w:rsidR="00A95CA6" w:rsidRPr="00A51505">
        <w:rPr>
          <w:rFonts w:ascii="Verdana" w:hAnsi="Verdana"/>
          <w:bCs/>
          <w:lang w:val="pl-PL"/>
        </w:rPr>
        <w:t xml:space="preserve"> </w:t>
      </w:r>
      <w:r w:rsidR="00555084">
        <w:rPr>
          <w:rFonts w:ascii="Verdana" w:hAnsi="Verdana"/>
          <w:lang w:val="pl-PL"/>
        </w:rPr>
        <w:t>oraz</w:t>
      </w:r>
      <w:r w:rsidR="0049173B">
        <w:rPr>
          <w:rFonts w:ascii="Verdana" w:hAnsi="Verdana"/>
          <w:lang w:val="pl-PL"/>
        </w:rPr>
        <w:t xml:space="preserve"> cen jednostkowych</w:t>
      </w:r>
      <w:r w:rsidRPr="009314EE">
        <w:rPr>
          <w:rFonts w:ascii="Verdana" w:hAnsi="Verdana" w:cs="Tahoma"/>
          <w:lang w:val="pl-PL"/>
        </w:rPr>
        <w:t xml:space="preserve"> </w:t>
      </w:r>
      <w:r w:rsidR="0049173B">
        <w:rPr>
          <w:rFonts w:ascii="Verdana" w:hAnsi="Verdana" w:cs="Tahoma"/>
          <w:lang w:val="pl-PL"/>
        </w:rPr>
        <w:t xml:space="preserve">przyjętych  na podstawie </w:t>
      </w:r>
      <w:r w:rsidRPr="009314EE">
        <w:rPr>
          <w:rFonts w:ascii="Verdana" w:hAnsi="Verdana" w:cs="Tahoma"/>
          <w:lang w:val="pl-PL"/>
        </w:rPr>
        <w:t xml:space="preserve"> </w:t>
      </w:r>
      <w:r w:rsidR="0049173B">
        <w:rPr>
          <w:rFonts w:ascii="Verdana" w:hAnsi="Verdana" w:cs="Tahoma"/>
          <w:lang w:val="pl-PL"/>
        </w:rPr>
        <w:t>formularza</w:t>
      </w:r>
      <w:r w:rsidRPr="009314EE">
        <w:rPr>
          <w:rFonts w:ascii="Verdana" w:hAnsi="Verdana" w:cs="Tahoma"/>
          <w:lang w:val="pl-PL"/>
        </w:rPr>
        <w:t xml:space="preserve"> </w:t>
      </w:r>
      <w:r w:rsidR="000F6645">
        <w:rPr>
          <w:rFonts w:ascii="Verdana" w:hAnsi="Verdana" w:cs="Tahoma"/>
          <w:lang w:val="pl-PL"/>
        </w:rPr>
        <w:t>cenowego</w:t>
      </w:r>
      <w:r w:rsidRPr="009314EE">
        <w:rPr>
          <w:rFonts w:ascii="Verdana" w:hAnsi="Verdana" w:cs="Tahoma"/>
          <w:lang w:val="pl-PL"/>
        </w:rPr>
        <w:t xml:space="preserve"> stanowiąc</w:t>
      </w:r>
      <w:r w:rsidR="00567AAF">
        <w:rPr>
          <w:rFonts w:ascii="Verdana" w:hAnsi="Verdana" w:cs="Tahoma"/>
          <w:lang w:val="pl-PL"/>
        </w:rPr>
        <w:t>ego</w:t>
      </w:r>
      <w:r w:rsidRPr="009314EE">
        <w:rPr>
          <w:rFonts w:ascii="Verdana" w:hAnsi="Verdana" w:cs="Tahoma"/>
          <w:lang w:val="pl-PL"/>
        </w:rPr>
        <w:t xml:space="preserve"> Załącznik </w:t>
      </w:r>
      <w:r w:rsidR="00DD6D08">
        <w:rPr>
          <w:rFonts w:ascii="Verdana" w:hAnsi="Verdana" w:cs="Tahoma"/>
          <w:lang w:val="pl-PL"/>
        </w:rPr>
        <w:t xml:space="preserve">nr 1 </w:t>
      </w:r>
      <w:r w:rsidRPr="009314EE">
        <w:rPr>
          <w:rFonts w:ascii="Verdana" w:hAnsi="Verdana" w:cs="Tahoma"/>
          <w:lang w:val="pl-PL"/>
        </w:rPr>
        <w:t>do umowy.</w:t>
      </w:r>
    </w:p>
    <w:p w:rsidR="00555084" w:rsidRPr="008763BF" w:rsidRDefault="00F7686B" w:rsidP="00555084">
      <w:pPr>
        <w:spacing w:line="360" w:lineRule="auto"/>
        <w:ind w:left="284" w:hanging="284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3</w:t>
      </w:r>
      <w:r w:rsidR="00555084">
        <w:rPr>
          <w:rFonts w:ascii="Verdana" w:hAnsi="Verdana"/>
          <w:lang w:val="pl-PL"/>
        </w:rPr>
        <w:t xml:space="preserve">. </w:t>
      </w:r>
      <w:r w:rsidR="00555084" w:rsidRPr="008763BF">
        <w:rPr>
          <w:rFonts w:ascii="Verdana" w:hAnsi="Verdana"/>
          <w:lang w:val="pl-PL"/>
        </w:rPr>
        <w:t>Zamawiający zobowiązany jest do zapłaty wynagrodzenia w terminie do 30 dni od daty</w:t>
      </w:r>
      <w:r w:rsidR="00555084">
        <w:rPr>
          <w:rFonts w:ascii="Verdana" w:hAnsi="Verdana"/>
          <w:lang w:val="pl-PL"/>
        </w:rPr>
        <w:t xml:space="preserve">     </w:t>
      </w:r>
      <w:r w:rsidR="00555084" w:rsidRPr="008763BF">
        <w:rPr>
          <w:rFonts w:ascii="Verdana" w:hAnsi="Verdana"/>
          <w:lang w:val="pl-PL"/>
        </w:rPr>
        <w:t xml:space="preserve">otrzymania </w:t>
      </w:r>
      <w:r w:rsidR="00555084">
        <w:rPr>
          <w:rFonts w:ascii="Verdana" w:hAnsi="Verdana"/>
          <w:lang w:val="pl-PL"/>
        </w:rPr>
        <w:t xml:space="preserve">prawidłowo wystawionej </w:t>
      </w:r>
      <w:r w:rsidR="00555084" w:rsidRPr="008763BF">
        <w:rPr>
          <w:rFonts w:ascii="Verdana" w:hAnsi="Verdana"/>
          <w:lang w:val="pl-PL"/>
        </w:rPr>
        <w:t xml:space="preserve">faktury. </w:t>
      </w:r>
    </w:p>
    <w:p w:rsidR="00555084" w:rsidRPr="00F7686B" w:rsidRDefault="00555084" w:rsidP="00F7686B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360" w:lineRule="auto"/>
        <w:ind w:left="0" w:firstLine="0"/>
        <w:rPr>
          <w:rFonts w:ascii="Verdana" w:hAnsi="Verdana"/>
          <w:lang w:val="pl-PL"/>
        </w:rPr>
      </w:pPr>
      <w:r w:rsidRPr="00F7686B">
        <w:rPr>
          <w:rFonts w:ascii="Verdana" w:hAnsi="Verdana"/>
          <w:lang w:val="pl-PL"/>
        </w:rPr>
        <w:t>Wynagrodzenie będzie płatne przelewem na rachunek bankowy Wykonawcy o numerze ……………………………………………………………………………………………………………………….</w:t>
      </w:r>
    </w:p>
    <w:p w:rsidR="00555084" w:rsidRPr="00D97398" w:rsidRDefault="00555084" w:rsidP="00555084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/>
          <w:lang w:val="pl-PL"/>
        </w:rPr>
      </w:pPr>
      <w:r w:rsidRPr="00AB3552">
        <w:rPr>
          <w:rFonts w:ascii="Verdana" w:hAnsi="Verdana"/>
          <w:lang w:val="pl-PL"/>
        </w:rPr>
        <w:t xml:space="preserve">Wynagrodzenie o którym mowa w ust. 1 obejmuje wszystkie koszty związane z realizacją przedmiotu umowy w tym ryzyko Wykonawcy z tytułu błędnego oszacowania wszelkich kosztów związanych z realizacją przedmiotu umowy, a także oddziaływania innych czynników mających lub mogących mieć wpływ na koszty. </w:t>
      </w:r>
    </w:p>
    <w:p w:rsidR="00555084" w:rsidRPr="008763BF" w:rsidRDefault="00F7686B" w:rsidP="00555084">
      <w:pPr>
        <w:tabs>
          <w:tab w:val="left" w:pos="4111"/>
        </w:tabs>
        <w:overflowPunct/>
        <w:autoSpaceDN/>
        <w:adjustRightInd/>
        <w:spacing w:line="360" w:lineRule="auto"/>
        <w:ind w:left="360" w:hanging="360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6</w:t>
      </w:r>
      <w:r w:rsidR="00555084" w:rsidRPr="008763BF">
        <w:rPr>
          <w:rFonts w:ascii="Verdana" w:hAnsi="Verdana"/>
          <w:lang w:val="pl-PL"/>
        </w:rPr>
        <w:t>.</w:t>
      </w:r>
      <w:r w:rsidR="00555084" w:rsidRPr="008763BF">
        <w:rPr>
          <w:rFonts w:ascii="Verdana" w:hAnsi="Verdana"/>
          <w:lang w:val="pl-PL"/>
        </w:rPr>
        <w:tab/>
        <w:t>Niedoszacowanie, pominięcie oraz brak rozpoznania zakresu przedmiotu umowy nie może być podstawą do żądania zmiany wynagrodzenia określonego w ust. 1.</w:t>
      </w:r>
    </w:p>
    <w:p w:rsidR="00555084" w:rsidRPr="005034BE" w:rsidRDefault="00F7686B" w:rsidP="00555084">
      <w:pPr>
        <w:spacing w:line="360" w:lineRule="auto"/>
        <w:ind w:left="360" w:hanging="360"/>
        <w:jc w:val="both"/>
        <w:rPr>
          <w:rFonts w:ascii="Verdana" w:hAnsi="Verdana"/>
          <w:bCs/>
          <w:lang w:val="pl-PL"/>
        </w:rPr>
      </w:pPr>
      <w:r>
        <w:rPr>
          <w:rFonts w:ascii="Verdana" w:hAnsi="Verdana"/>
          <w:lang w:val="pl-PL"/>
        </w:rPr>
        <w:t>7</w:t>
      </w:r>
      <w:r w:rsidR="00555084" w:rsidRPr="008763BF">
        <w:rPr>
          <w:rFonts w:ascii="Verdana" w:hAnsi="Verdana"/>
          <w:lang w:val="pl-PL"/>
        </w:rPr>
        <w:t>.</w:t>
      </w:r>
      <w:r w:rsidR="00555084" w:rsidRPr="008763BF">
        <w:rPr>
          <w:rFonts w:ascii="Verdana" w:hAnsi="Verdana"/>
          <w:lang w:val="pl-PL"/>
        </w:rPr>
        <w:tab/>
      </w:r>
      <w:r w:rsidR="00555084" w:rsidRPr="008763BF">
        <w:rPr>
          <w:rFonts w:ascii="Verdana" w:hAnsi="Verdana"/>
          <w:bCs/>
          <w:lang w:val="pl-PL"/>
        </w:rPr>
        <w:t xml:space="preserve">Datą zapłaty jest dzień </w:t>
      </w:r>
      <w:r w:rsidR="00D553AB">
        <w:rPr>
          <w:rFonts w:ascii="Verdana" w:hAnsi="Verdana"/>
          <w:bCs/>
          <w:lang w:val="pl-PL"/>
        </w:rPr>
        <w:t>obciążenia rachunku</w:t>
      </w:r>
      <w:r w:rsidR="00555084" w:rsidRPr="008763BF">
        <w:rPr>
          <w:rFonts w:ascii="Verdana" w:hAnsi="Verdana"/>
          <w:bCs/>
          <w:lang w:val="pl-PL"/>
        </w:rPr>
        <w:t xml:space="preserve"> bankowego</w:t>
      </w:r>
      <w:r w:rsidR="00D553AB">
        <w:rPr>
          <w:rFonts w:ascii="Verdana" w:hAnsi="Verdana"/>
          <w:bCs/>
          <w:lang w:val="pl-PL"/>
        </w:rPr>
        <w:t xml:space="preserve"> Zamawiającego</w:t>
      </w:r>
      <w:r w:rsidR="00555084" w:rsidRPr="008763BF">
        <w:rPr>
          <w:rFonts w:ascii="Verdana" w:hAnsi="Verdana"/>
          <w:bCs/>
          <w:lang w:val="pl-PL"/>
        </w:rPr>
        <w:t>.</w:t>
      </w:r>
    </w:p>
    <w:p w:rsidR="00793AF9" w:rsidRDefault="00075178" w:rsidP="008D7745">
      <w:pPr>
        <w:pStyle w:val="Akapitzlist"/>
        <w:tabs>
          <w:tab w:val="left" w:pos="8295"/>
        </w:tabs>
        <w:spacing w:line="360" w:lineRule="auto"/>
        <w:rPr>
          <w:rFonts w:ascii="Verdana" w:hAnsi="Verdana"/>
          <w:b/>
          <w:lang w:val="pl-PL"/>
        </w:rPr>
      </w:pPr>
      <w:r>
        <w:rPr>
          <w:rFonts w:ascii="Verdana" w:hAnsi="Verdana"/>
          <w:b/>
          <w:lang w:val="pl-PL"/>
        </w:rPr>
        <w:lastRenderedPageBreak/>
        <w:t xml:space="preserve">                                                    </w:t>
      </w:r>
    </w:p>
    <w:p w:rsidR="009314EE" w:rsidRPr="00793AF9" w:rsidRDefault="005364E4" w:rsidP="00793AF9">
      <w:pPr>
        <w:tabs>
          <w:tab w:val="left" w:pos="8295"/>
        </w:tabs>
        <w:spacing w:line="360" w:lineRule="auto"/>
        <w:jc w:val="center"/>
        <w:rPr>
          <w:rFonts w:ascii="Verdana" w:hAnsi="Verdana"/>
          <w:b/>
          <w:lang w:val="pl-PL"/>
        </w:rPr>
      </w:pPr>
      <w:r w:rsidRPr="00793AF9">
        <w:rPr>
          <w:rFonts w:ascii="Verdana" w:hAnsi="Verdana"/>
          <w:b/>
          <w:lang w:val="pl-PL"/>
        </w:rPr>
        <w:t>§ 4</w:t>
      </w:r>
    </w:p>
    <w:p w:rsidR="005364E4" w:rsidRPr="005364E4" w:rsidRDefault="005364E4" w:rsidP="005364E4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ind w:left="357" w:hanging="357"/>
        <w:jc w:val="both"/>
        <w:textAlignment w:val="baseline"/>
        <w:rPr>
          <w:rFonts w:ascii="Verdana" w:hAnsi="Verdana" w:cs="Tahoma"/>
          <w:lang w:val="pl-PL"/>
        </w:rPr>
      </w:pPr>
      <w:r w:rsidRPr="005364E4">
        <w:rPr>
          <w:rFonts w:ascii="Verdana" w:hAnsi="Verdana" w:cs="Tahoma"/>
          <w:lang w:val="pl-PL"/>
        </w:rPr>
        <w:t>Zamawiający jest zobowiązany do dokonania odbioru jakościowego i  ilościowego dostawy w dniu dostarczenia przez Wykonawcę przedmiotu umowy.</w:t>
      </w:r>
    </w:p>
    <w:p w:rsidR="005364E4" w:rsidRPr="005364E4" w:rsidRDefault="005364E4" w:rsidP="005364E4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ind w:left="357" w:hanging="357"/>
        <w:jc w:val="both"/>
        <w:rPr>
          <w:rFonts w:ascii="Verdana" w:hAnsi="Verdana" w:cs="Tahoma"/>
          <w:lang w:val="pl-PL"/>
        </w:rPr>
      </w:pPr>
      <w:r w:rsidRPr="005364E4">
        <w:rPr>
          <w:rFonts w:ascii="Verdana" w:hAnsi="Verdana" w:cs="Tahoma"/>
          <w:lang w:val="pl-PL"/>
        </w:rPr>
        <w:t>W odbiorze ma prawo uczestniczyć przedstawiciel Wykonawcy.</w:t>
      </w:r>
    </w:p>
    <w:p w:rsidR="00C472C3" w:rsidRDefault="00C472C3" w:rsidP="005364E4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ind w:left="357" w:hanging="357"/>
        <w:jc w:val="both"/>
        <w:rPr>
          <w:rFonts w:ascii="Verdana" w:hAnsi="Verdana" w:cs="Tahoma"/>
          <w:lang w:val="pl-PL"/>
        </w:rPr>
      </w:pPr>
      <w:r>
        <w:rPr>
          <w:rFonts w:ascii="Verdana" w:hAnsi="Verdana" w:cs="Tahoma"/>
          <w:lang w:val="pl-PL"/>
        </w:rPr>
        <w:t>W przypadku stwierdzenia niezgodności dostarczonego towaru z zamówieniem,</w:t>
      </w:r>
      <w:r w:rsidR="004F5EB5">
        <w:rPr>
          <w:rFonts w:ascii="Verdana" w:hAnsi="Verdana" w:cs="Tahoma"/>
          <w:lang w:val="pl-PL"/>
        </w:rPr>
        <w:t xml:space="preserve"> lub dostarczenia uszkodzonych opakowań lub towaru wadliwego,</w:t>
      </w:r>
      <w:r>
        <w:rPr>
          <w:rFonts w:ascii="Verdana" w:hAnsi="Verdana" w:cs="Tahoma"/>
          <w:lang w:val="pl-PL"/>
        </w:rPr>
        <w:t xml:space="preserve"> Zamawiający </w:t>
      </w:r>
      <w:r w:rsidR="00255356">
        <w:rPr>
          <w:rFonts w:ascii="Verdana" w:hAnsi="Verdana" w:cs="Tahoma"/>
          <w:lang w:val="pl-PL"/>
        </w:rPr>
        <w:t xml:space="preserve">lub </w:t>
      </w:r>
      <w:r w:rsidR="00255356" w:rsidRPr="003F0F36">
        <w:rPr>
          <w:rFonts w:ascii="Verdana" w:hAnsi="Verdana" w:cs="Tahoma"/>
          <w:lang w:val="pl-PL"/>
        </w:rPr>
        <w:t>jego Przedstawiciel</w:t>
      </w:r>
      <w:r w:rsidR="00255356">
        <w:rPr>
          <w:rFonts w:ascii="Verdana" w:hAnsi="Verdana" w:cs="Tahoma"/>
          <w:lang w:val="pl-PL"/>
        </w:rPr>
        <w:t xml:space="preserve"> </w:t>
      </w:r>
      <w:r>
        <w:rPr>
          <w:rFonts w:ascii="Verdana" w:hAnsi="Verdana" w:cs="Tahoma"/>
          <w:lang w:val="pl-PL"/>
        </w:rPr>
        <w:t xml:space="preserve">informuje niezwłocznie o stwierdzonej niezgodności i odmawia odbioru dostarczonego towaru. Po stwierdzeniu niezgodności, Wykonawca dostarcza </w:t>
      </w:r>
      <w:r w:rsidR="004F5EB5">
        <w:rPr>
          <w:rFonts w:ascii="Verdana" w:hAnsi="Verdana" w:cs="Tahoma"/>
          <w:lang w:val="pl-PL"/>
        </w:rPr>
        <w:t>pełnowartościowy towar zgodny z </w:t>
      </w:r>
      <w:r>
        <w:rPr>
          <w:rFonts w:ascii="Verdana" w:hAnsi="Verdana" w:cs="Tahoma"/>
          <w:lang w:val="pl-PL"/>
        </w:rPr>
        <w:t>zamówieniem w terminie 3 dni roboczych.</w:t>
      </w:r>
    </w:p>
    <w:p w:rsidR="005364E4" w:rsidRPr="005364E4" w:rsidRDefault="005364E4" w:rsidP="005364E4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ind w:left="357" w:hanging="357"/>
        <w:jc w:val="both"/>
        <w:rPr>
          <w:rFonts w:ascii="Verdana" w:hAnsi="Verdana" w:cs="Tahoma"/>
          <w:lang w:val="pl-PL"/>
        </w:rPr>
      </w:pPr>
      <w:r w:rsidRPr="005364E4">
        <w:rPr>
          <w:rFonts w:ascii="Verdana" w:hAnsi="Verdana" w:cs="Tahoma"/>
          <w:lang w:val="pl-PL"/>
        </w:rPr>
        <w:t xml:space="preserve">W przypadku stwierdzenia </w:t>
      </w:r>
      <w:r w:rsidR="007A5361">
        <w:rPr>
          <w:rFonts w:ascii="Verdana" w:hAnsi="Verdana" w:cs="Tahoma"/>
          <w:lang w:val="pl-PL"/>
        </w:rPr>
        <w:t>niezgodności dostarczonego towaru z zamówieniem</w:t>
      </w:r>
      <w:r w:rsidRPr="005364E4">
        <w:rPr>
          <w:rFonts w:ascii="Verdana" w:hAnsi="Verdana" w:cs="Tahoma"/>
          <w:lang w:val="pl-PL"/>
        </w:rPr>
        <w:t xml:space="preserve">, których nie można </w:t>
      </w:r>
      <w:r w:rsidR="00C472C3">
        <w:rPr>
          <w:rFonts w:ascii="Verdana" w:hAnsi="Verdana" w:cs="Tahoma"/>
          <w:lang w:val="pl-PL"/>
        </w:rPr>
        <w:t xml:space="preserve">było </w:t>
      </w:r>
      <w:r w:rsidRPr="005364E4">
        <w:rPr>
          <w:rFonts w:ascii="Verdana" w:hAnsi="Verdana" w:cs="Tahoma"/>
          <w:lang w:val="pl-PL"/>
        </w:rPr>
        <w:t>wykryć w momencie odbioru</w:t>
      </w:r>
      <w:r w:rsidR="00C472C3">
        <w:rPr>
          <w:rFonts w:ascii="Verdana" w:hAnsi="Verdana" w:cs="Tahoma"/>
          <w:lang w:val="pl-PL"/>
        </w:rPr>
        <w:t>,</w:t>
      </w:r>
      <w:r w:rsidRPr="005364E4">
        <w:rPr>
          <w:rFonts w:ascii="Verdana" w:hAnsi="Verdana" w:cs="Tahoma"/>
          <w:lang w:val="pl-PL"/>
        </w:rPr>
        <w:t xml:space="preserve"> Zamawiający </w:t>
      </w:r>
      <w:r w:rsidR="00255356" w:rsidRPr="003F0F36">
        <w:rPr>
          <w:rFonts w:ascii="Verdana" w:hAnsi="Verdana" w:cs="Tahoma"/>
          <w:lang w:val="pl-PL"/>
        </w:rPr>
        <w:t xml:space="preserve">lub jego Przedstawiciel </w:t>
      </w:r>
      <w:r w:rsidR="00C472C3">
        <w:rPr>
          <w:rFonts w:ascii="Verdana" w:hAnsi="Verdana" w:cs="Tahoma"/>
          <w:lang w:val="pl-PL"/>
        </w:rPr>
        <w:t xml:space="preserve">w terminie </w:t>
      </w:r>
      <w:r w:rsidR="00455016">
        <w:rPr>
          <w:rFonts w:ascii="Verdana" w:hAnsi="Verdana" w:cs="Tahoma"/>
          <w:lang w:val="pl-PL"/>
        </w:rPr>
        <w:t>3</w:t>
      </w:r>
      <w:r w:rsidR="00C472C3">
        <w:rPr>
          <w:rFonts w:ascii="Verdana" w:hAnsi="Verdana" w:cs="Tahoma"/>
          <w:lang w:val="pl-PL"/>
        </w:rPr>
        <w:t xml:space="preserve"> dni od </w:t>
      </w:r>
      <w:r w:rsidR="00455016">
        <w:rPr>
          <w:rFonts w:ascii="Verdana" w:hAnsi="Verdana" w:cs="Tahoma"/>
          <w:lang w:val="pl-PL"/>
        </w:rPr>
        <w:t>stwierdzenia niezgodności zawiadomi Wykonawcę o niezgodności przesyłają informację na adres mailowy podany w §2 ust. 2 Umowy.</w:t>
      </w:r>
    </w:p>
    <w:p w:rsidR="00A0178B" w:rsidRDefault="005364E4" w:rsidP="00413FC7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ind w:left="357" w:hanging="357"/>
        <w:jc w:val="both"/>
        <w:rPr>
          <w:rFonts w:ascii="Verdana" w:hAnsi="Verdana" w:cs="Tahoma"/>
          <w:color w:val="000000"/>
          <w:lang w:val="pl-PL"/>
        </w:rPr>
      </w:pPr>
      <w:r w:rsidRPr="00413FC7">
        <w:rPr>
          <w:rFonts w:ascii="Verdana" w:hAnsi="Verdana" w:cs="Tahoma"/>
          <w:color w:val="000000"/>
          <w:lang w:val="pl-PL"/>
        </w:rPr>
        <w:t>Wykonawca ma obowiązek</w:t>
      </w:r>
      <w:r w:rsidR="00605606">
        <w:rPr>
          <w:rFonts w:ascii="Verdana" w:hAnsi="Verdana" w:cs="Tahoma"/>
          <w:color w:val="000000"/>
          <w:lang w:val="pl-PL"/>
        </w:rPr>
        <w:t xml:space="preserve"> wymiany towaru </w:t>
      </w:r>
      <w:r w:rsidR="004F5EB5">
        <w:rPr>
          <w:rFonts w:ascii="Verdana" w:hAnsi="Verdana" w:cs="Tahoma"/>
          <w:color w:val="000000"/>
          <w:lang w:val="pl-PL"/>
        </w:rPr>
        <w:t>niezgodnego z zamówieniem</w:t>
      </w:r>
      <w:r w:rsidRPr="00413FC7">
        <w:rPr>
          <w:rFonts w:ascii="Verdana" w:hAnsi="Verdana" w:cs="Tahoma"/>
          <w:color w:val="000000"/>
          <w:lang w:val="pl-PL"/>
        </w:rPr>
        <w:t xml:space="preserve"> w </w:t>
      </w:r>
      <w:r w:rsidRPr="00630B8B">
        <w:rPr>
          <w:rFonts w:ascii="Verdana" w:hAnsi="Verdana" w:cs="Tahoma"/>
          <w:color w:val="000000" w:themeColor="text1"/>
          <w:lang w:val="pl-PL"/>
        </w:rPr>
        <w:t xml:space="preserve">terminie </w:t>
      </w:r>
      <w:r w:rsidR="00417A1E">
        <w:rPr>
          <w:rFonts w:ascii="Verdana" w:hAnsi="Verdana" w:cs="Tahoma"/>
          <w:color w:val="000000" w:themeColor="text1"/>
          <w:lang w:val="pl-PL"/>
        </w:rPr>
        <w:t>do</w:t>
      </w:r>
      <w:r w:rsidR="002348CD">
        <w:rPr>
          <w:rFonts w:ascii="Verdana" w:hAnsi="Verdana" w:cs="Tahoma"/>
          <w:color w:val="000000" w:themeColor="text1"/>
          <w:lang w:val="pl-PL"/>
        </w:rPr>
        <w:t>3</w:t>
      </w:r>
      <w:r w:rsidRPr="00630B8B">
        <w:rPr>
          <w:rFonts w:ascii="Verdana" w:hAnsi="Verdana" w:cs="Tahoma"/>
          <w:color w:val="000000" w:themeColor="text1"/>
          <w:lang w:val="pl-PL"/>
        </w:rPr>
        <w:t xml:space="preserve"> </w:t>
      </w:r>
      <w:r w:rsidRPr="00413FC7">
        <w:rPr>
          <w:rFonts w:ascii="Verdana" w:hAnsi="Verdana" w:cs="Tahoma"/>
          <w:color w:val="000000"/>
          <w:lang w:val="pl-PL"/>
        </w:rPr>
        <w:t>dni roboczych od daty przesłan</w:t>
      </w:r>
      <w:r w:rsidR="00C472C3">
        <w:rPr>
          <w:rFonts w:ascii="Verdana" w:hAnsi="Verdana" w:cs="Tahoma"/>
          <w:color w:val="000000"/>
          <w:lang w:val="pl-PL"/>
        </w:rPr>
        <w:t>ia</w:t>
      </w:r>
      <w:r w:rsidRPr="00413FC7">
        <w:rPr>
          <w:rFonts w:ascii="Verdana" w:hAnsi="Verdana" w:cs="Tahoma"/>
          <w:color w:val="000000"/>
          <w:lang w:val="pl-PL"/>
        </w:rPr>
        <w:t xml:space="preserve"> na adres </w:t>
      </w:r>
      <w:r w:rsidR="00B44081">
        <w:rPr>
          <w:rFonts w:ascii="Verdana" w:hAnsi="Verdana" w:cs="Tahoma"/>
          <w:color w:val="000000"/>
          <w:lang w:val="pl-PL"/>
        </w:rPr>
        <w:t>wskazany w §2 ust. 2 Umowy</w:t>
      </w:r>
      <w:r w:rsidRPr="00413FC7">
        <w:rPr>
          <w:rFonts w:ascii="Verdana" w:hAnsi="Verdana" w:cs="Tahoma"/>
          <w:color w:val="000000"/>
          <w:lang w:val="pl-PL"/>
        </w:rPr>
        <w:t xml:space="preserve"> informacji o </w:t>
      </w:r>
      <w:r w:rsidR="00605606">
        <w:rPr>
          <w:rFonts w:ascii="Verdana" w:hAnsi="Verdana" w:cs="Tahoma"/>
          <w:color w:val="000000"/>
          <w:lang w:val="pl-PL"/>
        </w:rPr>
        <w:t>niezgodności towaru z zamówieniem. Wymiana asortymentu nastąpi</w:t>
      </w:r>
      <w:r w:rsidRPr="00413FC7">
        <w:rPr>
          <w:rFonts w:ascii="Verdana" w:hAnsi="Verdana" w:cs="Tahoma"/>
          <w:color w:val="000000"/>
          <w:lang w:val="pl-PL"/>
        </w:rPr>
        <w:t xml:space="preserve">  </w:t>
      </w:r>
      <w:r w:rsidR="00605606">
        <w:rPr>
          <w:rFonts w:ascii="Verdana" w:hAnsi="Verdana" w:cs="Tahoma"/>
          <w:color w:val="000000"/>
          <w:lang w:val="pl-PL"/>
        </w:rPr>
        <w:t>na koszt Wykonawcy.</w:t>
      </w:r>
    </w:p>
    <w:p w:rsidR="005364E4" w:rsidRPr="00413FC7" w:rsidRDefault="005364E4" w:rsidP="00A0178B">
      <w:pPr>
        <w:overflowPunct/>
        <w:autoSpaceDE/>
        <w:autoSpaceDN/>
        <w:adjustRightInd/>
        <w:spacing w:line="360" w:lineRule="auto"/>
        <w:ind w:left="357"/>
        <w:jc w:val="both"/>
        <w:rPr>
          <w:rFonts w:ascii="Verdana" w:hAnsi="Verdana" w:cs="Tahoma"/>
          <w:color w:val="000000"/>
          <w:lang w:val="pl-PL"/>
        </w:rPr>
      </w:pPr>
      <w:r w:rsidRPr="00413FC7">
        <w:rPr>
          <w:rFonts w:ascii="Verdana" w:hAnsi="Verdana" w:cs="Tahoma"/>
          <w:color w:val="000000"/>
          <w:lang w:val="pl-PL"/>
        </w:rPr>
        <w:t xml:space="preserve">                                             </w:t>
      </w:r>
    </w:p>
    <w:p w:rsidR="005364E4" w:rsidRPr="00793AF9" w:rsidRDefault="005364E4" w:rsidP="00793AF9">
      <w:pPr>
        <w:tabs>
          <w:tab w:val="left" w:pos="8295"/>
        </w:tabs>
        <w:spacing w:line="360" w:lineRule="auto"/>
        <w:jc w:val="center"/>
        <w:rPr>
          <w:rFonts w:ascii="Verdana" w:hAnsi="Verdana"/>
          <w:bCs/>
          <w:color w:val="000000"/>
          <w:lang w:val="pl-PL"/>
        </w:rPr>
      </w:pPr>
      <w:r w:rsidRPr="00793AF9">
        <w:rPr>
          <w:rFonts w:ascii="Verdana" w:hAnsi="Verdana"/>
          <w:b/>
          <w:lang w:val="pl-PL"/>
        </w:rPr>
        <w:t>§ 5</w:t>
      </w:r>
    </w:p>
    <w:p w:rsidR="005364E4" w:rsidRPr="008763BF" w:rsidRDefault="005364E4" w:rsidP="005364E4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8763BF">
        <w:rPr>
          <w:rFonts w:ascii="Verdana" w:hAnsi="Verdana"/>
          <w:lang w:val="pl-PL"/>
        </w:rPr>
        <w:t>Wykonawca zapłaci Zamawiającemu kary umowne:</w:t>
      </w:r>
    </w:p>
    <w:p w:rsidR="00474002" w:rsidRPr="00615396" w:rsidRDefault="007856AB" w:rsidP="00474002">
      <w:pPr>
        <w:pStyle w:val="Akapitzlist"/>
        <w:numPr>
          <w:ilvl w:val="0"/>
          <w:numId w:val="20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0,8</w:t>
      </w:r>
      <w:r w:rsidR="00474002" w:rsidRPr="00615396">
        <w:rPr>
          <w:rFonts w:ascii="Verdana" w:hAnsi="Verdana"/>
          <w:lang w:val="pl-PL"/>
        </w:rPr>
        <w:t xml:space="preserve"> %  wynagrodzenia netto, o którym mowa w § 3 ust.1 za każdy dzień </w:t>
      </w:r>
      <w:r w:rsidR="00281F30">
        <w:rPr>
          <w:rFonts w:ascii="Verdana" w:hAnsi="Verdana"/>
          <w:lang w:val="pl-PL"/>
        </w:rPr>
        <w:t>zwłoki</w:t>
      </w:r>
      <w:r w:rsidR="00605606">
        <w:rPr>
          <w:rFonts w:ascii="Verdana" w:hAnsi="Verdana"/>
          <w:lang w:val="pl-PL"/>
        </w:rPr>
        <w:t xml:space="preserve"> w dostawie</w:t>
      </w:r>
      <w:r w:rsidR="00B44081">
        <w:rPr>
          <w:rFonts w:ascii="Verdana" w:hAnsi="Verdana"/>
          <w:lang w:val="pl-PL"/>
        </w:rPr>
        <w:t xml:space="preserve"> w terminie</w:t>
      </w:r>
      <w:r w:rsidR="00605606">
        <w:rPr>
          <w:rFonts w:ascii="Verdana" w:hAnsi="Verdana"/>
          <w:lang w:val="pl-PL"/>
        </w:rPr>
        <w:t xml:space="preserve"> określon</w:t>
      </w:r>
      <w:r w:rsidR="00B44081">
        <w:rPr>
          <w:rFonts w:ascii="Verdana" w:hAnsi="Verdana"/>
          <w:lang w:val="pl-PL"/>
        </w:rPr>
        <w:t>ym</w:t>
      </w:r>
      <w:r w:rsidR="00CA0C30">
        <w:rPr>
          <w:rFonts w:ascii="Verdana" w:hAnsi="Verdana"/>
          <w:lang w:val="pl-PL"/>
        </w:rPr>
        <w:t xml:space="preserve"> w </w:t>
      </w:r>
      <w:r w:rsidR="00CA0C30" w:rsidRPr="00615396">
        <w:rPr>
          <w:rFonts w:ascii="Verdana" w:hAnsi="Verdana"/>
          <w:lang w:val="pl-PL"/>
        </w:rPr>
        <w:t>§</w:t>
      </w:r>
      <w:r w:rsidR="00D71594">
        <w:rPr>
          <w:rFonts w:ascii="Verdana" w:hAnsi="Verdana"/>
          <w:lang w:val="pl-PL"/>
        </w:rPr>
        <w:t xml:space="preserve"> 2 </w:t>
      </w:r>
      <w:r w:rsidR="00CA0C30">
        <w:rPr>
          <w:rFonts w:ascii="Verdana" w:hAnsi="Verdana"/>
          <w:lang w:val="pl-PL"/>
        </w:rPr>
        <w:t xml:space="preserve">ust. </w:t>
      </w:r>
      <w:r w:rsidR="00605606">
        <w:rPr>
          <w:rFonts w:ascii="Verdana" w:hAnsi="Verdana"/>
          <w:lang w:val="pl-PL"/>
        </w:rPr>
        <w:t>1</w:t>
      </w:r>
      <w:r w:rsidR="00B44081">
        <w:rPr>
          <w:rFonts w:ascii="Verdana" w:hAnsi="Verdana"/>
          <w:lang w:val="pl-PL"/>
        </w:rPr>
        <w:t xml:space="preserve"> Umowy</w:t>
      </w:r>
      <w:r w:rsidR="00D71594">
        <w:rPr>
          <w:rFonts w:ascii="Verdana" w:hAnsi="Verdana"/>
          <w:lang w:val="pl-PL"/>
        </w:rPr>
        <w:t>;</w:t>
      </w:r>
    </w:p>
    <w:p w:rsidR="00474002" w:rsidRPr="00615396" w:rsidRDefault="007856AB" w:rsidP="00474002">
      <w:pPr>
        <w:numPr>
          <w:ilvl w:val="0"/>
          <w:numId w:val="20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0,8</w:t>
      </w:r>
      <w:r w:rsidR="00474002" w:rsidRPr="00615396">
        <w:rPr>
          <w:rFonts w:ascii="Verdana" w:hAnsi="Verdana"/>
          <w:lang w:val="pl-PL"/>
        </w:rPr>
        <w:t xml:space="preserve"> % wynagrodzenia netto, o którym mowa w § 3 ust. 1, za każdy dzień zwłoki w </w:t>
      </w:r>
      <w:r w:rsidR="00D71594">
        <w:rPr>
          <w:rFonts w:ascii="Verdana" w:hAnsi="Verdana"/>
          <w:lang w:val="pl-PL"/>
        </w:rPr>
        <w:t xml:space="preserve"> </w:t>
      </w:r>
      <w:r w:rsidR="00B44081">
        <w:rPr>
          <w:rFonts w:ascii="Verdana" w:hAnsi="Verdana"/>
          <w:lang w:val="pl-PL"/>
        </w:rPr>
        <w:t xml:space="preserve">wymianie towaru wadliwego lub niezgodnego z zamówieniem w terminie </w:t>
      </w:r>
      <w:r w:rsidR="00C472C3">
        <w:rPr>
          <w:rFonts w:ascii="Verdana" w:hAnsi="Verdana"/>
          <w:lang w:val="pl-PL"/>
        </w:rPr>
        <w:t>określonym</w:t>
      </w:r>
      <w:r w:rsidR="00B44081">
        <w:rPr>
          <w:rFonts w:ascii="Verdana" w:hAnsi="Verdana"/>
          <w:lang w:val="pl-PL"/>
        </w:rPr>
        <w:t xml:space="preserve"> </w:t>
      </w:r>
      <w:r w:rsidR="00CA0C30">
        <w:rPr>
          <w:rFonts w:ascii="Verdana" w:hAnsi="Verdana"/>
          <w:lang w:val="pl-PL"/>
        </w:rPr>
        <w:t xml:space="preserve">w </w:t>
      </w:r>
      <w:r w:rsidR="00CA0C30" w:rsidRPr="00615396">
        <w:rPr>
          <w:rFonts w:ascii="Verdana" w:hAnsi="Verdana"/>
          <w:lang w:val="pl-PL"/>
        </w:rPr>
        <w:t>§</w:t>
      </w:r>
      <w:r w:rsidR="00075178">
        <w:rPr>
          <w:rFonts w:ascii="Verdana" w:hAnsi="Verdana"/>
          <w:lang w:val="pl-PL"/>
        </w:rPr>
        <w:t xml:space="preserve"> 4 ust. </w:t>
      </w:r>
      <w:r w:rsidR="002348CD">
        <w:rPr>
          <w:rFonts w:ascii="Verdana" w:hAnsi="Verdana"/>
          <w:lang w:val="pl-PL"/>
        </w:rPr>
        <w:t>5</w:t>
      </w:r>
      <w:r w:rsidR="00B44081">
        <w:rPr>
          <w:rFonts w:ascii="Verdana" w:hAnsi="Verdana"/>
          <w:lang w:val="pl-PL"/>
        </w:rPr>
        <w:t xml:space="preserve"> Umowy</w:t>
      </w:r>
      <w:r w:rsidR="00D71594">
        <w:rPr>
          <w:rFonts w:ascii="Verdana" w:hAnsi="Verdana"/>
          <w:lang w:val="pl-PL"/>
        </w:rPr>
        <w:t>;</w:t>
      </w:r>
    </w:p>
    <w:p w:rsidR="00474002" w:rsidRPr="00615396" w:rsidRDefault="00474002" w:rsidP="00474002">
      <w:pPr>
        <w:numPr>
          <w:ilvl w:val="0"/>
          <w:numId w:val="20"/>
        </w:numPr>
        <w:overflowPunct/>
        <w:autoSpaceDE/>
        <w:autoSpaceDN/>
        <w:adjustRightInd/>
        <w:spacing w:line="360" w:lineRule="auto"/>
        <w:jc w:val="both"/>
        <w:rPr>
          <w:rFonts w:ascii="Verdana" w:hAnsi="Verdana"/>
          <w:lang w:val="pl-PL"/>
        </w:rPr>
      </w:pPr>
      <w:r w:rsidRPr="00615396">
        <w:rPr>
          <w:rFonts w:ascii="Verdana" w:hAnsi="Verdana"/>
          <w:lang w:val="pl-PL"/>
        </w:rPr>
        <w:t>10 %  wynagrodzenia netto, o którym mowa  w § 3 ust.1 w przypadku odstąpienia od umowy przez Zamawiającego z przyczyn, za które odpowiedzialność ponosi Wykonawca.</w:t>
      </w:r>
      <w:r w:rsidR="00281F30">
        <w:rPr>
          <w:rFonts w:ascii="Verdana" w:hAnsi="Verdana"/>
          <w:lang w:val="pl-PL"/>
        </w:rPr>
        <w:t xml:space="preserve"> W </w:t>
      </w:r>
      <w:r w:rsidR="00281F30">
        <w:rPr>
          <w:rFonts w:ascii="Verdana" w:hAnsi="Verdana"/>
          <w:color w:val="000000"/>
          <w:lang w:val="pl-PL"/>
        </w:rPr>
        <w:t>przypadku odstąpienia od umowy w części, kara umowna byłaby naliczana jako odsetek wynagrodzenia za tę część umowy, której dotyczyłoby odstąpienie.</w:t>
      </w:r>
    </w:p>
    <w:p w:rsidR="00AD1C2F" w:rsidRPr="004329A5" w:rsidRDefault="00AD1C2F" w:rsidP="00AD1C2F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hanging="357"/>
        <w:contextualSpacing/>
        <w:jc w:val="both"/>
        <w:rPr>
          <w:rFonts w:ascii="Verdana" w:hAnsi="Verdana"/>
          <w:color w:val="000000" w:themeColor="text1"/>
          <w:lang w:val="pl-PL"/>
        </w:rPr>
      </w:pPr>
      <w:r w:rsidRPr="00D97398">
        <w:rPr>
          <w:rFonts w:ascii="Verdana" w:hAnsi="Verdana"/>
          <w:color w:val="000000" w:themeColor="text1"/>
          <w:lang w:val="pl-PL"/>
        </w:rPr>
        <w:t>Łączna maksymalna wysokość kar umownych należnych Zamawiającemu nie przekroczy 20</w:t>
      </w:r>
      <w:r w:rsidRPr="00D97398">
        <w:rPr>
          <w:rFonts w:ascii="Verdana" w:hAnsi="Verdana"/>
          <w:color w:val="000000" w:themeColor="text1"/>
          <w:sz w:val="10"/>
          <w:szCs w:val="10"/>
          <w:lang w:val="pl-PL"/>
        </w:rPr>
        <w:t xml:space="preserve"> </w:t>
      </w:r>
      <w:r w:rsidRPr="00D97398">
        <w:rPr>
          <w:rFonts w:ascii="Verdana" w:hAnsi="Verdana"/>
          <w:color w:val="000000" w:themeColor="text1"/>
          <w:lang w:val="pl-PL"/>
        </w:rPr>
        <w:t>%  wynagrodzenia umownego brutto.</w:t>
      </w:r>
    </w:p>
    <w:p w:rsidR="00AD1C2F" w:rsidRPr="008763BF" w:rsidRDefault="00AD1C2F" w:rsidP="00AD1C2F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hanging="357"/>
        <w:contextualSpacing/>
        <w:jc w:val="both"/>
        <w:rPr>
          <w:rFonts w:ascii="Verdana" w:hAnsi="Verdana"/>
          <w:lang w:val="pl-PL"/>
        </w:rPr>
      </w:pPr>
      <w:r w:rsidRPr="008763BF">
        <w:rPr>
          <w:rFonts w:ascii="Verdana" w:hAnsi="Verdana"/>
          <w:lang w:val="pl-PL"/>
        </w:rPr>
        <w:t>Zamawiający zapłaci kary umowne Wykonawcy w przypadku odstąpienia przez Wykonawcę od umowy z przyczyn za które odpowiedzialność ponosi Zamawiający w wysokości 10 % wynagrod</w:t>
      </w:r>
      <w:r>
        <w:rPr>
          <w:rFonts w:ascii="Verdana" w:hAnsi="Verdana"/>
          <w:lang w:val="pl-PL"/>
        </w:rPr>
        <w:t>zenia netto, o którym mowa w § 3</w:t>
      </w:r>
      <w:r w:rsidRPr="008763BF">
        <w:rPr>
          <w:rFonts w:ascii="Verdana" w:hAnsi="Verdana"/>
          <w:lang w:val="pl-PL"/>
        </w:rPr>
        <w:t xml:space="preserve"> ust.1.</w:t>
      </w:r>
      <w:r w:rsidR="00281F30">
        <w:rPr>
          <w:rFonts w:ascii="Verdana" w:hAnsi="Verdana"/>
          <w:lang w:val="pl-PL"/>
        </w:rPr>
        <w:t xml:space="preserve"> W </w:t>
      </w:r>
      <w:r w:rsidR="00281F30">
        <w:rPr>
          <w:rFonts w:ascii="Verdana" w:hAnsi="Verdana"/>
          <w:color w:val="000000"/>
          <w:lang w:val="pl-PL"/>
        </w:rPr>
        <w:t>przypadku odstąpienia od umowy w części, kara umowna byłaby naliczana jako odsetek wynagrodzenia za tę część umowy, której dotyczyłoby odstąpienie.</w:t>
      </w:r>
    </w:p>
    <w:p w:rsidR="00AD1C2F" w:rsidRPr="008763BF" w:rsidRDefault="00AD1C2F" w:rsidP="00AD1C2F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hanging="357"/>
        <w:contextualSpacing/>
        <w:jc w:val="both"/>
        <w:rPr>
          <w:rFonts w:ascii="Verdana" w:hAnsi="Verdana"/>
          <w:lang w:val="pl-PL"/>
        </w:rPr>
      </w:pPr>
      <w:r w:rsidRPr="008763BF">
        <w:rPr>
          <w:rFonts w:ascii="Verdana" w:hAnsi="Verdana"/>
          <w:lang w:val="pl-PL"/>
        </w:rPr>
        <w:t>Zamawiający może na zasadach ogólnych dochodzić od Wykonawcy uzupełniającego odszkodowania przewyższającego wysokość kar umownych.</w:t>
      </w:r>
    </w:p>
    <w:p w:rsidR="00AD1C2F" w:rsidRPr="008763BF" w:rsidRDefault="00AD1C2F" w:rsidP="00AD1C2F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hanging="357"/>
        <w:contextualSpacing/>
        <w:jc w:val="both"/>
        <w:rPr>
          <w:rFonts w:ascii="Verdana" w:hAnsi="Verdana"/>
          <w:lang w:val="pl-PL"/>
        </w:rPr>
      </w:pPr>
      <w:r w:rsidRPr="008763BF">
        <w:rPr>
          <w:rFonts w:ascii="Verdana" w:hAnsi="Verdana"/>
          <w:lang w:val="pl-PL"/>
        </w:rPr>
        <w:lastRenderedPageBreak/>
        <w:t>Wykonawca nie może dokonywać potrącenia swoich wierzytelności bez wcześniejszego ich uznania przez Zamawiającego.</w:t>
      </w:r>
    </w:p>
    <w:p w:rsidR="00AD1C2F" w:rsidRDefault="00AD1C2F" w:rsidP="00AD1C2F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ind w:hanging="357"/>
        <w:contextualSpacing/>
        <w:jc w:val="both"/>
        <w:rPr>
          <w:rFonts w:ascii="Verdana" w:hAnsi="Verdana"/>
          <w:lang w:val="pl-PL"/>
        </w:rPr>
      </w:pPr>
      <w:r w:rsidRPr="008763BF">
        <w:rPr>
          <w:rFonts w:ascii="Verdana" w:hAnsi="Verdana"/>
          <w:lang w:val="pl-PL"/>
        </w:rPr>
        <w:t>Zamawiający ma prawo potrącić swoje wierzytelności z wierzytelnościami Wykonawcy choćby jedna z nich lub obie nie były wymagalne i zaskarżalne.</w:t>
      </w:r>
    </w:p>
    <w:p w:rsidR="007515EF" w:rsidRPr="00D97398" w:rsidRDefault="00AD1C2F" w:rsidP="00AD1C2F">
      <w:pPr>
        <w:pStyle w:val="Akapitzlist"/>
        <w:numPr>
          <w:ilvl w:val="0"/>
          <w:numId w:val="1"/>
        </w:numPr>
        <w:spacing w:line="360" w:lineRule="auto"/>
        <w:ind w:hanging="357"/>
        <w:jc w:val="both"/>
        <w:rPr>
          <w:rFonts w:ascii="Verdana" w:hAnsi="Verdana"/>
          <w:lang w:val="pl-PL"/>
        </w:rPr>
      </w:pPr>
      <w:r w:rsidRPr="00D97398">
        <w:rPr>
          <w:rFonts w:ascii="Verdana" w:hAnsi="Verdana"/>
          <w:lang w:val="pl-PL"/>
        </w:rPr>
        <w:t>Prawa i obowiązki wynikające z niniejszej umowy nie mogą być przeniesione na rzecz osób trzecich.</w:t>
      </w:r>
    </w:p>
    <w:p w:rsidR="00A0178B" w:rsidRPr="00F547DB" w:rsidRDefault="00A0178B" w:rsidP="00A0178B">
      <w:pPr>
        <w:overflowPunct/>
        <w:autoSpaceDE/>
        <w:autoSpaceDN/>
        <w:adjustRightInd/>
        <w:spacing w:line="360" w:lineRule="auto"/>
        <w:ind w:left="360"/>
        <w:jc w:val="both"/>
        <w:rPr>
          <w:rFonts w:ascii="Verdana" w:hAnsi="Verdana"/>
          <w:sz w:val="10"/>
          <w:szCs w:val="10"/>
          <w:lang w:val="pl-PL"/>
        </w:rPr>
      </w:pPr>
    </w:p>
    <w:p w:rsidR="001239D1" w:rsidRPr="008763BF" w:rsidRDefault="001239D1" w:rsidP="005034BE">
      <w:pPr>
        <w:overflowPunct/>
        <w:autoSpaceDE/>
        <w:adjustRightInd/>
        <w:spacing w:line="360" w:lineRule="auto"/>
        <w:ind w:left="360" w:hanging="360"/>
        <w:jc w:val="center"/>
        <w:rPr>
          <w:rFonts w:ascii="Verdana" w:hAnsi="Verdana"/>
          <w:b/>
          <w:lang w:val="pl-PL"/>
        </w:rPr>
      </w:pPr>
      <w:r w:rsidRPr="008763BF">
        <w:rPr>
          <w:rFonts w:ascii="Verdana" w:hAnsi="Verdana"/>
          <w:b/>
          <w:lang w:val="pl-PL"/>
        </w:rPr>
        <w:t>§</w:t>
      </w:r>
      <w:r w:rsidR="005C35E0">
        <w:rPr>
          <w:rFonts w:ascii="Verdana" w:hAnsi="Verdana"/>
          <w:b/>
          <w:lang w:val="pl-PL"/>
        </w:rPr>
        <w:t xml:space="preserve"> </w:t>
      </w:r>
      <w:r w:rsidRPr="008763BF">
        <w:rPr>
          <w:rFonts w:ascii="Verdana" w:hAnsi="Verdana"/>
          <w:b/>
          <w:lang w:val="pl-PL"/>
        </w:rPr>
        <w:t>6</w:t>
      </w:r>
    </w:p>
    <w:p w:rsidR="00702F79" w:rsidRPr="008763BF" w:rsidRDefault="00702F79" w:rsidP="00702F79">
      <w:pPr>
        <w:widowControl w:val="0"/>
        <w:spacing w:line="360" w:lineRule="auto"/>
        <w:ind w:left="360" w:hanging="360"/>
        <w:jc w:val="both"/>
        <w:textAlignment w:val="baseline"/>
        <w:rPr>
          <w:rFonts w:ascii="Verdana" w:hAnsi="Verdana"/>
          <w:snapToGrid w:val="0"/>
          <w:color w:val="000000"/>
          <w:lang w:val="pl-PL"/>
        </w:rPr>
      </w:pPr>
      <w:r w:rsidRPr="008763BF">
        <w:rPr>
          <w:rFonts w:ascii="Verdana" w:hAnsi="Verdana"/>
          <w:snapToGrid w:val="0"/>
          <w:color w:val="000000"/>
          <w:lang w:val="pl-PL"/>
        </w:rPr>
        <w:t xml:space="preserve">1. Zamawiający zastrzega sobie możliwość odstąpienia od umowy w razie wystąpienia istotnej  zmiany okoliczności powodującej, że wykonanie umowy nie leży w interesie publicznym, czego nie można było przewidzieć w chwili zawarcia </w:t>
      </w:r>
      <w:r w:rsidRPr="0044002A">
        <w:rPr>
          <w:rFonts w:ascii="Verdana" w:hAnsi="Verdana"/>
          <w:snapToGrid w:val="0"/>
          <w:lang w:val="pl-PL"/>
        </w:rPr>
        <w:t>umowy</w:t>
      </w:r>
      <w:r w:rsidRPr="00D97398">
        <w:rPr>
          <w:rFonts w:ascii="Verdana" w:hAnsi="Verdana"/>
          <w:lang w:val="pl-PL"/>
        </w:rPr>
        <w:t xml:space="preserve"> lub dalsze wykonywanie umowy może zagrozić istotnemu interesowi bezpieczeństwa państwa lub bezpieczeństwu publicznemu</w:t>
      </w:r>
      <w:r w:rsidRPr="0044002A">
        <w:rPr>
          <w:rFonts w:ascii="Verdana" w:hAnsi="Verdana"/>
          <w:snapToGrid w:val="0"/>
          <w:lang w:val="pl-PL"/>
        </w:rPr>
        <w:t xml:space="preserve">. </w:t>
      </w:r>
      <w:r w:rsidRPr="008763BF">
        <w:rPr>
          <w:rFonts w:ascii="Verdana" w:hAnsi="Verdana"/>
          <w:snapToGrid w:val="0"/>
          <w:color w:val="000000"/>
          <w:lang w:val="pl-PL"/>
        </w:rPr>
        <w:t xml:space="preserve">Odstąpienie od umowy może  nastąpić w terminie 30 dni od powzięcia wiadomości o tych okolicznościach. </w:t>
      </w:r>
    </w:p>
    <w:p w:rsidR="00702F79" w:rsidRPr="008763BF" w:rsidRDefault="00702F79" w:rsidP="00702F79">
      <w:pPr>
        <w:widowControl w:val="0"/>
        <w:spacing w:line="360" w:lineRule="auto"/>
        <w:ind w:left="360" w:hanging="360"/>
        <w:jc w:val="both"/>
        <w:textAlignment w:val="baseline"/>
        <w:rPr>
          <w:rFonts w:ascii="Verdana" w:hAnsi="Verdana"/>
          <w:snapToGrid w:val="0"/>
          <w:color w:val="000000"/>
          <w:lang w:val="pl-PL"/>
        </w:rPr>
      </w:pPr>
      <w:r w:rsidRPr="008763BF">
        <w:rPr>
          <w:rFonts w:ascii="Verdana" w:hAnsi="Verdana"/>
          <w:snapToGrid w:val="0"/>
          <w:color w:val="000000"/>
          <w:lang w:val="pl-PL"/>
        </w:rPr>
        <w:t>2. Zamawiającemu przysługuje ponadto prawo odstąpienia od umowy w terminie 30 dni z przyczyn zależnych od Wykonawcy w razie zaistnienia następujących okoliczności:</w:t>
      </w:r>
    </w:p>
    <w:p w:rsidR="00702F79" w:rsidRPr="008763BF" w:rsidRDefault="00702F79" w:rsidP="00702F79">
      <w:pPr>
        <w:widowControl w:val="0"/>
        <w:tabs>
          <w:tab w:val="left" w:pos="1080"/>
        </w:tabs>
        <w:spacing w:line="360" w:lineRule="auto"/>
        <w:ind w:left="567" w:hanging="207"/>
        <w:jc w:val="both"/>
        <w:textAlignment w:val="baseline"/>
        <w:rPr>
          <w:rFonts w:ascii="Verdana" w:hAnsi="Verdana"/>
          <w:snapToGrid w:val="0"/>
          <w:color w:val="000000"/>
          <w:lang w:val="pl-PL"/>
        </w:rPr>
      </w:pPr>
      <w:r w:rsidRPr="008763BF">
        <w:rPr>
          <w:rFonts w:ascii="Verdana" w:hAnsi="Verdana"/>
          <w:snapToGrid w:val="0"/>
          <w:color w:val="000000"/>
          <w:lang w:val="pl-PL"/>
        </w:rPr>
        <w:t>a) zgłoszony zostanie do sądu wniosek o ogłoszenie upadłości Wykonawcy lub zostanie wszczęta likwidacja firmy Wykonawcy;</w:t>
      </w:r>
    </w:p>
    <w:p w:rsidR="00702F79" w:rsidRPr="008763BF" w:rsidRDefault="00702F79" w:rsidP="00702F79">
      <w:pPr>
        <w:widowControl w:val="0"/>
        <w:tabs>
          <w:tab w:val="left" w:pos="1080"/>
        </w:tabs>
        <w:spacing w:line="360" w:lineRule="auto"/>
        <w:ind w:left="567" w:hanging="207"/>
        <w:jc w:val="both"/>
        <w:textAlignment w:val="baseline"/>
        <w:rPr>
          <w:rFonts w:ascii="Verdana" w:hAnsi="Verdana"/>
          <w:snapToGrid w:val="0"/>
          <w:color w:val="000000"/>
          <w:lang w:val="pl-PL"/>
        </w:rPr>
      </w:pPr>
      <w:r w:rsidRPr="008763BF">
        <w:rPr>
          <w:rFonts w:ascii="Verdana" w:hAnsi="Verdana"/>
          <w:snapToGrid w:val="0"/>
          <w:color w:val="000000"/>
          <w:lang w:val="pl-PL"/>
        </w:rPr>
        <w:t>b)  pomimo uprzednich dwukrotnych monitów ze strony Zamawiającego, Wykonawca nie realizuje przedmiotu umowy;</w:t>
      </w:r>
    </w:p>
    <w:p w:rsidR="00702F79" w:rsidRDefault="00702F79" w:rsidP="00702F79">
      <w:pPr>
        <w:widowControl w:val="0"/>
        <w:tabs>
          <w:tab w:val="left" w:pos="180"/>
          <w:tab w:val="left" w:pos="1080"/>
        </w:tabs>
        <w:spacing w:line="360" w:lineRule="auto"/>
        <w:ind w:left="567" w:hanging="207"/>
        <w:jc w:val="both"/>
        <w:textAlignment w:val="baseline"/>
        <w:rPr>
          <w:rFonts w:ascii="Verdana" w:hAnsi="Verdana"/>
          <w:snapToGrid w:val="0"/>
          <w:color w:val="000000"/>
          <w:lang w:val="pl-PL"/>
        </w:rPr>
      </w:pPr>
      <w:r w:rsidRPr="008763BF">
        <w:rPr>
          <w:rFonts w:ascii="Verdana" w:hAnsi="Verdana"/>
          <w:snapToGrid w:val="0"/>
          <w:color w:val="000000"/>
          <w:lang w:val="pl-PL"/>
        </w:rPr>
        <w:t xml:space="preserve">c)  Wykonawca realizuje dostawy przewidziane niniejszą umową w sposób niezgodny ze wskazaniami Zamawiającego. </w:t>
      </w:r>
    </w:p>
    <w:p w:rsidR="004F5EB5" w:rsidRDefault="004F5EB5" w:rsidP="00702F79">
      <w:pPr>
        <w:widowControl w:val="0"/>
        <w:tabs>
          <w:tab w:val="left" w:pos="180"/>
          <w:tab w:val="left" w:pos="1080"/>
        </w:tabs>
        <w:spacing w:line="360" w:lineRule="auto"/>
        <w:ind w:left="567" w:hanging="207"/>
        <w:jc w:val="both"/>
        <w:textAlignment w:val="baseline"/>
        <w:rPr>
          <w:rFonts w:ascii="Verdana" w:hAnsi="Verdana"/>
          <w:snapToGrid w:val="0"/>
          <w:color w:val="000000"/>
          <w:lang w:val="pl-PL"/>
        </w:rPr>
      </w:pPr>
      <w:r>
        <w:rPr>
          <w:rFonts w:ascii="Verdana" w:hAnsi="Verdana"/>
          <w:snapToGrid w:val="0"/>
          <w:color w:val="000000"/>
          <w:lang w:val="pl-PL"/>
        </w:rPr>
        <w:t xml:space="preserve">d) w przypadku dwukrotnego stwierdzenia dostarczenia towaru </w:t>
      </w:r>
      <w:r w:rsidR="00455016">
        <w:rPr>
          <w:rFonts w:ascii="Verdana" w:hAnsi="Verdana"/>
          <w:snapToGrid w:val="0"/>
          <w:color w:val="000000"/>
          <w:lang w:val="pl-PL"/>
        </w:rPr>
        <w:t xml:space="preserve">wadliwego lub </w:t>
      </w:r>
      <w:r>
        <w:rPr>
          <w:rFonts w:ascii="Verdana" w:hAnsi="Verdana"/>
          <w:snapToGrid w:val="0"/>
          <w:color w:val="000000"/>
          <w:lang w:val="pl-PL"/>
        </w:rPr>
        <w:t>niezgodnego z zamówieniem,</w:t>
      </w:r>
    </w:p>
    <w:p w:rsidR="00702F79" w:rsidRPr="008763BF" w:rsidRDefault="00455016" w:rsidP="00702F79">
      <w:pPr>
        <w:widowControl w:val="0"/>
        <w:tabs>
          <w:tab w:val="left" w:pos="180"/>
          <w:tab w:val="left" w:pos="1080"/>
        </w:tabs>
        <w:spacing w:line="360" w:lineRule="auto"/>
        <w:ind w:left="567" w:hanging="207"/>
        <w:jc w:val="both"/>
        <w:textAlignment w:val="baseline"/>
        <w:rPr>
          <w:rFonts w:ascii="Verdana" w:hAnsi="Verdana"/>
          <w:snapToGrid w:val="0"/>
          <w:color w:val="000000"/>
          <w:lang w:val="pl-PL"/>
        </w:rPr>
      </w:pPr>
      <w:r>
        <w:rPr>
          <w:rFonts w:ascii="Verdana" w:hAnsi="Verdana"/>
          <w:snapToGrid w:val="0"/>
          <w:color w:val="000000"/>
          <w:lang w:val="pl-PL"/>
        </w:rPr>
        <w:t>e</w:t>
      </w:r>
      <w:r w:rsidR="00702F79">
        <w:rPr>
          <w:rFonts w:ascii="Verdana" w:hAnsi="Verdana"/>
          <w:snapToGrid w:val="0"/>
          <w:color w:val="000000"/>
          <w:lang w:val="pl-PL"/>
        </w:rPr>
        <w:t xml:space="preserve">) </w:t>
      </w:r>
      <w:r w:rsidR="00702F79" w:rsidRPr="00D97398">
        <w:rPr>
          <w:rFonts w:ascii="Verdana" w:hAnsi="Verdana"/>
          <w:color w:val="000000" w:themeColor="text1"/>
          <w:lang w:val="pl-PL"/>
        </w:rPr>
        <w:t>łączna maksymalna wysokość kar umownych należnych Zamaw</w:t>
      </w:r>
      <w:r w:rsidR="0073377B" w:rsidRPr="00D97398">
        <w:rPr>
          <w:rFonts w:ascii="Verdana" w:hAnsi="Verdana"/>
          <w:color w:val="000000" w:themeColor="text1"/>
          <w:lang w:val="pl-PL"/>
        </w:rPr>
        <w:t>iają</w:t>
      </w:r>
      <w:r w:rsidR="00702F79" w:rsidRPr="00D97398">
        <w:rPr>
          <w:rFonts w:ascii="Verdana" w:hAnsi="Verdana"/>
          <w:color w:val="000000" w:themeColor="text1"/>
          <w:lang w:val="pl-PL"/>
        </w:rPr>
        <w:t>cemu przekroczy 20 %  wynagrodzenia umownego brutto.</w:t>
      </w:r>
    </w:p>
    <w:p w:rsidR="00702F79" w:rsidRPr="008763BF" w:rsidRDefault="00702F79" w:rsidP="00702F79">
      <w:pPr>
        <w:widowControl w:val="0"/>
        <w:spacing w:line="360" w:lineRule="auto"/>
        <w:ind w:left="360" w:hanging="360"/>
        <w:jc w:val="both"/>
        <w:textAlignment w:val="baseline"/>
        <w:rPr>
          <w:rFonts w:ascii="Verdana" w:hAnsi="Verdana"/>
          <w:snapToGrid w:val="0"/>
          <w:color w:val="000000"/>
          <w:lang w:val="pl-PL"/>
        </w:rPr>
      </w:pPr>
      <w:r w:rsidRPr="008763BF">
        <w:rPr>
          <w:rFonts w:ascii="Verdana" w:hAnsi="Verdana"/>
          <w:snapToGrid w:val="0"/>
          <w:color w:val="000000"/>
          <w:lang w:val="pl-PL"/>
        </w:rPr>
        <w:t xml:space="preserve">3.  W przypadku określonym w ust. 1 i 2 Wykonawca może żądać jedynie wynagrodzenia </w:t>
      </w:r>
    </w:p>
    <w:p w:rsidR="00702F79" w:rsidRPr="008763BF" w:rsidRDefault="00702F79" w:rsidP="00702F79">
      <w:pPr>
        <w:widowControl w:val="0"/>
        <w:spacing w:line="360" w:lineRule="auto"/>
        <w:ind w:left="360"/>
        <w:jc w:val="both"/>
        <w:textAlignment w:val="baseline"/>
        <w:rPr>
          <w:rFonts w:ascii="Verdana" w:hAnsi="Verdana"/>
          <w:color w:val="000000"/>
          <w:lang w:val="pl-PL"/>
        </w:rPr>
      </w:pPr>
      <w:r w:rsidRPr="008763BF">
        <w:rPr>
          <w:rFonts w:ascii="Verdana" w:hAnsi="Verdana"/>
          <w:snapToGrid w:val="0"/>
          <w:color w:val="000000"/>
          <w:lang w:val="pl-PL"/>
        </w:rPr>
        <w:t>należnego z tytułu wykonanej części umowy, nie może natomiast żądać odszkodowania.</w:t>
      </w:r>
    </w:p>
    <w:p w:rsidR="00702F79" w:rsidRPr="005034BE" w:rsidRDefault="00702F79" w:rsidP="00702F7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/>
          <w:lang w:val="pl-PL"/>
        </w:rPr>
      </w:pPr>
      <w:r w:rsidRPr="008763BF">
        <w:rPr>
          <w:rFonts w:ascii="Verdana" w:hAnsi="Verdana"/>
          <w:lang w:val="pl-PL"/>
        </w:rPr>
        <w:t>Odstąpienie od umowy wymaga formy pisemnej pod rygorem nieważności.</w:t>
      </w:r>
    </w:p>
    <w:p w:rsidR="00A0178B" w:rsidRPr="00793AF9" w:rsidRDefault="00A0178B" w:rsidP="00A0178B">
      <w:pPr>
        <w:pStyle w:val="Akapitzlist"/>
        <w:widowControl w:val="0"/>
        <w:spacing w:line="360" w:lineRule="auto"/>
        <w:ind w:left="284"/>
        <w:jc w:val="both"/>
        <w:textAlignment w:val="baseline"/>
        <w:rPr>
          <w:rFonts w:ascii="Verdana" w:hAnsi="Verdana"/>
          <w:lang w:val="pl-PL"/>
        </w:rPr>
      </w:pPr>
    </w:p>
    <w:p w:rsidR="001239D1" w:rsidRPr="008763BF" w:rsidRDefault="001239D1" w:rsidP="005034BE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8763BF">
        <w:rPr>
          <w:rFonts w:ascii="Verdana" w:hAnsi="Verdana"/>
          <w:b/>
          <w:lang w:val="pl-PL"/>
        </w:rPr>
        <w:t>§ 7</w:t>
      </w:r>
    </w:p>
    <w:p w:rsidR="001239D1" w:rsidRPr="008763BF" w:rsidRDefault="00455016" w:rsidP="005034BE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1. </w:t>
      </w:r>
      <w:r w:rsidR="00A64B14">
        <w:rPr>
          <w:rFonts w:ascii="Verdana" w:hAnsi="Verdana"/>
          <w:lang w:val="pl-PL"/>
        </w:rPr>
        <w:t>Przedstawicielami upoważnionymi do realizacji umowy</w:t>
      </w:r>
      <w:r w:rsidR="001239D1" w:rsidRPr="008763BF">
        <w:rPr>
          <w:rFonts w:ascii="Verdana" w:hAnsi="Verdana"/>
          <w:lang w:val="pl-PL"/>
        </w:rPr>
        <w:t>:</w:t>
      </w:r>
    </w:p>
    <w:p w:rsidR="001239D1" w:rsidRDefault="00421666" w:rsidP="00F547DB">
      <w:pPr>
        <w:spacing w:line="360" w:lineRule="auto"/>
        <w:ind w:left="142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1) ze strony Zamawiającego</w:t>
      </w:r>
      <w:r w:rsidR="001239D1" w:rsidRPr="008763BF">
        <w:rPr>
          <w:rFonts w:ascii="Verdana" w:hAnsi="Verdana"/>
          <w:lang w:val="pl-PL"/>
        </w:rPr>
        <w:t>:</w:t>
      </w:r>
      <w:r w:rsidR="008D0B91">
        <w:rPr>
          <w:rFonts w:ascii="Verdana" w:hAnsi="Verdana"/>
          <w:lang w:val="pl-PL"/>
        </w:rPr>
        <w:t xml:space="preserve"> osoby wskazane w </w:t>
      </w:r>
      <w:r w:rsidR="00BB367A" w:rsidRPr="00F547DB">
        <w:rPr>
          <w:rFonts w:ascii="Verdana" w:hAnsi="Verdana"/>
          <w:lang w:val="pl-PL"/>
        </w:rPr>
        <w:t>§</w:t>
      </w:r>
      <w:r w:rsidR="00BA3002" w:rsidRPr="00F547DB">
        <w:rPr>
          <w:rFonts w:ascii="Verdana" w:hAnsi="Verdana"/>
          <w:lang w:val="pl-PL"/>
        </w:rPr>
        <w:t xml:space="preserve"> </w:t>
      </w:r>
      <w:r w:rsidR="00BB367A" w:rsidRPr="00F547DB">
        <w:rPr>
          <w:rFonts w:ascii="Verdana" w:hAnsi="Verdana"/>
          <w:lang w:val="pl-PL"/>
        </w:rPr>
        <w:t>2</w:t>
      </w:r>
      <w:r w:rsidR="00BA3002" w:rsidRPr="00F547DB">
        <w:rPr>
          <w:rFonts w:ascii="Verdana" w:hAnsi="Verdana"/>
          <w:lang w:val="pl-PL"/>
        </w:rPr>
        <w:t xml:space="preserve"> ust. </w:t>
      </w:r>
      <w:r w:rsidR="008D0B91">
        <w:rPr>
          <w:rFonts w:ascii="Verdana" w:hAnsi="Verdana"/>
          <w:lang w:val="pl-PL"/>
        </w:rPr>
        <w:t>8 niniejszej Umowy,</w:t>
      </w:r>
    </w:p>
    <w:p w:rsidR="00A24D8C" w:rsidRPr="00A24D8C" w:rsidRDefault="00A24D8C" w:rsidP="00A24D8C">
      <w:pPr>
        <w:jc w:val="both"/>
        <w:rPr>
          <w:rFonts w:ascii="Verdana" w:hAnsi="Verdana"/>
        </w:rPr>
      </w:pPr>
      <w:r>
        <w:rPr>
          <w:rFonts w:ascii="Verdana" w:hAnsi="Verdana"/>
        </w:rPr>
        <w:t>Osoby te</w:t>
      </w:r>
      <w:r w:rsidRPr="00265013">
        <w:rPr>
          <w:rFonts w:ascii="Verdana" w:hAnsi="Verdana"/>
        </w:rPr>
        <w:t xml:space="preserve"> </w:t>
      </w:r>
      <w:r>
        <w:rPr>
          <w:rFonts w:ascii="Verdana" w:hAnsi="Verdana"/>
        </w:rPr>
        <w:t>są upoważnione</w:t>
      </w:r>
      <w:r w:rsidRPr="00265013">
        <w:rPr>
          <w:rFonts w:ascii="Verdana" w:hAnsi="Verdana"/>
        </w:rPr>
        <w:t xml:space="preserve"> do odbioru usług, zgła</w:t>
      </w:r>
      <w:r>
        <w:rPr>
          <w:rFonts w:ascii="Verdana" w:hAnsi="Verdana"/>
        </w:rPr>
        <w:t>szania uwag oraz wad.</w:t>
      </w:r>
    </w:p>
    <w:p w:rsidR="00421666" w:rsidRDefault="001239D1" w:rsidP="00F547DB">
      <w:pPr>
        <w:spacing w:line="360" w:lineRule="auto"/>
        <w:ind w:left="142"/>
        <w:jc w:val="both"/>
        <w:rPr>
          <w:rStyle w:val="Hipercze"/>
          <w:rFonts w:ascii="Verdana" w:hAnsi="Verdana"/>
          <w:color w:val="auto"/>
          <w:u w:val="none"/>
          <w:lang w:val="pl-PL"/>
        </w:rPr>
      </w:pPr>
      <w:r w:rsidRPr="008763BF">
        <w:rPr>
          <w:rFonts w:ascii="Verdana" w:hAnsi="Verdana"/>
          <w:lang w:val="pl-PL"/>
        </w:rPr>
        <w:t>2) ze strony Wykonawcy:</w:t>
      </w:r>
      <w:r w:rsidR="00421666">
        <w:rPr>
          <w:rFonts w:ascii="Verdana" w:hAnsi="Verdana"/>
          <w:lang w:val="pl-PL"/>
        </w:rPr>
        <w:t xml:space="preserve"> </w:t>
      </w:r>
      <w:r w:rsidR="0067539C">
        <w:rPr>
          <w:rFonts w:ascii="Verdana" w:hAnsi="Verdana"/>
          <w:lang w:val="pl-PL"/>
        </w:rPr>
        <w:t>……………</w:t>
      </w:r>
      <w:r w:rsidR="00F547DB">
        <w:rPr>
          <w:rFonts w:ascii="Verdana" w:hAnsi="Verdana"/>
          <w:lang w:val="pl-PL"/>
        </w:rPr>
        <w:t>…</w:t>
      </w:r>
      <w:r w:rsidR="0067539C">
        <w:rPr>
          <w:rFonts w:ascii="Verdana" w:hAnsi="Verdana"/>
          <w:lang w:val="pl-PL"/>
        </w:rPr>
        <w:t>……</w:t>
      </w:r>
      <w:r w:rsidR="00F547DB">
        <w:rPr>
          <w:rFonts w:ascii="Verdana" w:hAnsi="Verdana"/>
          <w:lang w:val="pl-PL"/>
        </w:rPr>
        <w:t>…,</w:t>
      </w:r>
      <w:r w:rsidR="00534966">
        <w:rPr>
          <w:rFonts w:ascii="Verdana" w:hAnsi="Verdana"/>
          <w:lang w:val="pl-PL"/>
        </w:rPr>
        <w:t xml:space="preserve"> </w:t>
      </w:r>
      <w:r w:rsidR="00421666" w:rsidRPr="00421666">
        <w:rPr>
          <w:rFonts w:ascii="Verdana" w:hAnsi="Verdana"/>
          <w:lang w:val="pl-PL"/>
        </w:rPr>
        <w:t xml:space="preserve"> </w:t>
      </w:r>
      <w:r w:rsidR="00421666" w:rsidRPr="002351B2">
        <w:rPr>
          <w:rFonts w:ascii="Verdana" w:hAnsi="Verdana"/>
          <w:lang w:val="pl-PL"/>
        </w:rPr>
        <w:t xml:space="preserve">tel. </w:t>
      </w:r>
      <w:r w:rsidR="0067539C" w:rsidRPr="002351B2">
        <w:rPr>
          <w:rFonts w:ascii="Verdana" w:hAnsi="Verdana"/>
          <w:lang w:val="pl-PL"/>
        </w:rPr>
        <w:t>……………………</w:t>
      </w:r>
      <w:r w:rsidR="00F547DB">
        <w:rPr>
          <w:rFonts w:ascii="Verdana" w:hAnsi="Verdana"/>
          <w:lang w:val="pl-PL"/>
        </w:rPr>
        <w:t>…</w:t>
      </w:r>
      <w:r w:rsidR="00534966" w:rsidRPr="002351B2">
        <w:rPr>
          <w:rFonts w:ascii="Verdana" w:hAnsi="Verdana"/>
          <w:lang w:val="pl-PL"/>
        </w:rPr>
        <w:t>,</w:t>
      </w:r>
      <w:r w:rsidR="00421666" w:rsidRPr="002351B2">
        <w:rPr>
          <w:rFonts w:ascii="Verdana" w:hAnsi="Verdana"/>
          <w:lang w:val="pl-PL"/>
        </w:rPr>
        <w:t xml:space="preserve"> e-mail</w:t>
      </w:r>
      <w:r w:rsidR="00534966" w:rsidRPr="002351B2">
        <w:rPr>
          <w:rFonts w:ascii="Verdana" w:hAnsi="Verdana"/>
          <w:lang w:val="pl-PL"/>
        </w:rPr>
        <w:t>:</w:t>
      </w:r>
      <w:r w:rsidR="00421666" w:rsidRPr="002351B2">
        <w:rPr>
          <w:rFonts w:ascii="Verdana" w:hAnsi="Verdana"/>
          <w:lang w:val="pl-PL"/>
        </w:rPr>
        <w:t xml:space="preserve"> </w:t>
      </w:r>
      <w:hyperlink r:id="rId7" w:history="1">
        <w:r w:rsidR="0067539C" w:rsidRPr="002351B2">
          <w:rPr>
            <w:rStyle w:val="Hipercze"/>
            <w:rFonts w:ascii="Verdana" w:hAnsi="Verdana"/>
            <w:color w:val="auto"/>
            <w:u w:val="none"/>
            <w:lang w:val="pl-PL"/>
          </w:rPr>
          <w:t>……………………………</w:t>
        </w:r>
        <w:r w:rsidR="00F547DB">
          <w:rPr>
            <w:rStyle w:val="Hipercze"/>
            <w:rFonts w:ascii="Verdana" w:hAnsi="Verdana"/>
            <w:color w:val="auto"/>
            <w:u w:val="none"/>
            <w:lang w:val="pl-PL"/>
          </w:rPr>
          <w:t>…</w:t>
        </w:r>
        <w:r w:rsidR="0067539C" w:rsidRPr="002351B2">
          <w:rPr>
            <w:rStyle w:val="Hipercze"/>
            <w:rFonts w:ascii="Verdana" w:hAnsi="Verdana"/>
            <w:color w:val="auto"/>
            <w:u w:val="none"/>
            <w:lang w:val="pl-PL"/>
          </w:rPr>
          <w:t>.</w:t>
        </w:r>
      </w:hyperlink>
    </w:p>
    <w:p w:rsidR="00455016" w:rsidRDefault="00455016" w:rsidP="00455016">
      <w:pPr>
        <w:spacing w:line="360" w:lineRule="auto"/>
        <w:jc w:val="both"/>
        <w:rPr>
          <w:rStyle w:val="Hipercze"/>
          <w:rFonts w:ascii="Verdana" w:hAnsi="Verdana"/>
          <w:color w:val="auto"/>
          <w:u w:val="none"/>
          <w:lang w:val="pl-PL"/>
        </w:rPr>
      </w:pPr>
      <w:r>
        <w:rPr>
          <w:rStyle w:val="Hipercze"/>
          <w:rFonts w:ascii="Verdana" w:hAnsi="Verdana"/>
          <w:color w:val="auto"/>
          <w:u w:val="none"/>
          <w:lang w:val="pl-PL"/>
        </w:rPr>
        <w:t>2. Zmiana osób wskazanych w ust. 1 wymaga pisemnego powiadomienia drugiej Strony.</w:t>
      </w:r>
    </w:p>
    <w:p w:rsidR="00455016" w:rsidRDefault="00455016" w:rsidP="00455016">
      <w:pPr>
        <w:spacing w:line="360" w:lineRule="auto"/>
        <w:jc w:val="both"/>
        <w:rPr>
          <w:rStyle w:val="Hipercze"/>
          <w:rFonts w:ascii="Verdana" w:hAnsi="Verdana"/>
          <w:color w:val="auto"/>
          <w:u w:val="none"/>
          <w:lang w:val="pl-PL"/>
        </w:rPr>
      </w:pPr>
      <w:r>
        <w:rPr>
          <w:rStyle w:val="Hipercze"/>
          <w:rFonts w:ascii="Verdana" w:hAnsi="Verdana"/>
          <w:color w:val="auto"/>
          <w:u w:val="none"/>
          <w:lang w:val="pl-PL"/>
        </w:rPr>
        <w:t>3. Zmiana osób wskazanych w ust. 1 nie wymaga sporządzenia aneksu do Umowy.</w:t>
      </w:r>
    </w:p>
    <w:p w:rsidR="00A0178B" w:rsidRPr="00793AF9" w:rsidRDefault="00A0178B" w:rsidP="00534966">
      <w:pPr>
        <w:spacing w:line="360" w:lineRule="auto"/>
        <w:jc w:val="both"/>
        <w:rPr>
          <w:rFonts w:ascii="Verdana" w:hAnsi="Verdana"/>
          <w:u w:val="single"/>
          <w:lang w:val="pl-PL"/>
        </w:rPr>
      </w:pPr>
    </w:p>
    <w:p w:rsidR="00C728AB" w:rsidRDefault="001239D1" w:rsidP="00C728AB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8763BF">
        <w:rPr>
          <w:rFonts w:ascii="Verdana" w:hAnsi="Verdana"/>
          <w:b/>
          <w:lang w:val="pl-PL"/>
        </w:rPr>
        <w:t>§ 8</w:t>
      </w:r>
      <w:r w:rsidR="00C728AB">
        <w:rPr>
          <w:rFonts w:ascii="Verdana" w:hAnsi="Verdana"/>
          <w:b/>
          <w:lang w:val="pl-PL"/>
        </w:rPr>
        <w:t xml:space="preserve"> </w:t>
      </w:r>
    </w:p>
    <w:p w:rsidR="002F21FE" w:rsidRPr="00D97398" w:rsidRDefault="002F21FE" w:rsidP="002F21FE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360" w:lineRule="auto"/>
        <w:ind w:left="284" w:hanging="284"/>
        <w:jc w:val="both"/>
        <w:rPr>
          <w:rFonts w:ascii="Verdana" w:hAnsi="Verdana"/>
          <w:b/>
          <w:lang w:val="pl-PL"/>
        </w:rPr>
      </w:pPr>
      <w:r w:rsidRPr="00ED5522">
        <w:rPr>
          <w:rFonts w:ascii="Verdana" w:hAnsi="Verdana"/>
          <w:lang w:val="pl-PL"/>
        </w:rPr>
        <w:t>W sprawach nie uregulowanych niniejsz</w:t>
      </w:r>
      <w:r w:rsidRPr="00ED5522">
        <w:rPr>
          <w:rFonts w:ascii="Verdana" w:hAnsi="Verdana" w:cs="TTE1AB6868t00"/>
          <w:lang w:val="pl-PL"/>
        </w:rPr>
        <w:t xml:space="preserve">ą </w:t>
      </w:r>
      <w:r w:rsidRPr="00ED5522">
        <w:rPr>
          <w:rFonts w:ascii="Verdana" w:hAnsi="Verdana"/>
          <w:lang w:val="pl-PL"/>
        </w:rPr>
        <w:t>Umow</w:t>
      </w:r>
      <w:r w:rsidRPr="00ED5522">
        <w:rPr>
          <w:rFonts w:ascii="Verdana" w:hAnsi="Verdana" w:cs="TTE1AB6868t00"/>
          <w:lang w:val="pl-PL"/>
        </w:rPr>
        <w:t xml:space="preserve">ą </w:t>
      </w:r>
      <w:r w:rsidRPr="00ED5522">
        <w:rPr>
          <w:rFonts w:ascii="Verdana" w:hAnsi="Verdana"/>
          <w:lang w:val="pl-PL"/>
        </w:rPr>
        <w:t>stosuje si</w:t>
      </w:r>
      <w:r w:rsidRPr="00ED5522">
        <w:rPr>
          <w:rFonts w:ascii="Verdana" w:hAnsi="Verdana" w:cs="TTE1AB6868t00"/>
          <w:lang w:val="pl-PL"/>
        </w:rPr>
        <w:t xml:space="preserve">ę </w:t>
      </w:r>
      <w:r w:rsidRPr="00ED5522">
        <w:rPr>
          <w:rFonts w:ascii="Verdana" w:hAnsi="Verdana"/>
          <w:lang w:val="pl-PL"/>
        </w:rPr>
        <w:t>aktualne przepisy ustawy z dnia 23 k</w:t>
      </w:r>
      <w:r w:rsidR="00FD56A1">
        <w:rPr>
          <w:rFonts w:ascii="Verdana" w:hAnsi="Verdana"/>
          <w:lang w:val="pl-PL"/>
        </w:rPr>
        <w:t>wietnia 1964 r. Kodeks cywilny.</w:t>
      </w:r>
    </w:p>
    <w:p w:rsidR="0016574D" w:rsidRPr="0016574D" w:rsidRDefault="0016574D" w:rsidP="002F21FE">
      <w:pPr>
        <w:spacing w:line="360" w:lineRule="auto"/>
        <w:ind w:left="284" w:hanging="284"/>
        <w:jc w:val="both"/>
        <w:rPr>
          <w:rFonts w:ascii="Verdana" w:hAnsi="Verdana"/>
          <w:b/>
          <w:lang w:val="pl-PL"/>
        </w:rPr>
      </w:pPr>
      <w:r>
        <w:rPr>
          <w:rFonts w:ascii="Verdana" w:hAnsi="Verdana"/>
          <w:lang w:val="pl-PL"/>
        </w:rPr>
        <w:lastRenderedPageBreak/>
        <w:t xml:space="preserve">2. Wszelkie zmiany z wyłączeniem § </w:t>
      </w:r>
      <w:r w:rsidR="008D0B91">
        <w:rPr>
          <w:rFonts w:ascii="Verdana" w:hAnsi="Verdana"/>
          <w:lang w:val="pl-PL"/>
        </w:rPr>
        <w:t>7</w:t>
      </w:r>
      <w:r>
        <w:rPr>
          <w:rFonts w:ascii="Verdana" w:hAnsi="Verdana"/>
          <w:lang w:val="pl-PL"/>
        </w:rPr>
        <w:t xml:space="preserve"> ust.</w:t>
      </w:r>
      <w:r w:rsidR="008D0B91">
        <w:rPr>
          <w:rFonts w:ascii="Verdana" w:hAnsi="Verdana"/>
          <w:lang w:val="pl-PL"/>
        </w:rPr>
        <w:t xml:space="preserve"> </w:t>
      </w:r>
      <w:r w:rsidR="006358BD">
        <w:rPr>
          <w:rFonts w:ascii="Verdana" w:hAnsi="Verdana"/>
          <w:lang w:val="pl-PL"/>
        </w:rPr>
        <w:t>1</w:t>
      </w:r>
      <w:r>
        <w:rPr>
          <w:rFonts w:ascii="Verdana" w:hAnsi="Verdana"/>
          <w:lang w:val="pl-PL"/>
        </w:rPr>
        <w:t xml:space="preserve"> niniejszej Umowy wymagają formy pisemnej    pod rygorem nieważności.</w:t>
      </w:r>
    </w:p>
    <w:p w:rsidR="00386816" w:rsidRDefault="00C728AB" w:rsidP="00F547DB">
      <w:pPr>
        <w:spacing w:line="360" w:lineRule="auto"/>
        <w:ind w:left="284" w:hanging="284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3</w:t>
      </w:r>
      <w:r w:rsidR="0016574D">
        <w:rPr>
          <w:rFonts w:ascii="Verdana" w:hAnsi="Verdana"/>
          <w:lang w:val="pl-PL"/>
        </w:rPr>
        <w:t>.</w:t>
      </w:r>
      <w:r w:rsidR="00F547DB">
        <w:rPr>
          <w:rFonts w:ascii="Verdana" w:hAnsi="Verdana"/>
          <w:lang w:val="pl-PL"/>
        </w:rPr>
        <w:t xml:space="preserve"> </w:t>
      </w:r>
      <w:r w:rsidR="001239D1" w:rsidRPr="008763BF">
        <w:rPr>
          <w:rFonts w:ascii="Verdana" w:hAnsi="Verdana"/>
          <w:lang w:val="pl-PL"/>
        </w:rPr>
        <w:t>Wszelkie spory mog</w:t>
      </w:r>
      <w:r w:rsidR="001239D1" w:rsidRPr="008763BF">
        <w:rPr>
          <w:rFonts w:ascii="Verdana" w:hAnsi="Verdana" w:cs="TTE1AB6868t00"/>
          <w:lang w:val="pl-PL"/>
        </w:rPr>
        <w:t>ą</w:t>
      </w:r>
      <w:r w:rsidR="001239D1" w:rsidRPr="008763BF">
        <w:rPr>
          <w:rFonts w:ascii="Verdana" w:hAnsi="Verdana"/>
          <w:lang w:val="pl-PL"/>
        </w:rPr>
        <w:t>ce wynikn</w:t>
      </w:r>
      <w:r w:rsidR="001239D1" w:rsidRPr="008763BF">
        <w:rPr>
          <w:rFonts w:ascii="Verdana" w:hAnsi="Verdana" w:cs="TTE1AB6868t00"/>
          <w:lang w:val="pl-PL"/>
        </w:rPr>
        <w:t xml:space="preserve">ąć </w:t>
      </w:r>
      <w:r w:rsidR="001239D1" w:rsidRPr="008763BF">
        <w:rPr>
          <w:rFonts w:ascii="Verdana" w:hAnsi="Verdana"/>
          <w:lang w:val="pl-PL"/>
        </w:rPr>
        <w:t>w zwi</w:t>
      </w:r>
      <w:r w:rsidR="001239D1" w:rsidRPr="008763BF">
        <w:rPr>
          <w:rFonts w:ascii="Verdana" w:hAnsi="Verdana" w:cs="TTE1AB6868t00"/>
          <w:lang w:val="pl-PL"/>
        </w:rPr>
        <w:t>ą</w:t>
      </w:r>
      <w:r w:rsidR="001239D1" w:rsidRPr="008763BF">
        <w:rPr>
          <w:rFonts w:ascii="Verdana" w:hAnsi="Verdana"/>
          <w:lang w:val="pl-PL"/>
        </w:rPr>
        <w:t>zku z realizacj</w:t>
      </w:r>
      <w:r w:rsidR="001239D1" w:rsidRPr="008763BF">
        <w:rPr>
          <w:rFonts w:ascii="Verdana" w:hAnsi="Verdana" w:cs="TTE1AB6868t00"/>
          <w:lang w:val="pl-PL"/>
        </w:rPr>
        <w:t xml:space="preserve">ą </w:t>
      </w:r>
      <w:r w:rsidR="001239D1" w:rsidRPr="008763BF">
        <w:rPr>
          <w:rFonts w:ascii="Verdana" w:hAnsi="Verdana"/>
          <w:lang w:val="pl-PL"/>
        </w:rPr>
        <w:t>niniejszej umowy b</w:t>
      </w:r>
      <w:r w:rsidR="001239D1" w:rsidRPr="008763BF">
        <w:rPr>
          <w:rFonts w:ascii="Verdana" w:hAnsi="Verdana" w:cs="TTE1AB6868t00"/>
          <w:lang w:val="pl-PL"/>
        </w:rPr>
        <w:t>ę</w:t>
      </w:r>
      <w:r w:rsidR="001239D1" w:rsidRPr="008763BF">
        <w:rPr>
          <w:rFonts w:ascii="Verdana" w:hAnsi="Verdana"/>
          <w:lang w:val="pl-PL"/>
        </w:rPr>
        <w:t>d</w:t>
      </w:r>
      <w:r w:rsidR="0016574D">
        <w:rPr>
          <w:rFonts w:ascii="Verdana" w:hAnsi="Verdana" w:cs="TTE1AB6868t00"/>
          <w:lang w:val="pl-PL"/>
        </w:rPr>
        <w:t>ą</w:t>
      </w:r>
      <w:r w:rsidR="00075178">
        <w:rPr>
          <w:rFonts w:ascii="Verdana" w:hAnsi="Verdana" w:cs="TTE1AB6868t00"/>
          <w:lang w:val="pl-PL"/>
        </w:rPr>
        <w:t xml:space="preserve"> </w:t>
      </w:r>
      <w:r w:rsidR="001239D1" w:rsidRPr="008763BF">
        <w:rPr>
          <w:rFonts w:ascii="Verdana" w:hAnsi="Verdana"/>
          <w:lang w:val="pl-PL"/>
        </w:rPr>
        <w:t>rozstrzygane przez s</w:t>
      </w:r>
      <w:r w:rsidR="001239D1" w:rsidRPr="008763BF">
        <w:rPr>
          <w:rFonts w:ascii="Verdana" w:hAnsi="Verdana" w:cs="TTE1AB6868t00"/>
          <w:lang w:val="pl-PL"/>
        </w:rPr>
        <w:t>ą</w:t>
      </w:r>
      <w:r w:rsidR="001239D1" w:rsidRPr="008763BF">
        <w:rPr>
          <w:rFonts w:ascii="Verdana" w:hAnsi="Verdana"/>
          <w:lang w:val="pl-PL"/>
        </w:rPr>
        <w:t>d wła</w:t>
      </w:r>
      <w:r w:rsidR="001239D1" w:rsidRPr="008763BF">
        <w:rPr>
          <w:rFonts w:ascii="Verdana" w:hAnsi="Verdana" w:cs="TTE1AB6868t00"/>
          <w:lang w:val="pl-PL"/>
        </w:rPr>
        <w:t>ś</w:t>
      </w:r>
      <w:r w:rsidR="001239D1" w:rsidRPr="008763BF">
        <w:rPr>
          <w:rFonts w:ascii="Verdana" w:hAnsi="Verdana"/>
          <w:lang w:val="pl-PL"/>
        </w:rPr>
        <w:t xml:space="preserve">ciwy dla </w:t>
      </w:r>
      <w:r w:rsidR="001239D1" w:rsidRPr="003F0F36">
        <w:rPr>
          <w:rFonts w:ascii="Verdana" w:hAnsi="Verdana"/>
          <w:lang w:val="pl-PL"/>
        </w:rPr>
        <w:t xml:space="preserve">siedziby </w:t>
      </w:r>
      <w:r w:rsidR="00255356" w:rsidRPr="003F0F36">
        <w:rPr>
          <w:rFonts w:ascii="Verdana" w:hAnsi="Verdana"/>
          <w:lang w:val="pl-PL"/>
        </w:rPr>
        <w:t xml:space="preserve">Oddziału </w:t>
      </w:r>
      <w:r w:rsidR="001239D1" w:rsidRPr="003F0F36">
        <w:rPr>
          <w:rFonts w:ascii="Verdana" w:hAnsi="Verdana"/>
          <w:lang w:val="pl-PL"/>
        </w:rPr>
        <w:t>Zamawiaj</w:t>
      </w:r>
      <w:r w:rsidR="001239D1" w:rsidRPr="003F0F36">
        <w:rPr>
          <w:rFonts w:ascii="Verdana" w:hAnsi="Verdana" w:cs="TTE1AB6868t00"/>
          <w:lang w:val="pl-PL"/>
        </w:rPr>
        <w:t>ą</w:t>
      </w:r>
      <w:r w:rsidR="001239D1" w:rsidRPr="003F0F36">
        <w:rPr>
          <w:rFonts w:ascii="Verdana" w:hAnsi="Verdana"/>
          <w:lang w:val="pl-PL"/>
        </w:rPr>
        <w:t>cego</w:t>
      </w:r>
      <w:r w:rsidR="006358BD" w:rsidRPr="003F0F36">
        <w:rPr>
          <w:rFonts w:ascii="Verdana" w:hAnsi="Verdana"/>
          <w:lang w:val="pl-PL"/>
        </w:rPr>
        <w:t xml:space="preserve"> </w:t>
      </w:r>
      <w:r w:rsidR="00255356" w:rsidRPr="003F0F36">
        <w:rPr>
          <w:rFonts w:ascii="Verdana" w:hAnsi="Verdana"/>
          <w:lang w:val="pl-PL"/>
        </w:rPr>
        <w:t xml:space="preserve">w Białymstoku </w:t>
      </w:r>
      <w:r w:rsidR="006358BD">
        <w:rPr>
          <w:rFonts w:ascii="Verdana" w:hAnsi="Verdana"/>
          <w:lang w:val="pl-PL"/>
        </w:rPr>
        <w:t>– ul. Zwycięstwa 2, 15-703 Białystok</w:t>
      </w:r>
      <w:r w:rsidR="001239D1" w:rsidRPr="008763BF">
        <w:rPr>
          <w:rFonts w:ascii="Verdana" w:hAnsi="Verdana"/>
          <w:lang w:val="pl-PL"/>
        </w:rPr>
        <w:t>.</w:t>
      </w:r>
    </w:p>
    <w:p w:rsidR="00455817" w:rsidRDefault="00455817" w:rsidP="00793AF9">
      <w:pPr>
        <w:spacing w:line="360" w:lineRule="auto"/>
        <w:jc w:val="both"/>
        <w:rPr>
          <w:rFonts w:ascii="Verdana" w:hAnsi="Verdana"/>
          <w:lang w:val="pl-PL"/>
        </w:rPr>
      </w:pPr>
    </w:p>
    <w:p w:rsidR="003F1AA8" w:rsidRPr="008763BF" w:rsidRDefault="003F1AA8" w:rsidP="003F1AA8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8763BF">
        <w:rPr>
          <w:rFonts w:ascii="Verdana" w:hAnsi="Verdana"/>
          <w:b/>
          <w:lang w:val="pl-PL"/>
        </w:rPr>
        <w:t>§ 9</w:t>
      </w:r>
    </w:p>
    <w:p w:rsidR="003F1AA8" w:rsidRDefault="00671F30" w:rsidP="003F1AA8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1. </w:t>
      </w:r>
      <w:r w:rsidR="003F1AA8" w:rsidRPr="008763BF">
        <w:rPr>
          <w:rFonts w:ascii="Verdana" w:hAnsi="Verdana"/>
          <w:lang w:val="pl-PL"/>
        </w:rPr>
        <w:t>Integraln</w:t>
      </w:r>
      <w:r w:rsidR="003F1AA8" w:rsidRPr="008763BF">
        <w:rPr>
          <w:rFonts w:ascii="Verdana" w:hAnsi="Verdana" w:cs="TTE1AB6868t00"/>
          <w:lang w:val="pl-PL"/>
        </w:rPr>
        <w:t xml:space="preserve">ą </w:t>
      </w:r>
      <w:r w:rsidR="003F1AA8" w:rsidRPr="008763BF">
        <w:rPr>
          <w:rFonts w:ascii="Verdana" w:hAnsi="Verdana"/>
          <w:lang w:val="pl-PL"/>
        </w:rPr>
        <w:t>cz</w:t>
      </w:r>
      <w:r w:rsidR="003F1AA8">
        <w:rPr>
          <w:rFonts w:ascii="Verdana" w:hAnsi="Verdana" w:cs="TTE1AB6868t00"/>
          <w:lang w:val="pl-PL"/>
        </w:rPr>
        <w:t>eść</w:t>
      </w:r>
      <w:r w:rsidR="003F1AA8" w:rsidRPr="008763BF">
        <w:rPr>
          <w:rFonts w:ascii="Verdana" w:hAnsi="Verdana" w:cs="TTE1AB6868t00"/>
          <w:lang w:val="pl-PL"/>
        </w:rPr>
        <w:t xml:space="preserve"> </w:t>
      </w:r>
      <w:r w:rsidR="003F1AA8" w:rsidRPr="008763BF">
        <w:rPr>
          <w:rFonts w:ascii="Verdana" w:hAnsi="Verdana"/>
          <w:lang w:val="pl-PL"/>
        </w:rPr>
        <w:t>niniejszej umowy stanowi</w:t>
      </w:r>
      <w:r w:rsidR="003F1AA8" w:rsidRPr="008763BF">
        <w:rPr>
          <w:rFonts w:ascii="Verdana" w:hAnsi="Verdana" w:cs="TTE1AB6868t00"/>
          <w:lang w:val="pl-PL"/>
        </w:rPr>
        <w:t>ą</w:t>
      </w:r>
      <w:r w:rsidR="003F1AA8" w:rsidRPr="008763BF">
        <w:rPr>
          <w:rFonts w:ascii="Verdana" w:hAnsi="Verdana"/>
          <w:lang w:val="pl-PL"/>
        </w:rPr>
        <w:t>:</w:t>
      </w:r>
    </w:p>
    <w:p w:rsidR="0067539C" w:rsidRDefault="00671F30" w:rsidP="003F1AA8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a) </w:t>
      </w:r>
      <w:r w:rsidR="0067539C">
        <w:rPr>
          <w:rFonts w:ascii="Verdana" w:hAnsi="Verdana"/>
          <w:lang w:val="pl-PL"/>
        </w:rPr>
        <w:t>Opis przedmiotu zamówienia,</w:t>
      </w:r>
    </w:p>
    <w:p w:rsidR="004E46C3" w:rsidRDefault="00671F30" w:rsidP="003F1AA8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b)</w:t>
      </w:r>
      <w:r w:rsidR="004E46C3">
        <w:rPr>
          <w:rFonts w:ascii="Verdana" w:hAnsi="Verdana"/>
          <w:lang w:val="pl-PL"/>
        </w:rPr>
        <w:t xml:space="preserve"> Formularz ofertowy</w:t>
      </w:r>
    </w:p>
    <w:p w:rsidR="00D04708" w:rsidRDefault="00671F30" w:rsidP="003F1AA8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c)</w:t>
      </w:r>
      <w:r w:rsidR="003F1AA8" w:rsidRPr="008763BF">
        <w:rPr>
          <w:rFonts w:ascii="Verdana" w:hAnsi="Verdana"/>
          <w:lang w:val="pl-PL"/>
        </w:rPr>
        <w:t xml:space="preserve"> </w:t>
      </w:r>
      <w:r w:rsidR="00D04708">
        <w:rPr>
          <w:rFonts w:ascii="Verdana" w:hAnsi="Verdana"/>
          <w:lang w:val="pl-PL"/>
        </w:rPr>
        <w:t>Formularz cenowy</w:t>
      </w:r>
      <w:r w:rsidR="00412239">
        <w:rPr>
          <w:rFonts w:ascii="Verdana" w:hAnsi="Verdana"/>
          <w:lang w:val="pl-PL"/>
        </w:rPr>
        <w:t xml:space="preserve"> – </w:t>
      </w:r>
      <w:r w:rsidR="008F321E">
        <w:rPr>
          <w:rFonts w:ascii="Verdana" w:hAnsi="Verdana"/>
          <w:lang w:val="pl-PL"/>
        </w:rPr>
        <w:t>Załącznik nr 1</w:t>
      </w:r>
      <w:r>
        <w:rPr>
          <w:rFonts w:ascii="Verdana" w:hAnsi="Verdana"/>
          <w:lang w:val="pl-PL"/>
        </w:rPr>
        <w:t>.</w:t>
      </w:r>
    </w:p>
    <w:p w:rsidR="00671F30" w:rsidRDefault="00671F30" w:rsidP="00671F30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lang w:val="pl-PL"/>
        </w:rPr>
        <w:t xml:space="preserve">2. </w:t>
      </w:r>
      <w:r w:rsidRPr="003F0F36">
        <w:rPr>
          <w:rFonts w:ascii="Verdana" w:hAnsi="Verdana"/>
        </w:rPr>
        <w:t>Do celów interpretacji warunków realizacji przedmiotu zamówienia pierwszeństwo</w:t>
      </w:r>
      <w:r w:rsidRPr="003F0F36">
        <w:rPr>
          <w:rFonts w:ascii="Verdana" w:hAnsi="Verdana"/>
          <w:lang w:eastAsia="en-US"/>
        </w:rPr>
        <w:t xml:space="preserve"> mają postanowienia umowy, a następnie pozostałe dokumenty tworzące umowę, zgodnie z kolejnością określoną w ust. 2.</w:t>
      </w:r>
    </w:p>
    <w:p w:rsidR="00671F30" w:rsidRDefault="00671F30" w:rsidP="003F1AA8">
      <w:pPr>
        <w:spacing w:line="360" w:lineRule="auto"/>
        <w:jc w:val="both"/>
        <w:rPr>
          <w:rFonts w:ascii="Verdana" w:hAnsi="Verdana"/>
          <w:lang w:val="pl-PL"/>
        </w:rPr>
      </w:pPr>
    </w:p>
    <w:p w:rsidR="00A0178B" w:rsidRDefault="00A0178B" w:rsidP="003F1AA8">
      <w:pPr>
        <w:spacing w:line="360" w:lineRule="auto"/>
        <w:jc w:val="both"/>
        <w:rPr>
          <w:rFonts w:ascii="Verdana" w:hAnsi="Verdana"/>
          <w:lang w:val="pl-PL"/>
        </w:rPr>
      </w:pPr>
    </w:p>
    <w:p w:rsidR="001239D1" w:rsidRPr="008763BF" w:rsidRDefault="001239D1" w:rsidP="005034BE">
      <w:pPr>
        <w:spacing w:line="360" w:lineRule="auto"/>
        <w:jc w:val="center"/>
        <w:rPr>
          <w:rFonts w:ascii="Verdana" w:hAnsi="Verdana"/>
          <w:b/>
          <w:lang w:val="pl-PL"/>
        </w:rPr>
      </w:pPr>
      <w:r w:rsidRPr="008763BF">
        <w:rPr>
          <w:rFonts w:ascii="Verdana" w:hAnsi="Verdana"/>
          <w:b/>
          <w:lang w:val="pl-PL"/>
        </w:rPr>
        <w:t>§ 10</w:t>
      </w:r>
    </w:p>
    <w:p w:rsidR="001239D1" w:rsidRDefault="001239D1" w:rsidP="003F1AA8">
      <w:pPr>
        <w:spacing w:line="360" w:lineRule="auto"/>
        <w:jc w:val="both"/>
        <w:rPr>
          <w:rFonts w:ascii="Verdana" w:hAnsi="Verdana"/>
          <w:lang w:val="pl-PL"/>
        </w:rPr>
      </w:pPr>
      <w:r w:rsidRPr="008763BF">
        <w:rPr>
          <w:rFonts w:ascii="Verdana" w:hAnsi="Verdana"/>
          <w:lang w:val="pl-PL"/>
        </w:rPr>
        <w:t>Umow</w:t>
      </w:r>
      <w:r w:rsidRPr="008763BF">
        <w:rPr>
          <w:rFonts w:ascii="Verdana" w:hAnsi="Verdana" w:cs="TTE1AB6868t00"/>
          <w:lang w:val="pl-PL"/>
        </w:rPr>
        <w:t xml:space="preserve">ę </w:t>
      </w:r>
      <w:r w:rsidRPr="008763BF">
        <w:rPr>
          <w:rFonts w:ascii="Verdana" w:hAnsi="Verdana"/>
          <w:lang w:val="pl-PL"/>
        </w:rPr>
        <w:t>sporz</w:t>
      </w:r>
      <w:r w:rsidRPr="008763BF">
        <w:rPr>
          <w:rFonts w:ascii="Verdana" w:hAnsi="Verdana" w:cs="TTE1AB6868t00"/>
          <w:lang w:val="pl-PL"/>
        </w:rPr>
        <w:t>ą</w:t>
      </w:r>
      <w:r w:rsidRPr="008763BF">
        <w:rPr>
          <w:rFonts w:ascii="Verdana" w:hAnsi="Verdana"/>
          <w:lang w:val="pl-PL"/>
        </w:rPr>
        <w:t>dzono w 2 jednobrzmi</w:t>
      </w:r>
      <w:r w:rsidRPr="008763BF">
        <w:rPr>
          <w:rFonts w:ascii="Verdana" w:hAnsi="Verdana" w:cs="TTE1AB6868t00"/>
          <w:lang w:val="pl-PL"/>
        </w:rPr>
        <w:t>ą</w:t>
      </w:r>
      <w:r w:rsidR="003F1AA8">
        <w:rPr>
          <w:rFonts w:ascii="Verdana" w:hAnsi="Verdana"/>
          <w:lang w:val="pl-PL"/>
        </w:rPr>
        <w:t>cych egzemplarzach, po</w:t>
      </w:r>
      <w:r w:rsidR="00BB367A">
        <w:rPr>
          <w:rFonts w:ascii="Verdana" w:hAnsi="Verdana"/>
          <w:lang w:val="pl-PL"/>
        </w:rPr>
        <w:t xml:space="preserve"> </w:t>
      </w:r>
      <w:r w:rsidR="003F1AA8">
        <w:rPr>
          <w:rFonts w:ascii="Verdana" w:hAnsi="Verdana"/>
          <w:lang w:val="pl-PL"/>
        </w:rPr>
        <w:t>1 dla każdej ze stron.</w:t>
      </w:r>
      <w:r w:rsidRPr="008763BF">
        <w:rPr>
          <w:rFonts w:ascii="Verdana" w:hAnsi="Verdana"/>
          <w:lang w:val="pl-PL"/>
        </w:rPr>
        <w:t xml:space="preserve"> </w:t>
      </w:r>
    </w:p>
    <w:p w:rsidR="006358BD" w:rsidRDefault="006358BD" w:rsidP="003F1AA8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lub</w:t>
      </w:r>
    </w:p>
    <w:p w:rsidR="006358BD" w:rsidRPr="008763BF" w:rsidRDefault="006358BD" w:rsidP="003F1AA8">
      <w:pPr>
        <w:spacing w:line="360" w:lineRule="auto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Umowę sporządzono w 1 egzemplarzu podpisanym elektronicznie.</w:t>
      </w:r>
    </w:p>
    <w:p w:rsidR="001239D1" w:rsidRPr="008763BF" w:rsidRDefault="001239D1" w:rsidP="005034BE">
      <w:pPr>
        <w:spacing w:line="360" w:lineRule="auto"/>
        <w:jc w:val="both"/>
        <w:rPr>
          <w:rFonts w:ascii="Verdana" w:hAnsi="Verdana"/>
          <w:lang w:val="pl-PL"/>
        </w:rPr>
      </w:pPr>
    </w:p>
    <w:p w:rsidR="001239D1" w:rsidRPr="008763BF" w:rsidRDefault="001239D1" w:rsidP="005034BE">
      <w:pPr>
        <w:spacing w:line="360" w:lineRule="auto"/>
        <w:jc w:val="both"/>
        <w:rPr>
          <w:rFonts w:ascii="Verdana" w:hAnsi="Verdana"/>
          <w:lang w:val="pl-PL"/>
        </w:rPr>
      </w:pPr>
    </w:p>
    <w:p w:rsidR="0060655B" w:rsidRPr="006358BD" w:rsidRDefault="001239D1" w:rsidP="005034BE">
      <w:pPr>
        <w:spacing w:line="360" w:lineRule="auto"/>
        <w:jc w:val="both"/>
        <w:rPr>
          <w:rFonts w:ascii="Verdana" w:hAnsi="Verdana"/>
          <w:lang w:val="pl-PL"/>
        </w:rPr>
      </w:pPr>
      <w:r w:rsidRPr="0067539C">
        <w:rPr>
          <w:rFonts w:ascii="Verdana" w:hAnsi="Verdana"/>
          <w:b/>
          <w:lang w:val="pl-PL"/>
        </w:rPr>
        <w:t xml:space="preserve">ZAMAWIAJĄCY:                                                                                </w:t>
      </w:r>
      <w:r w:rsidRPr="006358BD">
        <w:rPr>
          <w:rFonts w:ascii="Verdana" w:hAnsi="Verdana"/>
          <w:b/>
          <w:lang w:val="pl-PL"/>
        </w:rPr>
        <w:t>WYKONAWCA:</w:t>
      </w:r>
    </w:p>
    <w:sectPr w:rsidR="0060655B" w:rsidRPr="006358BD" w:rsidSect="00BE6416">
      <w:footerReference w:type="default" r:id="rId8"/>
      <w:pgSz w:w="11906" w:h="16838"/>
      <w:pgMar w:top="1134" w:right="1134" w:bottom="1021" w:left="1418" w:header="4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72B" w:rsidRDefault="00E3772B" w:rsidP="00421666">
      <w:r>
        <w:separator/>
      </w:r>
    </w:p>
  </w:endnote>
  <w:endnote w:type="continuationSeparator" w:id="0">
    <w:p w:rsidR="00E3772B" w:rsidRDefault="00E3772B" w:rsidP="0042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AB68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289660"/>
      <w:docPartObj>
        <w:docPartGallery w:val="Page Numbers (Bottom of Page)"/>
        <w:docPartUnique/>
      </w:docPartObj>
    </w:sdtPr>
    <w:sdtEndPr/>
    <w:sdtContent>
      <w:p w:rsidR="00421666" w:rsidRDefault="00421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4C2" w:rsidRPr="007564C2">
          <w:rPr>
            <w:noProof/>
            <w:lang w:val="pl-PL"/>
          </w:rPr>
          <w:t>2</w:t>
        </w:r>
        <w:r>
          <w:fldChar w:fldCharType="end"/>
        </w:r>
      </w:p>
    </w:sdtContent>
  </w:sdt>
  <w:p w:rsidR="00421666" w:rsidRDefault="00421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72B" w:rsidRDefault="00E3772B" w:rsidP="00421666">
      <w:r>
        <w:separator/>
      </w:r>
    </w:p>
  </w:footnote>
  <w:footnote w:type="continuationSeparator" w:id="0">
    <w:p w:rsidR="00E3772B" w:rsidRDefault="00E3772B" w:rsidP="00421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BF18"/>
    <w:multiLevelType w:val="singleLevel"/>
    <w:tmpl w:val="573566D2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hAnsi="Arial" w:cs="Arial"/>
        <w:snapToGrid/>
        <w:spacing w:val="15"/>
        <w:sz w:val="20"/>
        <w:szCs w:val="20"/>
      </w:rPr>
    </w:lvl>
  </w:abstractNum>
  <w:abstractNum w:abstractNumId="1" w15:restartNumberingAfterBreak="0">
    <w:nsid w:val="07417468"/>
    <w:multiLevelType w:val="hybridMultilevel"/>
    <w:tmpl w:val="27E25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E2E14"/>
    <w:multiLevelType w:val="hybridMultilevel"/>
    <w:tmpl w:val="F460C85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02C225E"/>
    <w:multiLevelType w:val="hybridMultilevel"/>
    <w:tmpl w:val="6C6E3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706"/>
    <w:multiLevelType w:val="hybridMultilevel"/>
    <w:tmpl w:val="2906416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BB5A40"/>
    <w:multiLevelType w:val="hybridMultilevel"/>
    <w:tmpl w:val="9B6C2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6188"/>
    <w:multiLevelType w:val="hybridMultilevel"/>
    <w:tmpl w:val="D334F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E2F5D"/>
    <w:multiLevelType w:val="hybridMultilevel"/>
    <w:tmpl w:val="281AD0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F28C5"/>
    <w:multiLevelType w:val="hybridMultilevel"/>
    <w:tmpl w:val="83B2DDE6"/>
    <w:lvl w:ilvl="0" w:tplc="A156E7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CB72FB6"/>
    <w:multiLevelType w:val="hybridMultilevel"/>
    <w:tmpl w:val="39248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D00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9402C1"/>
    <w:multiLevelType w:val="hybridMultilevel"/>
    <w:tmpl w:val="D29A0C6A"/>
    <w:lvl w:ilvl="0" w:tplc="8500BD8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457B1"/>
    <w:multiLevelType w:val="hybridMultilevel"/>
    <w:tmpl w:val="B56A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D1DB4"/>
    <w:multiLevelType w:val="hybridMultilevel"/>
    <w:tmpl w:val="03B0CD28"/>
    <w:lvl w:ilvl="0" w:tplc="0D944DCA">
      <w:start w:val="1"/>
      <w:numFmt w:val="decimal"/>
      <w:lvlText w:val="%1."/>
      <w:lvlJc w:val="left"/>
      <w:pPr>
        <w:ind w:left="3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3" w15:restartNumberingAfterBreak="0">
    <w:nsid w:val="3F27043A"/>
    <w:multiLevelType w:val="hybridMultilevel"/>
    <w:tmpl w:val="B7F49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6540C8"/>
    <w:multiLevelType w:val="hybridMultilevel"/>
    <w:tmpl w:val="E26E335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C7A2C"/>
    <w:multiLevelType w:val="hybridMultilevel"/>
    <w:tmpl w:val="52C27806"/>
    <w:lvl w:ilvl="0" w:tplc="2018B2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3A51"/>
    <w:multiLevelType w:val="hybridMultilevel"/>
    <w:tmpl w:val="CCB27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47025"/>
    <w:multiLevelType w:val="hybridMultilevel"/>
    <w:tmpl w:val="D012B746"/>
    <w:lvl w:ilvl="0" w:tplc="84482E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8C04AC"/>
    <w:multiLevelType w:val="hybridMultilevel"/>
    <w:tmpl w:val="35A45472"/>
    <w:lvl w:ilvl="0" w:tplc="28C8C81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0C23E5"/>
    <w:multiLevelType w:val="hybridMultilevel"/>
    <w:tmpl w:val="80BC33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D6707D0"/>
    <w:multiLevelType w:val="hybridMultilevel"/>
    <w:tmpl w:val="B85EA1D8"/>
    <w:lvl w:ilvl="0" w:tplc="AA1A2BAC">
      <w:start w:val="1"/>
      <w:numFmt w:val="decimal"/>
      <w:lvlText w:val="%1)"/>
      <w:lvlJc w:val="left"/>
      <w:pPr>
        <w:ind w:left="644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E9D674F"/>
    <w:multiLevelType w:val="singleLevel"/>
    <w:tmpl w:val="4F36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specVanish w:val="0"/>
      </w:rPr>
    </w:lvl>
  </w:abstractNum>
  <w:abstractNum w:abstractNumId="22" w15:restartNumberingAfterBreak="0">
    <w:nsid w:val="69647ECC"/>
    <w:multiLevelType w:val="hybridMultilevel"/>
    <w:tmpl w:val="C25A6F6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F0FDA"/>
    <w:multiLevelType w:val="hybridMultilevel"/>
    <w:tmpl w:val="2090807A"/>
    <w:lvl w:ilvl="0" w:tplc="CFE05A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EE05084"/>
    <w:multiLevelType w:val="hybridMultilevel"/>
    <w:tmpl w:val="18DCEF0C"/>
    <w:lvl w:ilvl="0" w:tplc="A2CCE75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03FD2"/>
    <w:multiLevelType w:val="hybridMultilevel"/>
    <w:tmpl w:val="46045342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19"/>
  </w:num>
  <w:num w:numId="9">
    <w:abstractNumId w:val="25"/>
  </w:num>
  <w:num w:numId="10">
    <w:abstractNumId w:val="16"/>
  </w:num>
  <w:num w:numId="11">
    <w:abstractNumId w:val="2"/>
  </w:num>
  <w:num w:numId="12">
    <w:abstractNumId w:val="8"/>
  </w:num>
  <w:num w:numId="13">
    <w:abstractNumId w:val="24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2"/>
  </w:num>
  <w:num w:numId="17">
    <w:abstractNumId w:val="23"/>
  </w:num>
  <w:num w:numId="18">
    <w:abstractNumId w:val="12"/>
  </w:num>
  <w:num w:numId="19">
    <w:abstractNumId w:val="21"/>
    <w:lvlOverride w:ilvl="0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1"/>
  </w:num>
  <w:num w:numId="24">
    <w:abstractNumId w:val="20"/>
  </w:num>
  <w:num w:numId="25">
    <w:abstractNumId w:val="10"/>
  </w:num>
  <w:num w:numId="26">
    <w:abstractNumId w:val="7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D1"/>
    <w:rsid w:val="00014178"/>
    <w:rsid w:val="00017B91"/>
    <w:rsid w:val="00033DDF"/>
    <w:rsid w:val="00035EE7"/>
    <w:rsid w:val="00042FA3"/>
    <w:rsid w:val="000545B8"/>
    <w:rsid w:val="00063D7A"/>
    <w:rsid w:val="00070CA6"/>
    <w:rsid w:val="00075178"/>
    <w:rsid w:val="000C3100"/>
    <w:rsid w:val="000C522D"/>
    <w:rsid w:val="000D11CD"/>
    <w:rsid w:val="000F6645"/>
    <w:rsid w:val="00105750"/>
    <w:rsid w:val="00116F69"/>
    <w:rsid w:val="0012283C"/>
    <w:rsid w:val="001239D1"/>
    <w:rsid w:val="001342AC"/>
    <w:rsid w:val="00147064"/>
    <w:rsid w:val="0015359F"/>
    <w:rsid w:val="00164607"/>
    <w:rsid w:val="0016574D"/>
    <w:rsid w:val="00170169"/>
    <w:rsid w:val="00170DD9"/>
    <w:rsid w:val="001819C5"/>
    <w:rsid w:val="001C6634"/>
    <w:rsid w:val="001D2C89"/>
    <w:rsid w:val="001D5EA2"/>
    <w:rsid w:val="001E0992"/>
    <w:rsid w:val="001E1956"/>
    <w:rsid w:val="00202EF5"/>
    <w:rsid w:val="00226905"/>
    <w:rsid w:val="002348CD"/>
    <w:rsid w:val="002351B2"/>
    <w:rsid w:val="00245345"/>
    <w:rsid w:val="00245910"/>
    <w:rsid w:val="00255356"/>
    <w:rsid w:val="00263626"/>
    <w:rsid w:val="00270496"/>
    <w:rsid w:val="00281F30"/>
    <w:rsid w:val="002900A1"/>
    <w:rsid w:val="0029583D"/>
    <w:rsid w:val="002A0254"/>
    <w:rsid w:val="002A2165"/>
    <w:rsid w:val="002B44C3"/>
    <w:rsid w:val="002B512E"/>
    <w:rsid w:val="002C3E1D"/>
    <w:rsid w:val="002E151C"/>
    <w:rsid w:val="002E3C10"/>
    <w:rsid w:val="002E5552"/>
    <w:rsid w:val="002F21FE"/>
    <w:rsid w:val="002F2BFB"/>
    <w:rsid w:val="0030796C"/>
    <w:rsid w:val="00321652"/>
    <w:rsid w:val="0034573E"/>
    <w:rsid w:val="003858B7"/>
    <w:rsid w:val="00386816"/>
    <w:rsid w:val="003A5094"/>
    <w:rsid w:val="003F0F36"/>
    <w:rsid w:val="003F1AA8"/>
    <w:rsid w:val="003F4DA7"/>
    <w:rsid w:val="004041BB"/>
    <w:rsid w:val="00406880"/>
    <w:rsid w:val="00407AEC"/>
    <w:rsid w:val="00411662"/>
    <w:rsid w:val="00412239"/>
    <w:rsid w:val="00413FC7"/>
    <w:rsid w:val="00417A1E"/>
    <w:rsid w:val="00421666"/>
    <w:rsid w:val="00455016"/>
    <w:rsid w:val="00455817"/>
    <w:rsid w:val="00460D6B"/>
    <w:rsid w:val="00461C71"/>
    <w:rsid w:val="00470DCD"/>
    <w:rsid w:val="00474002"/>
    <w:rsid w:val="00483128"/>
    <w:rsid w:val="0048614E"/>
    <w:rsid w:val="00490097"/>
    <w:rsid w:val="0049173B"/>
    <w:rsid w:val="00496389"/>
    <w:rsid w:val="004B6C60"/>
    <w:rsid w:val="004C7E02"/>
    <w:rsid w:val="004E2E73"/>
    <w:rsid w:val="004E46C3"/>
    <w:rsid w:val="004F5EB5"/>
    <w:rsid w:val="005034BE"/>
    <w:rsid w:val="00534966"/>
    <w:rsid w:val="005364E4"/>
    <w:rsid w:val="00543E74"/>
    <w:rsid w:val="00554172"/>
    <w:rsid w:val="00555084"/>
    <w:rsid w:val="0056053B"/>
    <w:rsid w:val="00567AAF"/>
    <w:rsid w:val="00576A9B"/>
    <w:rsid w:val="00577E46"/>
    <w:rsid w:val="0058010B"/>
    <w:rsid w:val="00596B30"/>
    <w:rsid w:val="005A0D66"/>
    <w:rsid w:val="005C35E0"/>
    <w:rsid w:val="005C5CEB"/>
    <w:rsid w:val="005D01D9"/>
    <w:rsid w:val="005D396C"/>
    <w:rsid w:val="005D6946"/>
    <w:rsid w:val="005D7020"/>
    <w:rsid w:val="00605606"/>
    <w:rsid w:val="0060655B"/>
    <w:rsid w:val="00610414"/>
    <w:rsid w:val="00615396"/>
    <w:rsid w:val="00615644"/>
    <w:rsid w:val="00625F3A"/>
    <w:rsid w:val="0063038C"/>
    <w:rsid w:val="00630B8B"/>
    <w:rsid w:val="00634B56"/>
    <w:rsid w:val="006358BD"/>
    <w:rsid w:val="006464D7"/>
    <w:rsid w:val="00670312"/>
    <w:rsid w:val="00671F30"/>
    <w:rsid w:val="00675260"/>
    <w:rsid w:val="0067539C"/>
    <w:rsid w:val="00690DFE"/>
    <w:rsid w:val="006941F0"/>
    <w:rsid w:val="006B000A"/>
    <w:rsid w:val="006B7E5F"/>
    <w:rsid w:val="006C7ED9"/>
    <w:rsid w:val="006D58F4"/>
    <w:rsid w:val="006E3EBB"/>
    <w:rsid w:val="006F1723"/>
    <w:rsid w:val="00702F79"/>
    <w:rsid w:val="007061E3"/>
    <w:rsid w:val="007073D4"/>
    <w:rsid w:val="00720889"/>
    <w:rsid w:val="0072319B"/>
    <w:rsid w:val="0073377B"/>
    <w:rsid w:val="00742FE5"/>
    <w:rsid w:val="007515EF"/>
    <w:rsid w:val="007532CA"/>
    <w:rsid w:val="007564C2"/>
    <w:rsid w:val="00760A5E"/>
    <w:rsid w:val="007676D1"/>
    <w:rsid w:val="007856AB"/>
    <w:rsid w:val="0079028E"/>
    <w:rsid w:val="00791427"/>
    <w:rsid w:val="00793AF9"/>
    <w:rsid w:val="007A35C3"/>
    <w:rsid w:val="007A5361"/>
    <w:rsid w:val="007B35A0"/>
    <w:rsid w:val="007C591C"/>
    <w:rsid w:val="007C5943"/>
    <w:rsid w:val="007E227E"/>
    <w:rsid w:val="00801742"/>
    <w:rsid w:val="00812D2C"/>
    <w:rsid w:val="00836659"/>
    <w:rsid w:val="00873AE6"/>
    <w:rsid w:val="00895942"/>
    <w:rsid w:val="008A4B27"/>
    <w:rsid w:val="008B0D19"/>
    <w:rsid w:val="008B3DFC"/>
    <w:rsid w:val="008D0B91"/>
    <w:rsid w:val="008D3B72"/>
    <w:rsid w:val="008D7745"/>
    <w:rsid w:val="008F321E"/>
    <w:rsid w:val="00907229"/>
    <w:rsid w:val="00912659"/>
    <w:rsid w:val="00917734"/>
    <w:rsid w:val="00921DAD"/>
    <w:rsid w:val="00922858"/>
    <w:rsid w:val="0092741A"/>
    <w:rsid w:val="009314EE"/>
    <w:rsid w:val="00942C4B"/>
    <w:rsid w:val="00945D24"/>
    <w:rsid w:val="009579C4"/>
    <w:rsid w:val="00961820"/>
    <w:rsid w:val="00963559"/>
    <w:rsid w:val="00964EB5"/>
    <w:rsid w:val="00965D16"/>
    <w:rsid w:val="00967100"/>
    <w:rsid w:val="00967682"/>
    <w:rsid w:val="00977823"/>
    <w:rsid w:val="00980F41"/>
    <w:rsid w:val="00985782"/>
    <w:rsid w:val="009A4ECE"/>
    <w:rsid w:val="009A5751"/>
    <w:rsid w:val="009B0B03"/>
    <w:rsid w:val="009F4173"/>
    <w:rsid w:val="00A0178B"/>
    <w:rsid w:val="00A035B9"/>
    <w:rsid w:val="00A0625B"/>
    <w:rsid w:val="00A16B66"/>
    <w:rsid w:val="00A223A1"/>
    <w:rsid w:val="00A23E2B"/>
    <w:rsid w:val="00A24D8C"/>
    <w:rsid w:val="00A265BB"/>
    <w:rsid w:val="00A26F6B"/>
    <w:rsid w:val="00A51505"/>
    <w:rsid w:val="00A51976"/>
    <w:rsid w:val="00A53A45"/>
    <w:rsid w:val="00A574AC"/>
    <w:rsid w:val="00A64B14"/>
    <w:rsid w:val="00A65256"/>
    <w:rsid w:val="00A95CA6"/>
    <w:rsid w:val="00A97888"/>
    <w:rsid w:val="00AC2DE6"/>
    <w:rsid w:val="00AC35A6"/>
    <w:rsid w:val="00AD082A"/>
    <w:rsid w:val="00AD0E29"/>
    <w:rsid w:val="00AD1C2F"/>
    <w:rsid w:val="00AE476D"/>
    <w:rsid w:val="00AE5278"/>
    <w:rsid w:val="00AE54E8"/>
    <w:rsid w:val="00B10694"/>
    <w:rsid w:val="00B1300B"/>
    <w:rsid w:val="00B251C1"/>
    <w:rsid w:val="00B36B04"/>
    <w:rsid w:val="00B44081"/>
    <w:rsid w:val="00B51C07"/>
    <w:rsid w:val="00B5205F"/>
    <w:rsid w:val="00B7130F"/>
    <w:rsid w:val="00B71E06"/>
    <w:rsid w:val="00B96712"/>
    <w:rsid w:val="00BA3002"/>
    <w:rsid w:val="00BA45C3"/>
    <w:rsid w:val="00BB1F6B"/>
    <w:rsid w:val="00BB2C7D"/>
    <w:rsid w:val="00BB367A"/>
    <w:rsid w:val="00BB7AF3"/>
    <w:rsid w:val="00BC7615"/>
    <w:rsid w:val="00BD2A86"/>
    <w:rsid w:val="00BE1569"/>
    <w:rsid w:val="00BE6416"/>
    <w:rsid w:val="00BF1EFD"/>
    <w:rsid w:val="00C00763"/>
    <w:rsid w:val="00C0411F"/>
    <w:rsid w:val="00C07155"/>
    <w:rsid w:val="00C14CCB"/>
    <w:rsid w:val="00C44A8D"/>
    <w:rsid w:val="00C472C3"/>
    <w:rsid w:val="00C728AB"/>
    <w:rsid w:val="00C9233A"/>
    <w:rsid w:val="00CA025F"/>
    <w:rsid w:val="00CA0C30"/>
    <w:rsid w:val="00CA75E4"/>
    <w:rsid w:val="00CB0383"/>
    <w:rsid w:val="00CB7708"/>
    <w:rsid w:val="00CC2182"/>
    <w:rsid w:val="00CC4E3C"/>
    <w:rsid w:val="00CD41B2"/>
    <w:rsid w:val="00CD68BB"/>
    <w:rsid w:val="00CF3019"/>
    <w:rsid w:val="00D04708"/>
    <w:rsid w:val="00D048F4"/>
    <w:rsid w:val="00D539D1"/>
    <w:rsid w:val="00D553AB"/>
    <w:rsid w:val="00D639D9"/>
    <w:rsid w:val="00D71594"/>
    <w:rsid w:val="00D81269"/>
    <w:rsid w:val="00D855BE"/>
    <w:rsid w:val="00D913ED"/>
    <w:rsid w:val="00D97398"/>
    <w:rsid w:val="00DC058F"/>
    <w:rsid w:val="00DC282C"/>
    <w:rsid w:val="00DC3B86"/>
    <w:rsid w:val="00DD45D6"/>
    <w:rsid w:val="00DD682F"/>
    <w:rsid w:val="00DD6D08"/>
    <w:rsid w:val="00DE0A5E"/>
    <w:rsid w:val="00DE1679"/>
    <w:rsid w:val="00DF1F9C"/>
    <w:rsid w:val="00DF5314"/>
    <w:rsid w:val="00DF7403"/>
    <w:rsid w:val="00DF74D2"/>
    <w:rsid w:val="00E06AA4"/>
    <w:rsid w:val="00E12EE2"/>
    <w:rsid w:val="00E13873"/>
    <w:rsid w:val="00E14BEA"/>
    <w:rsid w:val="00E3772B"/>
    <w:rsid w:val="00E46A04"/>
    <w:rsid w:val="00E52F29"/>
    <w:rsid w:val="00E54C2E"/>
    <w:rsid w:val="00E72014"/>
    <w:rsid w:val="00E91E8B"/>
    <w:rsid w:val="00E92DC3"/>
    <w:rsid w:val="00E97770"/>
    <w:rsid w:val="00EA53E0"/>
    <w:rsid w:val="00EA614A"/>
    <w:rsid w:val="00ED3BC0"/>
    <w:rsid w:val="00EE0B11"/>
    <w:rsid w:val="00EE2671"/>
    <w:rsid w:val="00F032BD"/>
    <w:rsid w:val="00F0394B"/>
    <w:rsid w:val="00F15672"/>
    <w:rsid w:val="00F22686"/>
    <w:rsid w:val="00F547DB"/>
    <w:rsid w:val="00F7686B"/>
    <w:rsid w:val="00F81033"/>
    <w:rsid w:val="00F82025"/>
    <w:rsid w:val="00F83948"/>
    <w:rsid w:val="00F854F8"/>
    <w:rsid w:val="00FC2EB9"/>
    <w:rsid w:val="00FC7162"/>
    <w:rsid w:val="00FC77AD"/>
    <w:rsid w:val="00FD0417"/>
    <w:rsid w:val="00FD047A"/>
    <w:rsid w:val="00FD1BEA"/>
    <w:rsid w:val="00FD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ECAF31-A89A-48BF-8147-9D9A4F6E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9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239D1"/>
    <w:pPr>
      <w:tabs>
        <w:tab w:val="left" w:pos="720"/>
      </w:tabs>
      <w:ind w:left="720" w:hanging="360"/>
      <w:jc w:val="both"/>
    </w:pPr>
    <w:rPr>
      <w:rFonts w:ascii="Bookman Old Style" w:hAnsi="Bookman Old Style"/>
      <w:sz w:val="22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239D1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239D1"/>
    <w:pPr>
      <w:ind w:left="709"/>
      <w:jc w:val="both"/>
    </w:pPr>
    <w:rPr>
      <w:sz w:val="24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239D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1239D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FD1B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16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166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216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166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4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4D2"/>
    <w:rPr>
      <w:rFonts w:ascii="Tahoma" w:eastAsia="Times New Roman" w:hAnsi="Tahoma" w:cs="Tahoma"/>
      <w:sz w:val="16"/>
      <w:szCs w:val="16"/>
      <w:lang w:val="en-US" w:eastAsia="pl-PL"/>
    </w:rPr>
  </w:style>
  <w:style w:type="character" w:customStyle="1" w:styleId="CharacterStyle1">
    <w:name w:val="Character Style 1"/>
    <w:uiPriority w:val="99"/>
    <w:rsid w:val="00917734"/>
    <w:rPr>
      <w:rFonts w:ascii="Arial" w:hAnsi="Arial"/>
      <w:sz w:val="20"/>
    </w:rPr>
  </w:style>
  <w:style w:type="paragraph" w:customStyle="1" w:styleId="Style2">
    <w:name w:val="Style 2"/>
    <w:uiPriority w:val="99"/>
    <w:rsid w:val="00F81033"/>
    <w:pPr>
      <w:widowControl w:val="0"/>
      <w:autoSpaceDE w:val="0"/>
      <w:autoSpaceDN w:val="0"/>
      <w:spacing w:before="36" w:after="0" w:line="240" w:lineRule="auto"/>
      <w:ind w:left="720" w:hanging="432"/>
      <w:jc w:val="both"/>
    </w:pPr>
    <w:rPr>
      <w:rFonts w:ascii="Arial" w:eastAsiaTheme="minorEastAsia" w:hAnsi="Arial" w:cs="Arial"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413FC7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1C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1C2F"/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bajko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1529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Kulesz  Katarzyna</dc:creator>
  <cp:lastModifiedBy>Kulesz Katarzyna</cp:lastModifiedBy>
  <cp:revision>2</cp:revision>
  <cp:lastPrinted>2021-10-14T09:56:00Z</cp:lastPrinted>
  <dcterms:created xsi:type="dcterms:W3CDTF">2024-12-19T11:14:00Z</dcterms:created>
  <dcterms:modified xsi:type="dcterms:W3CDTF">2024-12-19T11:14:00Z</dcterms:modified>
</cp:coreProperties>
</file>