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11105B" w:rsidRPr="00FC54EF" w14:paraId="2F8D2698" w14:textId="77777777" w:rsidTr="0038621C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6D0D6" w14:textId="77777777" w:rsidR="0011105B" w:rsidRPr="00FC54EF" w:rsidRDefault="0011105B" w:rsidP="0038621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C54EF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5812F7" w:rsidRPr="00FC54EF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5EA65EBB" w14:textId="77777777" w:rsidR="0011105B" w:rsidRPr="00FC54EF" w:rsidRDefault="0011105B" w:rsidP="00377743">
            <w:pPr>
              <w:jc w:val="center"/>
              <w:rPr>
                <w:rFonts w:ascii="Calibri" w:hAnsi="Calibri"/>
              </w:rPr>
            </w:pPr>
            <w:r w:rsidRPr="00FC54EF">
              <w:rPr>
                <w:rFonts w:ascii="Calibri" w:hAnsi="Calibri"/>
              </w:rPr>
              <w:t>DEPARTAMENT ZDROWIA</w:t>
            </w:r>
          </w:p>
        </w:tc>
      </w:tr>
      <w:tr w:rsidR="0011105B" w:rsidRPr="00FC54EF" w14:paraId="1F344148" w14:textId="77777777" w:rsidTr="00FC54EF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0E55F5" w14:textId="77777777" w:rsidR="0011105B" w:rsidRPr="00FC54EF" w:rsidRDefault="0011105B" w:rsidP="0038621C">
            <w:pPr>
              <w:jc w:val="center"/>
              <w:rPr>
                <w:rFonts w:ascii="Calibri" w:hAnsi="Calibri"/>
                <w:b/>
                <w:bCs/>
              </w:rPr>
            </w:pPr>
            <w:r w:rsidRPr="00FC54EF">
              <w:rPr>
                <w:rFonts w:ascii="Calibri" w:hAnsi="Calibri"/>
                <w:b/>
                <w:bCs/>
              </w:rPr>
              <w:t>MSW</w:t>
            </w:r>
            <w:r w:rsidR="005812F7" w:rsidRPr="00FC54EF">
              <w:rPr>
                <w:rFonts w:ascii="Calibri" w:hAnsi="Calibri"/>
                <w:b/>
                <w:bCs/>
              </w:rPr>
              <w:t>iA</w:t>
            </w:r>
            <w:r w:rsidRPr="00FC54EF">
              <w:rPr>
                <w:rFonts w:ascii="Calibri" w:hAnsi="Calibri"/>
                <w:b/>
                <w:bCs/>
              </w:rPr>
              <w:t>-33</w:t>
            </w:r>
          </w:p>
          <w:p w14:paraId="22046F73" w14:textId="77777777" w:rsidR="0011105B" w:rsidRPr="00FC54EF" w:rsidRDefault="0011105B" w:rsidP="00FC54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</w:rPr>
              <w:t>Sprawozdanie z działalności zakładu długoterminowej, stacjonarnej opieki zdrowotnej MSW</w:t>
            </w:r>
            <w:r w:rsidR="005812F7" w:rsidRPr="00FC54EF">
              <w:rPr>
                <w:rFonts w:ascii="Calibri" w:hAnsi="Calibri"/>
                <w:b/>
                <w:bCs/>
              </w:rPr>
              <w:t>iA</w:t>
            </w:r>
          </w:p>
        </w:tc>
      </w:tr>
      <w:tr w:rsidR="00FC54EF" w:rsidRPr="00FC54EF" w14:paraId="04B22E56" w14:textId="77777777" w:rsidTr="00FC54EF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B92AF8" w14:textId="4CCAD556" w:rsidR="00FC54EF" w:rsidRPr="00FC54EF" w:rsidRDefault="00EB70FA" w:rsidP="0038621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300CA2">
              <w:rPr>
                <w:rFonts w:ascii="Calibri" w:hAnsi="Calibri"/>
                <w:b/>
                <w:bCs/>
              </w:rPr>
              <w:t>4</w:t>
            </w:r>
          </w:p>
        </w:tc>
      </w:tr>
      <w:tr w:rsidR="0011105B" w:rsidRPr="00FC54EF" w14:paraId="4B1B9CF8" w14:textId="77777777" w:rsidTr="0038621C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83C3C" w14:textId="777314CF" w:rsidR="0011105B" w:rsidRPr="00FC54EF" w:rsidRDefault="003E1E78" w:rsidP="00300CA2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Termin p</w:t>
            </w:r>
            <w:r w:rsidR="00FC54EF" w:rsidRPr="00FC54EF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00CA2">
              <w:rPr>
                <w:rFonts w:ascii="Calibri" w:hAnsi="Calibri"/>
                <w:sz w:val="20"/>
                <w:szCs w:val="20"/>
              </w:rPr>
              <w:t>10</w:t>
            </w:r>
            <w:r w:rsidR="0098462B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300CA2">
              <w:rPr>
                <w:rFonts w:ascii="Calibri" w:hAnsi="Calibri"/>
                <w:sz w:val="20"/>
                <w:szCs w:val="20"/>
              </w:rPr>
              <w:t>5</w:t>
            </w:r>
            <w:r w:rsidR="0098462B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11105B" w:rsidRPr="00FC54EF" w14:paraId="50B09BEE" w14:textId="77777777" w:rsidTr="0038621C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D61A165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25798E96" w14:textId="77777777" w:rsidR="0011105B" w:rsidRPr="00FC54EF" w:rsidRDefault="0011105B" w:rsidP="00DF10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DF101F">
              <w:rPr>
                <w:rFonts w:ascii="Calibri" w:hAnsi="Calibri"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435FE3BD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11105B" w:rsidRPr="00FC54EF" w14:paraId="743B3024" w14:textId="77777777" w:rsidTr="0038621C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225AE43C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13F2A56B" w14:textId="77777777" w:rsidR="0011105B" w:rsidRPr="00FC54EF" w:rsidRDefault="0011105B" w:rsidP="0038621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DF101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5EC0C89F" w14:textId="77777777" w:rsidR="0011105B" w:rsidRPr="00FC54EF" w:rsidRDefault="0011105B" w:rsidP="0038621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4DD51EE" w14:textId="77777777" w:rsidR="0011105B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599CECF4" w14:textId="77777777" w:rsidR="00CE7051" w:rsidRPr="00FC54EF" w:rsidRDefault="00CE7051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1105B" w:rsidRPr="00FC54EF" w14:paraId="49D4AFD3" w14:textId="77777777" w:rsidTr="0038621C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1DB2DDAD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TERYT SP ZOZ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1EEEE6A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DF101F">
              <w:rPr>
                <w:rFonts w:ascii="Calibri" w:hAnsi="Calibri"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763D5E07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B4D26C2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7F6A1933" w14:textId="77777777" w:rsidR="00CE7051" w:rsidRDefault="00CE7051" w:rsidP="0011105B">
      <w:pPr>
        <w:jc w:val="both"/>
        <w:rPr>
          <w:rFonts w:ascii="Calibri" w:hAnsi="Calibri"/>
          <w:sz w:val="20"/>
          <w:szCs w:val="20"/>
        </w:rPr>
      </w:pPr>
    </w:p>
    <w:p w14:paraId="1A41072D" w14:textId="0DC8CD73" w:rsidR="0070656B" w:rsidRPr="0088760C" w:rsidRDefault="0070656B" w:rsidP="0070656B">
      <w:pPr>
        <w:jc w:val="both"/>
        <w:rPr>
          <w:rFonts w:ascii="Calibri" w:hAnsi="Calibri"/>
          <w:sz w:val="20"/>
          <w:szCs w:val="20"/>
        </w:rPr>
      </w:pPr>
      <w:r w:rsidRPr="0088760C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</w:t>
      </w:r>
      <w:r w:rsidRPr="00AC1078">
        <w:rPr>
          <w:rFonts w:ascii="Calibri" w:hAnsi="Calibri"/>
          <w:sz w:val="20"/>
          <w:szCs w:val="20"/>
        </w:rPr>
        <w:t xml:space="preserve">publicznej </w:t>
      </w:r>
      <w:r>
        <w:rPr>
          <w:rFonts w:ascii="Calibri" w:hAnsi="Calibri" w:cs="Arial"/>
          <w:sz w:val="20"/>
          <w:szCs w:val="20"/>
        </w:rPr>
        <w:t>(</w:t>
      </w:r>
      <w:r w:rsidR="00300CA2">
        <w:rPr>
          <w:rFonts w:ascii="Calibri" w:hAnsi="Calibri" w:cs="Arial"/>
          <w:sz w:val="20"/>
          <w:szCs w:val="20"/>
        </w:rPr>
        <w:t>Dz. U. z 2023</w:t>
      </w:r>
      <w:r w:rsidR="00FB4A0F">
        <w:rPr>
          <w:rFonts w:ascii="Calibri" w:hAnsi="Calibri" w:cs="Arial"/>
          <w:sz w:val="20"/>
          <w:szCs w:val="20"/>
        </w:rPr>
        <w:t xml:space="preserve"> r. poz. </w:t>
      </w:r>
      <w:r w:rsidR="00300CA2">
        <w:rPr>
          <w:rFonts w:ascii="Calibri" w:hAnsi="Calibri" w:cs="Arial"/>
          <w:sz w:val="20"/>
          <w:szCs w:val="20"/>
        </w:rPr>
        <w:t>773</w:t>
      </w:r>
      <w:r w:rsidR="00FB4A0F">
        <w:rPr>
          <w:rFonts w:ascii="Calibri" w:hAnsi="Calibri" w:cs="Arial"/>
          <w:sz w:val="20"/>
          <w:szCs w:val="20"/>
        </w:rPr>
        <w:t>, z późn.zm.</w:t>
      </w:r>
      <w:r w:rsidRPr="00AC1078">
        <w:rPr>
          <w:rFonts w:ascii="Calibri" w:hAnsi="Calibri" w:cs="Arial"/>
          <w:sz w:val="20"/>
          <w:szCs w:val="20"/>
        </w:rPr>
        <w:t>)</w:t>
      </w:r>
      <w:r w:rsidR="00FD2E8D">
        <w:rPr>
          <w:rFonts w:ascii="Calibri" w:hAnsi="Calibri" w:cs="Arial"/>
          <w:sz w:val="20"/>
          <w:szCs w:val="20"/>
        </w:rPr>
        <w:t>.</w:t>
      </w:r>
    </w:p>
    <w:p w14:paraId="07EB4AE0" w14:textId="77777777" w:rsidR="00005B94" w:rsidRPr="00005B94" w:rsidRDefault="00005B94" w:rsidP="00005B94">
      <w:pPr>
        <w:rPr>
          <w:rFonts w:ascii="Calibri" w:hAnsi="Calibri" w:cs="Arial"/>
          <w:sz w:val="20"/>
          <w:szCs w:val="20"/>
        </w:rPr>
      </w:pPr>
      <w:r w:rsidRPr="00005B94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68A41A09" w14:textId="77777777" w:rsidR="00CE7051" w:rsidRDefault="00CE7051" w:rsidP="005A2F94">
      <w:pPr>
        <w:jc w:val="both"/>
        <w:rPr>
          <w:rFonts w:ascii="Calibri" w:hAnsi="Calibri"/>
          <w:b/>
          <w:sz w:val="20"/>
          <w:szCs w:val="20"/>
        </w:rPr>
      </w:pPr>
    </w:p>
    <w:p w14:paraId="7A87C0FB" w14:textId="289705D8" w:rsidR="008C65F8" w:rsidRPr="00FC54EF" w:rsidRDefault="00A828F4" w:rsidP="00FB615A">
      <w:pPr>
        <w:jc w:val="both"/>
        <w:rPr>
          <w:rFonts w:ascii="Calibri" w:hAnsi="Calibri"/>
          <w:b/>
          <w:sz w:val="20"/>
          <w:szCs w:val="20"/>
        </w:rPr>
      </w:pPr>
      <w:r w:rsidRPr="00FC54EF">
        <w:rPr>
          <w:rFonts w:ascii="Calibri" w:hAnsi="Calibri"/>
          <w:b/>
          <w:sz w:val="20"/>
          <w:szCs w:val="20"/>
        </w:rPr>
        <w:t>Sp</w:t>
      </w:r>
      <w:r w:rsidR="008C65F8" w:rsidRPr="00FC54EF">
        <w:rPr>
          <w:rFonts w:ascii="Calibri" w:hAnsi="Calibri"/>
          <w:b/>
          <w:sz w:val="20"/>
          <w:szCs w:val="20"/>
        </w:rPr>
        <w:t>rawozdanie wypełniają placówki zarejestrowane w Rejestrze Podmiotów Wykonujących Działalność Leczniczą z kodami: 5160</w:t>
      </w:r>
      <w:r w:rsidR="00D77B9F">
        <w:rPr>
          <w:rFonts w:ascii="Calibri" w:hAnsi="Calibri"/>
          <w:b/>
          <w:sz w:val="20"/>
          <w:szCs w:val="20"/>
        </w:rPr>
        <w:t>-5361</w:t>
      </w:r>
      <w:r w:rsidR="00FB615A" w:rsidRPr="00FB615A">
        <w:t xml:space="preserve"> </w:t>
      </w:r>
      <w:r w:rsidR="00FB615A" w:rsidRPr="00FB615A">
        <w:rPr>
          <w:rFonts w:ascii="Calibri" w:hAnsi="Calibri"/>
          <w:b/>
          <w:sz w:val="20"/>
          <w:szCs w:val="20"/>
        </w:rPr>
        <w:t>oraz hospicja stacjonarne oznaczone kodem 2184 i oddziały opieki</w:t>
      </w:r>
      <w:r w:rsidR="00FB615A">
        <w:rPr>
          <w:rFonts w:ascii="Calibri" w:hAnsi="Calibri"/>
          <w:b/>
          <w:sz w:val="20"/>
          <w:szCs w:val="20"/>
        </w:rPr>
        <w:t xml:space="preserve"> </w:t>
      </w:r>
      <w:r w:rsidR="00FB615A" w:rsidRPr="00FB615A">
        <w:rPr>
          <w:rFonts w:ascii="Calibri" w:hAnsi="Calibri"/>
          <w:b/>
          <w:sz w:val="20"/>
          <w:szCs w:val="20"/>
        </w:rPr>
        <w:t>paliatywnej 4180 zlokalizowane w zakładach opieki długoterminowej.</w:t>
      </w:r>
      <w:r w:rsidR="00D77B9F">
        <w:rPr>
          <w:rFonts w:ascii="Calibri" w:hAnsi="Calibri"/>
          <w:b/>
          <w:sz w:val="20"/>
          <w:szCs w:val="20"/>
        </w:rPr>
        <w:t xml:space="preserve"> </w:t>
      </w:r>
      <w:r w:rsidR="008C65F8" w:rsidRPr="00FC54EF">
        <w:rPr>
          <w:rFonts w:ascii="Calibri" w:hAnsi="Calibri"/>
          <w:b/>
          <w:sz w:val="20"/>
          <w:szCs w:val="20"/>
        </w:rPr>
        <w:t>Danych wykazanych w sprawozdaniu MSW</w:t>
      </w:r>
      <w:r w:rsidR="00CF7A3C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-33 nie należy wykazywać w sprawozdaniach MSW</w:t>
      </w:r>
      <w:r w:rsidR="005812F7" w:rsidRPr="00FC54EF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-32, MSW</w:t>
      </w:r>
      <w:r w:rsidR="005812F7" w:rsidRPr="00FC54EF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-43.</w:t>
      </w:r>
      <w:r w:rsidR="00D77B9F">
        <w:rPr>
          <w:rFonts w:ascii="Calibri" w:hAnsi="Calibri"/>
          <w:b/>
          <w:sz w:val="20"/>
          <w:szCs w:val="20"/>
        </w:rPr>
        <w:t xml:space="preserve"> Działalność oddziałów oznaczonych kodem 2184 i 4180 funkcjonujących w strukturze szpitala należy wykazać </w:t>
      </w:r>
      <w:r w:rsidR="00B77C19">
        <w:rPr>
          <w:rFonts w:ascii="Calibri" w:hAnsi="Calibri"/>
          <w:b/>
          <w:sz w:val="20"/>
          <w:szCs w:val="20"/>
        </w:rPr>
        <w:t>tylko w sprawozdaniu MSWiA-43.</w:t>
      </w:r>
    </w:p>
    <w:p w14:paraId="450344BC" w14:textId="77777777" w:rsidR="00360260" w:rsidRPr="00CE7051" w:rsidRDefault="00360260">
      <w:pPr>
        <w:rPr>
          <w:rFonts w:ascii="Calibri" w:hAnsi="Calibri"/>
          <w:szCs w:val="12"/>
        </w:rPr>
      </w:pPr>
    </w:p>
    <w:p w14:paraId="2970BB56" w14:textId="77777777" w:rsidR="008C65F8" w:rsidRPr="00FC54EF" w:rsidRDefault="008C65F8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Część 1. Dane dla całego zakładu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8C65F8" w:rsidRPr="00FC54EF" w14:paraId="0C46279C" w14:textId="77777777" w:rsidTr="0038621C">
        <w:trPr>
          <w:trHeight w:val="227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64CFA051" w14:textId="77777777" w:rsidR="008C65F8" w:rsidRPr="00FC54EF" w:rsidRDefault="008C65F8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Czy zakład posiada certyfikat:</w:t>
            </w:r>
          </w:p>
        </w:tc>
      </w:tr>
      <w:tr w:rsidR="008C65F8" w:rsidRPr="00FC54EF" w14:paraId="709829FB" w14:textId="77777777" w:rsidTr="0038621C">
        <w:trPr>
          <w:trHeight w:val="22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7A6A3986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akredytacji?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DD02D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8C65F8" w:rsidRPr="00FC54EF" w14:paraId="1748C926" w14:textId="77777777" w:rsidTr="0038621C">
        <w:trPr>
          <w:trHeight w:val="227"/>
        </w:trPr>
        <w:tc>
          <w:tcPr>
            <w:tcW w:w="1728" w:type="dxa"/>
            <w:vMerge/>
            <w:shd w:val="clear" w:color="auto" w:fill="auto"/>
            <w:vAlign w:val="center"/>
          </w:tcPr>
          <w:p w14:paraId="188F8802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617816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8C65F8" w:rsidRPr="00FC54EF" w14:paraId="0379A762" w14:textId="77777777" w:rsidTr="0038621C">
        <w:trPr>
          <w:trHeight w:val="22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5E597285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jakości?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8B4F9B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8C65F8" w:rsidRPr="00FC54EF" w14:paraId="0110F973" w14:textId="77777777" w:rsidTr="0038621C">
        <w:trPr>
          <w:trHeight w:val="227"/>
        </w:trPr>
        <w:tc>
          <w:tcPr>
            <w:tcW w:w="1728" w:type="dxa"/>
            <w:vMerge/>
            <w:shd w:val="clear" w:color="auto" w:fill="auto"/>
            <w:vAlign w:val="center"/>
          </w:tcPr>
          <w:p w14:paraId="6D17054F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339612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033E5A24" w14:textId="77777777" w:rsidR="008C65F8" w:rsidRPr="00CE7051" w:rsidRDefault="008C65F8" w:rsidP="008C65F8">
      <w:pPr>
        <w:rPr>
          <w:rFonts w:ascii="Calibri" w:hAnsi="Calibri"/>
          <w:b/>
          <w:bCs/>
          <w:szCs w:val="12"/>
        </w:rPr>
      </w:pPr>
    </w:p>
    <w:p w14:paraId="0A14D4C0" w14:textId="77777777" w:rsidR="008C65F8" w:rsidRPr="00FC54EF" w:rsidRDefault="00CE7051" w:rsidP="008C65F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8C65F8" w:rsidRPr="00FC54EF">
        <w:rPr>
          <w:rFonts w:ascii="Calibri" w:hAnsi="Calibri"/>
          <w:b/>
          <w:bCs/>
          <w:sz w:val="22"/>
          <w:szCs w:val="22"/>
        </w:rPr>
        <w:lastRenderedPageBreak/>
        <w:t>Dział 1. Kadra (w osobach), stan w dniu 31.12.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1860"/>
        <w:gridCol w:w="1417"/>
        <w:gridCol w:w="1985"/>
        <w:gridCol w:w="1843"/>
      </w:tblGrid>
      <w:tr w:rsidR="00ED4DBD" w:rsidRPr="00FC54EF" w14:paraId="3098C4C1" w14:textId="77777777" w:rsidTr="00ED4DBD">
        <w:trPr>
          <w:trHeight w:val="227"/>
        </w:trPr>
        <w:tc>
          <w:tcPr>
            <w:tcW w:w="298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2752B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5D2A7" w14:textId="77777777" w:rsidR="00ED4DBD" w:rsidRPr="00FC54EF" w:rsidRDefault="00F35160" w:rsidP="00A92D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Udzielający świadczeń ogółem</w:t>
            </w:r>
            <w:r w:rsidR="00034E9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F1DD8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ED4DBD" w:rsidRPr="00FC54EF" w14:paraId="6C155EBA" w14:textId="77777777" w:rsidTr="00ED4DBD">
        <w:trPr>
          <w:trHeight w:val="227"/>
        </w:trPr>
        <w:tc>
          <w:tcPr>
            <w:tcW w:w="298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0FF6B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3ADDF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2238C" w14:textId="77777777" w:rsidR="00ED4DBD" w:rsidRPr="00FC54EF" w:rsidRDefault="00ED4DBD" w:rsidP="00F3516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zatrudnieni na podstawie stosunku pracy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D1A7C0A" w14:textId="77777777" w:rsidR="00ED4DBD" w:rsidRPr="00FC54EF" w:rsidRDefault="00ED4DBD" w:rsidP="00F3516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zatrudnieni w ramach umowy cywilnoprawnej </w:t>
            </w:r>
          </w:p>
        </w:tc>
      </w:tr>
      <w:tr w:rsidR="00ED4DBD" w:rsidRPr="00FC54EF" w14:paraId="7AEDB328" w14:textId="77777777" w:rsidTr="00ED4DBD">
        <w:trPr>
          <w:trHeight w:val="227"/>
        </w:trPr>
        <w:tc>
          <w:tcPr>
            <w:tcW w:w="298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FF046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153B8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58CB7" w14:textId="77777777" w:rsidR="00ED4DBD" w:rsidRPr="00FC54EF" w:rsidRDefault="00034E91" w:rsidP="00A92D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 w:rsidR="00ED4DBD" w:rsidRPr="00FC54EF">
              <w:rPr>
                <w:rFonts w:ascii="Calibri" w:hAnsi="Calibri"/>
                <w:b/>
                <w:bCs/>
                <w:sz w:val="20"/>
                <w:szCs w:val="20"/>
              </w:rPr>
              <w:t>azem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41E45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 kolumny 2 zatrudnieni w pełnym wymiarze czasu pracy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A3C71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D4DBD" w:rsidRPr="00FC54EF" w14:paraId="0A779F86" w14:textId="77777777" w:rsidTr="00ED4DBD">
        <w:trPr>
          <w:trHeight w:val="64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F0C41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5E3DE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395B6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34DB1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872C5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ED4DBD" w:rsidRPr="00FC54EF" w14:paraId="24FC8321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F94BF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Ogółem, w tym: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A3EA5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CF24949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5F24D6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B909175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42906F4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35C3216A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F3D38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319C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2BA80437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7B683F3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5FF0F68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A2EF03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3BE13811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59D67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w tym psychiatrzy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42D3F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1ED87F8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2A186B4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9B9A2B9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1A46C73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6CBA4A96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0B82C" w14:textId="77777777" w:rsidR="00ED4DBD" w:rsidRPr="00FC54EF" w:rsidRDefault="00E66D5C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</w:t>
            </w:r>
            <w:r w:rsidR="00ED4DBD" w:rsidRPr="00FC54EF">
              <w:rPr>
                <w:rFonts w:ascii="Calibri" w:hAnsi="Calibri"/>
                <w:sz w:val="20"/>
                <w:szCs w:val="20"/>
              </w:rPr>
              <w:t>ielęgniarki</w:t>
            </w:r>
            <w:r>
              <w:rPr>
                <w:rFonts w:ascii="Calibri" w:hAnsi="Calibri"/>
                <w:sz w:val="20"/>
                <w:szCs w:val="20"/>
              </w:rPr>
              <w:t xml:space="preserve"> ogółem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63B36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1EA6E8B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299FA1D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C116D2E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3966C01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4ADFD933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797AB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ze specjalizacją psychiatryczną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23F4D" w14:textId="17EC0418" w:rsidR="00ED4DBD" w:rsidRPr="00FC54EF" w:rsidRDefault="00CE705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073786B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8DF55B2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5AE769A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ACDF93F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37132B7A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2FFF5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psycholo</w:t>
            </w:r>
            <w:smartTag w:uri="urn:schemas-microsoft-com:office:smarttags" w:element="PersonName">
              <w:r w:rsidRPr="00FC54EF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FC54EF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21CD8" w14:textId="613A10ED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70F93ED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24ECBD0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91CD0B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180038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639DD74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7C953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pedagodzy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36579" w14:textId="4FC5ED0A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908913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8B80F6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8329D4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8C8B0F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8D3F829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1904B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rehabilitanci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96F54" w14:textId="3044D21F" w:rsidR="00CE7051" w:rsidRPr="00FC54EF" w:rsidRDefault="006C2194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070BA7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FAD3B1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3C1E55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087E7CA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763AD09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43D8C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fizjoterapeuci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9F8FB" w14:textId="551112EA" w:rsidR="00CE7051" w:rsidRPr="00FC54EF" w:rsidRDefault="006C2194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87175DA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3C2D64F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4A44B52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DEA729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10BB5C82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1F4FF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0AC15" w14:textId="6D751E4F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AD68C7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3D7FEE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705AFB4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D6682F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93B0A87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896CD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E43C9" w14:textId="6A9B581D" w:rsidR="00CE7051" w:rsidRPr="00FC54EF" w:rsidRDefault="00CE7051" w:rsidP="006C21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621B660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5026565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9CA1C3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9AA66E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0E84F810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FCFFC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opiekunowie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AC274" w14:textId="0E53E166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7F28FB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F7F51F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2775FD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8A3C9E4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D6478C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D3530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E2ED4" w14:textId="26BDD2D0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337644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F0F4C9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8FA114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C769CA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18D76E34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B2AE9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A0FC7" w14:textId="3F5F1A6D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AAC04B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43C7AA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F3B152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8A7CFB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32D75845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B7D83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ABC0C" w14:textId="2901E6AE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A0CC75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7482A2D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686C47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B2B9A9D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49B7BF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223BD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salowe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C6E0" w14:textId="6DAD4CF1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937689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DB3AA2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092FFA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2662B64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BF05886" w14:textId="10B70473" w:rsidR="008C65F8" w:rsidRPr="00FC54EF" w:rsidRDefault="00DF7590" w:rsidP="005F5B7E">
      <w:pPr>
        <w:rPr>
          <w:rFonts w:ascii="Calibri" w:hAnsi="Calibri"/>
          <w:sz w:val="18"/>
          <w:szCs w:val="18"/>
        </w:rPr>
      </w:pPr>
      <w:r w:rsidRPr="00FC54EF">
        <w:rPr>
          <w:rFonts w:ascii="Calibri" w:hAnsi="Calibri"/>
          <w:sz w:val="18"/>
          <w:szCs w:val="18"/>
          <w:vertAlign w:val="superscript"/>
        </w:rPr>
        <w:t>1)</w:t>
      </w:r>
      <w:r w:rsidRPr="00FC54EF">
        <w:rPr>
          <w:rFonts w:ascii="Calibri" w:hAnsi="Calibri"/>
          <w:sz w:val="18"/>
          <w:szCs w:val="18"/>
        </w:rPr>
        <w:t xml:space="preserve"> </w:t>
      </w:r>
      <w:r w:rsidR="00CF7A3C" w:rsidRPr="00415A29">
        <w:rPr>
          <w:rFonts w:ascii="Calibri" w:hAnsi="Calibri"/>
          <w:sz w:val="18"/>
          <w:szCs w:val="18"/>
        </w:rPr>
        <w:t>Zatrudnieni – na podstawie: umowy o pracę, powołania,</w:t>
      </w:r>
      <w:r w:rsidR="00CF7A3C">
        <w:rPr>
          <w:rFonts w:ascii="Calibri" w:hAnsi="Calibri"/>
          <w:sz w:val="18"/>
          <w:szCs w:val="18"/>
        </w:rPr>
        <w:t xml:space="preserve"> wyboru,</w:t>
      </w:r>
      <w:r w:rsidR="00CF7A3C" w:rsidRPr="00415A29">
        <w:rPr>
          <w:rFonts w:ascii="Calibri" w:hAnsi="Calibri"/>
          <w:sz w:val="18"/>
          <w:szCs w:val="18"/>
        </w:rPr>
        <w:t xml:space="preserve"> mianowania</w:t>
      </w:r>
      <w:r w:rsidR="00CF7A3C">
        <w:rPr>
          <w:rFonts w:ascii="Calibri" w:hAnsi="Calibri"/>
          <w:sz w:val="18"/>
          <w:szCs w:val="18"/>
        </w:rPr>
        <w:t>, spółdzielczej umowy o pracę</w:t>
      </w:r>
      <w:r w:rsidR="00CF7A3C" w:rsidRPr="00415A29">
        <w:rPr>
          <w:rFonts w:ascii="Calibri" w:hAnsi="Calibri"/>
          <w:sz w:val="18"/>
          <w:szCs w:val="18"/>
        </w:rPr>
        <w:t xml:space="preserve"> (zgodnie z ustawą z dnia 26 czerwca 1974 r. </w:t>
      </w:r>
      <w:r w:rsidR="00CF7A3C" w:rsidRPr="00415A29">
        <w:rPr>
          <w:rFonts w:ascii="Calibri" w:hAnsi="Calibri"/>
          <w:sz w:val="20"/>
          <w:szCs w:val="20"/>
        </w:rPr>
        <w:t>–</w:t>
      </w:r>
      <w:r w:rsidR="00CF7A3C" w:rsidRPr="00415A29">
        <w:rPr>
          <w:rFonts w:ascii="Calibri" w:hAnsi="Calibri"/>
          <w:sz w:val="18"/>
          <w:szCs w:val="18"/>
        </w:rPr>
        <w:t xml:space="preserve"> </w:t>
      </w:r>
      <w:r w:rsidR="00CF7A3C" w:rsidRPr="00AD14F4">
        <w:rPr>
          <w:rFonts w:ascii="Calibri" w:hAnsi="Calibri"/>
          <w:sz w:val="18"/>
          <w:szCs w:val="18"/>
        </w:rPr>
        <w:t>Kodeks pracy (</w:t>
      </w:r>
      <w:r w:rsidR="00AD14F4">
        <w:rPr>
          <w:rFonts w:ascii="Calibri" w:hAnsi="Calibri"/>
          <w:sz w:val="18"/>
          <w:szCs w:val="18"/>
        </w:rPr>
        <w:t>Dz.U. 2023</w:t>
      </w:r>
      <w:r w:rsidR="00BC7121" w:rsidRPr="00AD14F4">
        <w:rPr>
          <w:rFonts w:ascii="Calibri" w:hAnsi="Calibri"/>
          <w:sz w:val="18"/>
          <w:szCs w:val="18"/>
        </w:rPr>
        <w:t xml:space="preserve"> poz. 1</w:t>
      </w:r>
      <w:r w:rsidR="00AD14F4">
        <w:rPr>
          <w:rFonts w:ascii="Calibri" w:hAnsi="Calibri"/>
          <w:sz w:val="18"/>
          <w:szCs w:val="18"/>
        </w:rPr>
        <w:t>465</w:t>
      </w:r>
      <w:r w:rsidR="00CF7A3C" w:rsidRPr="00AD14F4">
        <w:rPr>
          <w:rFonts w:ascii="Calibri" w:hAnsi="Calibri"/>
          <w:sz w:val="18"/>
          <w:szCs w:val="18"/>
        </w:rPr>
        <w:t>)).</w:t>
      </w:r>
    </w:p>
    <w:p w14:paraId="0E80EEB0" w14:textId="77777777" w:rsidR="00513ECD" w:rsidRPr="00FC54EF" w:rsidRDefault="00513ECD" w:rsidP="005F5B7E">
      <w:pPr>
        <w:rPr>
          <w:rFonts w:ascii="Calibri" w:hAnsi="Calibri"/>
          <w:sz w:val="20"/>
          <w:szCs w:val="20"/>
        </w:rPr>
      </w:pPr>
    </w:p>
    <w:p w14:paraId="03519FE5" w14:textId="77777777" w:rsidR="00513ECD" w:rsidRDefault="00513ECD" w:rsidP="005F5B7E">
      <w:pPr>
        <w:rPr>
          <w:rFonts w:ascii="Calibri" w:hAnsi="Calibri"/>
          <w:sz w:val="20"/>
          <w:szCs w:val="20"/>
        </w:rPr>
      </w:pPr>
      <w:r w:rsidRPr="00FC54EF">
        <w:rPr>
          <w:rFonts w:ascii="Calibri" w:hAnsi="Calibri"/>
          <w:sz w:val="20"/>
          <w:szCs w:val="20"/>
        </w:rPr>
        <w:t>Liczba osób pracujących na zasadach wolontariatu:………..</w:t>
      </w:r>
    </w:p>
    <w:p w14:paraId="08D0C12C" w14:textId="77777777" w:rsidR="001A6A6F" w:rsidRDefault="001A6A6F" w:rsidP="005F5B7E">
      <w:pPr>
        <w:rPr>
          <w:rFonts w:ascii="Calibri" w:hAnsi="Calibri"/>
          <w:sz w:val="20"/>
          <w:szCs w:val="20"/>
        </w:rPr>
      </w:pPr>
    </w:p>
    <w:p w14:paraId="44B11B6E" w14:textId="0AA6C764" w:rsidR="00592AF6" w:rsidRPr="00CA0D74" w:rsidRDefault="001A6A6F" w:rsidP="00857CAD">
      <w:pPr>
        <w:rPr>
          <w:rFonts w:ascii="Calibri" w:hAnsi="Calibri"/>
          <w:sz w:val="20"/>
          <w:szCs w:val="20"/>
        </w:rPr>
      </w:pPr>
      <w:r w:rsidRPr="00CA0D74">
        <w:rPr>
          <w:rFonts w:ascii="Calibri" w:hAnsi="Calibri"/>
          <w:b/>
          <w:bCs/>
          <w:sz w:val="22"/>
          <w:szCs w:val="22"/>
        </w:rPr>
        <w:t>Dział 1a. Informacje dodatkowe o pracujących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9"/>
        <w:gridCol w:w="3386"/>
        <w:gridCol w:w="3827"/>
      </w:tblGrid>
      <w:tr w:rsidR="001A6A6F" w:rsidRPr="00CA0D74" w14:paraId="616309F4" w14:textId="715C95FD" w:rsidTr="00317A44">
        <w:trPr>
          <w:trHeight w:val="570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450EE" w14:textId="77777777" w:rsidR="001A6A6F" w:rsidRPr="00CA0D74" w:rsidRDefault="001A6A6F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386" w:type="dxa"/>
            <w:vAlign w:val="center"/>
          </w:tcPr>
          <w:p w14:paraId="450F0C30" w14:textId="4D51EFD6" w:rsidR="001A6A6F" w:rsidRPr="00CA0D74" w:rsidRDefault="00BF6078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 w:rsidR="001A6A6F" w:rsidRPr="00CA0D74">
              <w:rPr>
                <w:rFonts w:ascii="Calibri" w:hAnsi="Calibri"/>
                <w:b/>
                <w:bCs/>
                <w:sz w:val="20"/>
                <w:szCs w:val="20"/>
              </w:rPr>
              <w:t>azem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19CB1" w14:textId="66D0C3EA" w:rsidR="001A6A6F" w:rsidRPr="00CA0D74" w:rsidRDefault="00BF6078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W tym zatrudnieni w ramach umowy</w:t>
            </w:r>
            <w:r w:rsidR="00031518" w:rsidRPr="00CA0D7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 xml:space="preserve"> o pracę</w:t>
            </w:r>
          </w:p>
        </w:tc>
      </w:tr>
      <w:tr w:rsidR="001A6A6F" w:rsidRPr="00CA0D74" w14:paraId="7B664E2E" w14:textId="6F335A33" w:rsidTr="00317A44">
        <w:trPr>
          <w:trHeight w:val="125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BDAB3" w14:textId="77777777" w:rsidR="001A6A6F" w:rsidRPr="00CA0D74" w:rsidRDefault="001A6A6F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386" w:type="dxa"/>
          </w:tcPr>
          <w:p w14:paraId="25818D2A" w14:textId="1EE9BFD8" w:rsidR="001A6A6F" w:rsidRPr="00CA0D74" w:rsidRDefault="00BF6078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1CAA2" w14:textId="05A8822F" w:rsidR="001A6A6F" w:rsidRPr="00CA0D74" w:rsidRDefault="00BF6078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A6A6F" w:rsidRPr="00FC54EF" w14:paraId="458C887A" w14:textId="5D405E3C" w:rsidTr="00B966F8">
        <w:trPr>
          <w:trHeight w:val="22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29AF" w14:textId="145C6ED6" w:rsidR="001A6A6F" w:rsidRPr="00CA0D74" w:rsidRDefault="00BF6078" w:rsidP="00857CAD">
            <w:pPr>
              <w:rPr>
                <w:rFonts w:ascii="Calibri" w:hAnsi="Calibri"/>
                <w:sz w:val="20"/>
                <w:szCs w:val="20"/>
              </w:rPr>
            </w:pPr>
            <w:r w:rsidRPr="00CA0D74">
              <w:rPr>
                <w:rFonts w:ascii="Calibri" w:hAnsi="Calibri"/>
                <w:sz w:val="20"/>
                <w:szCs w:val="20"/>
              </w:rPr>
              <w:t>Liczba pracowników którzy zostali zakażeni COVID-19 w ciągu roku</w:t>
            </w:r>
          </w:p>
        </w:tc>
        <w:tc>
          <w:tcPr>
            <w:tcW w:w="2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5D27F" w14:textId="46F1DC8F" w:rsidR="001A6A6F" w:rsidRPr="00FC54EF" w:rsidRDefault="00317A44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1A6A6F" w:rsidRPr="00CA0D7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386" w:type="dxa"/>
            <w:vAlign w:val="center"/>
          </w:tcPr>
          <w:p w14:paraId="0F9961B1" w14:textId="77777777" w:rsidR="001A6A6F" w:rsidRPr="00FC54EF" w:rsidRDefault="001A6A6F" w:rsidP="00857C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94D9F" w14:textId="76114538" w:rsidR="001A6A6F" w:rsidRPr="00FC54EF" w:rsidRDefault="001A6A6F" w:rsidP="00857C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976112B" w14:textId="77777777" w:rsidR="00592AF6" w:rsidRDefault="00592AF6" w:rsidP="00857CAD">
      <w:pPr>
        <w:rPr>
          <w:rFonts w:ascii="Calibri" w:hAnsi="Calibri"/>
          <w:sz w:val="20"/>
          <w:szCs w:val="20"/>
        </w:rPr>
      </w:pPr>
    </w:p>
    <w:p w14:paraId="217D8008" w14:textId="77777777" w:rsidR="00592AF6" w:rsidRPr="00FC54EF" w:rsidRDefault="00592AF6" w:rsidP="00857CAD">
      <w:pPr>
        <w:rPr>
          <w:rFonts w:ascii="Calibri" w:hAnsi="Calibri"/>
          <w:sz w:val="18"/>
          <w:szCs w:val="18"/>
        </w:rPr>
      </w:pPr>
    </w:p>
    <w:p w14:paraId="6D6FD261" w14:textId="77777777" w:rsidR="00513ECD" w:rsidRPr="00FC54EF" w:rsidRDefault="00513ECD" w:rsidP="005F5B7E">
      <w:pPr>
        <w:rPr>
          <w:rFonts w:ascii="Calibri" w:hAnsi="Calibri"/>
          <w:sz w:val="18"/>
          <w:szCs w:val="18"/>
        </w:rPr>
      </w:pPr>
    </w:p>
    <w:p w14:paraId="75E6CA4C" w14:textId="77777777" w:rsidR="0031198B" w:rsidRPr="00FC54EF" w:rsidRDefault="0031198B" w:rsidP="0031198B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Dział 2. Struktura wieku przebywających w dniu 31.12. (dla wszystkich od</w:t>
      </w:r>
      <w:smartTag w:uri="urn:schemas-microsoft-com:office:smarttags" w:element="PersonName">
        <w:r w:rsidRPr="00FC54EF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FC54EF">
        <w:rPr>
          <w:rFonts w:ascii="Calibri" w:hAnsi="Calibri"/>
          <w:b/>
          <w:bCs/>
          <w:sz w:val="22"/>
          <w:szCs w:val="22"/>
        </w:rPr>
        <w:t>iałów łącznie)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853"/>
        <w:gridCol w:w="379"/>
        <w:gridCol w:w="923"/>
        <w:gridCol w:w="1555"/>
        <w:gridCol w:w="948"/>
        <w:gridCol w:w="1434"/>
        <w:gridCol w:w="899"/>
        <w:gridCol w:w="1303"/>
      </w:tblGrid>
      <w:tr w:rsidR="0031198B" w:rsidRPr="00FC54EF" w14:paraId="37184860" w14:textId="77777777" w:rsidTr="00635C0E">
        <w:tc>
          <w:tcPr>
            <w:tcW w:w="3684" w:type="dxa"/>
            <w:gridSpan w:val="3"/>
            <w:vMerge w:val="restart"/>
            <w:shd w:val="clear" w:color="auto" w:fill="auto"/>
            <w:vAlign w:val="center"/>
          </w:tcPr>
          <w:p w14:paraId="31EBCE81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084" w:type="dxa"/>
            <w:gridSpan w:val="6"/>
            <w:shd w:val="clear" w:color="auto" w:fill="auto"/>
            <w:vAlign w:val="center"/>
          </w:tcPr>
          <w:p w14:paraId="3E5DFF4F" w14:textId="77777777" w:rsidR="0031198B" w:rsidRPr="00FC54EF" w:rsidRDefault="00DB5F84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Stan</w:t>
            </w:r>
            <w:r w:rsidR="0031198B"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pacjentów w dniu 31.12.</w:t>
            </w:r>
          </w:p>
        </w:tc>
      </w:tr>
      <w:tr w:rsidR="0031198B" w:rsidRPr="00FC54EF" w14:paraId="6A81B2B3" w14:textId="77777777" w:rsidTr="00635C0E"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399D5A13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64956484" w14:textId="77777777" w:rsidR="0031198B" w:rsidRPr="00FC54EF" w:rsidRDefault="008C3A3F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opieki stacjonarnej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523DFF15" w14:textId="77777777" w:rsidR="0031198B" w:rsidRPr="00FC54EF" w:rsidRDefault="0031198B" w:rsidP="008C3A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opiek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domow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14:paraId="2F6FAE62" w14:textId="77777777" w:rsidR="0031198B" w:rsidRPr="00FC54EF" w:rsidRDefault="0031198B" w:rsidP="008C3A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opiek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dzienn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ej</w:t>
            </w:r>
          </w:p>
        </w:tc>
      </w:tr>
      <w:tr w:rsidR="0031198B" w:rsidRPr="00FC54EF" w14:paraId="72C6C8BA" w14:textId="77777777" w:rsidTr="00635C0E"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0CB179B6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F96F830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DBBFE57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0190C3A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F6BE85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7F006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9BFEBD3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31198B" w:rsidRPr="00FC54EF" w14:paraId="4B5084A6" w14:textId="77777777" w:rsidTr="00635C0E">
        <w:tc>
          <w:tcPr>
            <w:tcW w:w="3684" w:type="dxa"/>
            <w:gridSpan w:val="3"/>
            <w:shd w:val="clear" w:color="auto" w:fill="auto"/>
            <w:vAlign w:val="center"/>
          </w:tcPr>
          <w:p w14:paraId="4F0F87E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1DE486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8D08F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9E9CC4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0D049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36C7E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15EDCD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31198B" w:rsidRPr="00FC54EF" w14:paraId="36B61595" w14:textId="77777777" w:rsidTr="00635C0E">
        <w:trPr>
          <w:trHeight w:val="227"/>
        </w:trPr>
        <w:tc>
          <w:tcPr>
            <w:tcW w:w="3348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6AFDB077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Liczba pacjentów w dniu 31.12., z tego: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67AF1B" w14:textId="50BE663E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21B56B9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47EE207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560DC3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FEDC39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74360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84914F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15AF7428" w14:textId="77777777" w:rsidTr="00635C0E">
        <w:trPr>
          <w:trHeight w:val="227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14:paraId="0266C468" w14:textId="77777777" w:rsidR="0031198B" w:rsidRPr="00FC54EF" w:rsidRDefault="00DB5F84" w:rsidP="0038621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w wieku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B898400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do 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99D303" w14:textId="33652BC5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1940F0D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6B64E86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935D33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0F516E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7DB7E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1303D92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326E11CD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0707F016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56922F64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19-40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1310065" w14:textId="4B4CF6D6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0FE9003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8B998B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0325804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0B7C45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F42A8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161158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2D41C233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43ADA0F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705061C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41-60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C84CF8" w14:textId="62A65A83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1D3D960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5EB1F69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6C4CF8F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F7B88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6DFD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F94099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3F276FFA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4EC3E329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BEE846B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61-64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5AE5A0" w14:textId="22EB4D93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7227DC0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E31D003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5805F58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7A83DC9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5745C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0B1BA8C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2EDE8413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66FFA9C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9221175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65-74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04BC9A" w14:textId="380BCF27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6FC4269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5309C6C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391C6CD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87F05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1CD01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068C87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7F02B4A9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297D8B6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505967E6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75-79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F3C3F7" w14:textId="3816E156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72B1934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16CD022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66797633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CB8782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E6C3D8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EF3EE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612C4AD0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25D9A75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29F57678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80 i więcej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CEA678" w14:textId="60CF75BC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3AD5315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1FD3D2F2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C5041B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DF4EA7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D45FF4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971E35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B5F84" w:rsidRPr="00FC54EF" w14:paraId="4DD2439C" w14:textId="77777777" w:rsidTr="00635C0E">
        <w:trPr>
          <w:trHeight w:val="227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7B3EFA35" w14:textId="77777777" w:rsidR="00DB5F84" w:rsidRPr="00FC54EF" w:rsidRDefault="008C3A3F" w:rsidP="00DB5F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 wiersza 1 </w:t>
            </w:r>
            <w:r w:rsidR="00DB5F84" w:rsidRPr="00FC54EF">
              <w:rPr>
                <w:rFonts w:ascii="Calibri" w:hAnsi="Calibri"/>
                <w:sz w:val="20"/>
                <w:szCs w:val="20"/>
              </w:rPr>
              <w:t>pacjenci, którzy nie opuszczają łóżek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11ABA1" w14:textId="11E490CE" w:rsidR="00DB5F84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52F21A60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CEABB61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44233E4C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719BD15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778F71" w14:textId="77777777" w:rsidR="00DB5F84" w:rsidRPr="00FC54EF" w:rsidRDefault="00204A15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C6C075" w14:textId="77777777" w:rsidR="00DB5F84" w:rsidRPr="00FC54EF" w:rsidRDefault="00204A15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14:paraId="1678A24C" w14:textId="77777777" w:rsidR="008C65F8" w:rsidRPr="00FC54EF" w:rsidRDefault="008C65F8" w:rsidP="008C65F8">
      <w:pPr>
        <w:rPr>
          <w:rFonts w:ascii="Calibri" w:hAnsi="Calibri"/>
          <w:sz w:val="16"/>
          <w:szCs w:val="16"/>
        </w:rPr>
      </w:pPr>
    </w:p>
    <w:p w14:paraId="2CF7034B" w14:textId="77777777" w:rsidR="00CE7051" w:rsidRPr="00FC54EF" w:rsidRDefault="00CE7051" w:rsidP="00CE7051">
      <w:pPr>
        <w:rPr>
          <w:rFonts w:ascii="Calibri" w:hAnsi="Calibri"/>
          <w:sz w:val="20"/>
          <w:szCs w:val="20"/>
        </w:rPr>
        <w:sectPr w:rsidR="00CE7051" w:rsidRPr="00FC54EF" w:rsidSect="00CE7051">
          <w:pgSz w:w="11906" w:h="16838"/>
          <w:pgMar w:top="680" w:right="680" w:bottom="1134" w:left="680" w:header="709" w:footer="709" w:gutter="0"/>
          <w:cols w:space="708"/>
          <w:docGrid w:linePitch="360"/>
        </w:sectPr>
      </w:pPr>
    </w:p>
    <w:p w14:paraId="1B462B3E" w14:textId="77777777" w:rsidR="001810AC" w:rsidRPr="00FC54EF" w:rsidRDefault="001810AC" w:rsidP="001810AC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lastRenderedPageBreak/>
        <w:t xml:space="preserve">Część 2. Działalność według </w:t>
      </w:r>
      <w:r w:rsidR="001D6211">
        <w:rPr>
          <w:rFonts w:ascii="Calibri" w:hAnsi="Calibri"/>
          <w:b/>
          <w:bCs/>
          <w:sz w:val="22"/>
          <w:szCs w:val="22"/>
        </w:rPr>
        <w:t>rodzaju opieki</w:t>
      </w:r>
    </w:p>
    <w:p w14:paraId="6DF59893" w14:textId="77777777" w:rsidR="001810AC" w:rsidRPr="00FC54EF" w:rsidRDefault="001810AC" w:rsidP="001810AC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Dział 3. Opieka stacjonarna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96"/>
        <w:gridCol w:w="28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709"/>
        <w:gridCol w:w="709"/>
      </w:tblGrid>
      <w:tr w:rsidR="005C7F82" w:rsidRPr="00FC54EF" w14:paraId="01D1F515" w14:textId="77777777" w:rsidTr="00C67192">
        <w:tc>
          <w:tcPr>
            <w:tcW w:w="4248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B424E" w14:textId="77777777" w:rsidR="005C7F82" w:rsidRPr="00FC54EF" w:rsidRDefault="005C7F82" w:rsidP="00F2639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Nazwa i kod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podmiotu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/oddziału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B6A66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Miejsca (stan w dniu 31.12.)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DB08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Średnia liczba miejsc w ciągu roku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959D2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w dniu 31.12. poprzedniego roku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7AB08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Przybyło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8FEEF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Ubyło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46326" w14:textId="69EF955A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98E38" w14:textId="058B4FE3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Osobodni pobytu</w:t>
            </w:r>
          </w:p>
        </w:tc>
      </w:tr>
      <w:tr w:rsidR="005C7F82" w:rsidRPr="00FC54EF" w14:paraId="0C892118" w14:textId="77777777" w:rsidTr="00C67192">
        <w:tc>
          <w:tcPr>
            <w:tcW w:w="4248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3C81F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112E86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28C6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0BDA1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7D08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6F15B" w14:textId="4A14A604" w:rsidR="005C7F82" w:rsidRPr="00FC54EF" w:rsidRDefault="005C7F82" w:rsidP="00DB4A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wypisani 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5F9A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zmarli</w:t>
            </w:r>
          </w:p>
        </w:tc>
        <w:tc>
          <w:tcPr>
            <w:tcW w:w="240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46C7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B5E30" w14:textId="0DDC7EAD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67192" w:rsidRPr="00FC54EF" w14:paraId="01E59A54" w14:textId="77777777" w:rsidTr="00857CAD">
        <w:tc>
          <w:tcPr>
            <w:tcW w:w="4248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5E6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7D503D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FE30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362F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8440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646C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5839A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67FD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2D39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AE6E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92E3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EEF6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890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shd w:val="clear" w:color="auto" w:fill="auto"/>
          </w:tcPr>
          <w:p w14:paraId="1CBF1614" w14:textId="63F2E4D5" w:rsidR="005C7F82" w:rsidRPr="00947442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7442">
              <w:rPr>
                <w:rFonts w:ascii="Calibri" w:hAnsi="Calibri"/>
                <w:b/>
                <w:bCs/>
                <w:sz w:val="20"/>
                <w:szCs w:val="20"/>
              </w:rPr>
              <w:t>w tym zarażeni COVID-19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F7FC7" w14:textId="61F20538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5AB9E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C67192" w:rsidRPr="00FC54EF" w14:paraId="670779AF" w14:textId="77777777" w:rsidTr="00857CAD">
        <w:tc>
          <w:tcPr>
            <w:tcW w:w="424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E43D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E235F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FB2D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C352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FCD3D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1A69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05AB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4643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453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64D6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4C45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CF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35EE2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66C39B7" w14:textId="7841A0B5" w:rsidR="005C7F82" w:rsidRPr="00947442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744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BF6E5" w14:textId="2BBD8F0F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B6D28" w14:textId="484A4653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67192" w:rsidRPr="00FC54EF" w14:paraId="25345A2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D42CD5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C89D53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5160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870F6" w14:textId="797C7B56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2784A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6D90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4DE56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D677FC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D044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BADB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74928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26C26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FBBB9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5833B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1C6007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0C225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99030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8ECA16" w14:textId="10EF122D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EB7D5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32B3CC9E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4738B6B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dla dzieci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B86E6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F1EEF" w14:textId="37947E97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28A4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80466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1A7BA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063D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794D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0835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0B7BB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9616E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F8E28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17036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AEB30C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BB64B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B1C20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1478B4" w14:textId="0F1592EA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678DB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7FDF360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6BD92E7" w14:textId="77777777" w:rsidR="005C7F82" w:rsidRPr="00FC54EF" w:rsidRDefault="005C7F82" w:rsidP="0037230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B9890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5162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A949A" w14:textId="56C93382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3C79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FCB80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2DE6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FEE78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5232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2335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ED621D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DC5A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89631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AACA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1877D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B9C9D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BC8E6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8053FB" w14:textId="436E1230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22A41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506BCB9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6E8EBA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 dla dzieci i 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6662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5163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FE090" w14:textId="7FC9D518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6B3D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8E8D3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CD1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B33B7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FDFF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3DE53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C8EAA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2143D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35AF5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942A5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28487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71757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C61ED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B44DD1" w14:textId="0CAF225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1A20D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2BF59A34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26E9C73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74C8E2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5170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B6F87" w14:textId="7D00F5DF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2576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4DFB73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84F78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18A62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AACAC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333A3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4D5A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855BA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1ACE5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ADF5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079AA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C49E0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792C7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F0716D" w14:textId="0C998B14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C437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2A9E7157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829928A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dla dzieci i 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E75CD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1CAD1" w14:textId="28E56B77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EB9E6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F9E7DB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49315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F7A7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F6C0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11135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D203B5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92263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D0039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27616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DD044D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EDF48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6ECB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CB9638" w14:textId="38ACE0C0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4EC9B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08C6EEC4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B6EDEFD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psychiatryczny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6D553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5172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B1FDC" w14:textId="04588D06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1FE96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8074C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0D615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A5C3F6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F8B1A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C5053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6651B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59DCE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7C91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EDE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7EA92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2CCAA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0E78F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68835A" w14:textId="6523B61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83DD2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708FE1C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2C29C62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Podmiot/Oddział opiekuńczo-leczniczy psychiatryczny dla dzieci i 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F64AE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5173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31CBD" w14:textId="5426DC05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23C5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2128C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27027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9729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2DD3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16172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22EE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4ED6B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9039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FB73A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9029A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99D12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CB8F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FA23A2" w14:textId="14443E75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35BC9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34B876EB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D5D76D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Hospicjum stacjonarne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B650BB" w14:textId="77777777" w:rsidR="005C7F82" w:rsidRPr="00FC54EF" w:rsidRDefault="005C7F82" w:rsidP="005F0B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2184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3F17E" w14:textId="71D39889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46DA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3E80D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E0CF2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7712D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A5A2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01962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6E97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42454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69577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4C540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3F8EE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5A9E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E287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6EE411" w14:textId="7DF19B5F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303D9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36EB8F8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3B6E8EB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Hospicjum stacjonarne dla dzieci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124727" w14:textId="77777777" w:rsidR="005C7F82" w:rsidRDefault="005C7F82" w:rsidP="005F0B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2185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07D7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9C6A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7E5A8C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891DD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4B378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9EB94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75E5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2C1A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F2759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97193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B060A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77B2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EFE9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58953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4A2CBF" w14:textId="6564853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A343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24A20AD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9BAD378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Oddział medycyny paliatywnej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4F601C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4180-4181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6F0E3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3D85C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0BFF52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2BA3D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38FD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602F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18501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5C5DF1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C79E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AD79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0C6AD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6A6B2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9D9C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37276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6F6F8" w14:textId="4D60EB7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8D3C2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0D46BA2" w14:textId="77777777" w:rsidR="008C65F8" w:rsidRPr="00FC54EF" w:rsidRDefault="008C65F8" w:rsidP="008C65F8">
      <w:pPr>
        <w:rPr>
          <w:rFonts w:ascii="Calibri" w:hAnsi="Calibri"/>
          <w:sz w:val="20"/>
          <w:szCs w:val="20"/>
        </w:rPr>
        <w:sectPr w:rsidR="008C65F8" w:rsidRPr="00FC54EF" w:rsidSect="001810AC">
          <w:pgSz w:w="16838" w:h="11906" w:orient="landscape"/>
          <w:pgMar w:top="680" w:right="680" w:bottom="680" w:left="1134" w:header="709" w:footer="709" w:gutter="0"/>
          <w:cols w:space="708"/>
          <w:docGrid w:linePitch="360"/>
        </w:sectPr>
      </w:pPr>
    </w:p>
    <w:p w14:paraId="6031F712" w14:textId="77777777" w:rsidR="00B73030" w:rsidRDefault="00B73030" w:rsidP="00B7303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Dział 4. Opieka domowa</w:t>
      </w:r>
    </w:p>
    <w:p w14:paraId="7E9320AE" w14:textId="22CF5CF1" w:rsidR="00803432" w:rsidRPr="00803432" w:rsidRDefault="00B73030" w:rsidP="00803432">
      <w:pPr>
        <w:rPr>
          <w:rFonts w:ascii="Calibri" w:hAnsi="Calibri"/>
          <w:bCs/>
          <w:sz w:val="20"/>
          <w:szCs w:val="22"/>
        </w:rPr>
      </w:pPr>
      <w:r w:rsidRP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W dziale tym wykazujemy wszystkich pacjentów objętych opieką domową przez wszystkie oddziały zakładu (dotyczy</w:t>
      </w:r>
      <w:r w:rsid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również zespołów opieki domowej przy zakładzie/oddziale pielęgnacyjno-opiekuńczym lub opiekuńczo-leczniczym</w:t>
      </w:r>
      <w:r w:rsid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psychiatrycznym).</w:t>
      </w:r>
    </w:p>
    <w:p w14:paraId="77E069D8" w14:textId="4B3A5F53" w:rsidR="00B73030" w:rsidRPr="00803432" w:rsidRDefault="00803432" w:rsidP="00803432">
      <w:pPr>
        <w:rPr>
          <w:rFonts w:ascii="Calibri" w:hAnsi="Calibri"/>
          <w:bCs/>
          <w:sz w:val="20"/>
          <w:szCs w:val="22"/>
        </w:rPr>
      </w:pPr>
      <w:r w:rsidRPr="00803432">
        <w:rPr>
          <w:rFonts w:ascii="Calibri" w:hAnsi="Calibri"/>
          <w:bCs/>
          <w:sz w:val="20"/>
          <w:szCs w:val="22"/>
        </w:rPr>
        <w:t>Nie należy powtórnie wykazywać tych danych w sprawozdaniu MSWiA-32. Dział 10 w sprawozdaniu MSWiA-32</w:t>
      </w:r>
      <w:r>
        <w:rPr>
          <w:rFonts w:ascii="Calibri" w:hAnsi="Calibri"/>
          <w:bCs/>
          <w:sz w:val="20"/>
          <w:szCs w:val="22"/>
        </w:rPr>
        <w:t xml:space="preserve"> </w:t>
      </w:r>
      <w:r w:rsidRPr="00803432">
        <w:rPr>
          <w:rFonts w:ascii="Calibri" w:hAnsi="Calibri"/>
          <w:bCs/>
          <w:sz w:val="20"/>
          <w:szCs w:val="22"/>
        </w:rPr>
        <w:t>wypełniają jedynie podmioty nie prowadzące jednocześnie opieki stacjonarnej.</w:t>
      </w:r>
      <w:bookmarkStart w:id="0" w:name="_GoBack"/>
      <w:bookmarkEnd w:id="0"/>
    </w:p>
    <w:tbl>
      <w:tblPr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56"/>
        <w:gridCol w:w="1073"/>
        <w:gridCol w:w="1068"/>
      </w:tblGrid>
      <w:tr w:rsidR="00B73030" w:rsidRPr="00FC54EF" w14:paraId="336B4596" w14:textId="77777777" w:rsidTr="00B73030">
        <w:tc>
          <w:tcPr>
            <w:tcW w:w="3140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96A6B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6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47AE3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</w:tr>
      <w:tr w:rsidR="00B73030" w:rsidRPr="00FC54EF" w14:paraId="16750D2D" w14:textId="77777777" w:rsidTr="00B73030">
        <w:tc>
          <w:tcPr>
            <w:tcW w:w="3140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4D48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68911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516B6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B73030" w:rsidRPr="00FC54EF" w14:paraId="7962E40F" w14:textId="77777777" w:rsidTr="00B73030">
        <w:tc>
          <w:tcPr>
            <w:tcW w:w="314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3872EA6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14154BBB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10070BF8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B73030" w:rsidRPr="00FC54EF" w14:paraId="23A42338" w14:textId="77777777" w:rsidTr="00B73030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411C7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Objęci opieką domową razem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AE2BA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5F98AE78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7F6A1492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73030" w:rsidRPr="00FC54EF" w14:paraId="2F93BCB6" w14:textId="77777777" w:rsidTr="00B73030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7F0AF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tym dzieci i młodzież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96581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0687F07D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2821B118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3863" w:rsidRPr="00FC54EF" w14:paraId="14A58DC0" w14:textId="77777777" w:rsidTr="00857CAD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AFA93" w14:textId="74177324" w:rsidR="003D3863" w:rsidRDefault="003D3863" w:rsidP="00BA49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BA495C">
              <w:rPr>
                <w:rFonts w:ascii="Calibri" w:hAnsi="Calibri"/>
                <w:sz w:val="20"/>
                <w:szCs w:val="20"/>
              </w:rPr>
              <w:t>zarażeni COVID-19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B9664" w14:textId="5ADEA7AB" w:rsidR="003D3863" w:rsidRPr="00FC54EF" w:rsidRDefault="003D3863" w:rsidP="003D386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547574FC" w14:textId="77777777" w:rsidR="003D3863" w:rsidRPr="00FC54EF" w:rsidRDefault="003D3863" w:rsidP="003D38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3915CEA6" w14:textId="77777777" w:rsidR="003D3863" w:rsidRPr="00FC54EF" w:rsidRDefault="003D3863" w:rsidP="003D38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BB6789" w14:textId="77777777" w:rsidR="00B73030" w:rsidRDefault="00B73030">
      <w:pPr>
        <w:rPr>
          <w:rFonts w:ascii="Calibri" w:hAnsi="Calibri"/>
          <w:b/>
          <w:bCs/>
          <w:sz w:val="22"/>
          <w:szCs w:val="22"/>
        </w:rPr>
      </w:pPr>
    </w:p>
    <w:p w14:paraId="1D7FCF4F" w14:textId="77777777" w:rsidR="000869CF" w:rsidRPr="00FC54EF" w:rsidRDefault="00B7303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Dział 5</w:t>
      </w:r>
      <w:r w:rsidR="008C5C17">
        <w:rPr>
          <w:rFonts w:ascii="Calibri" w:hAnsi="Calibri"/>
          <w:b/>
          <w:bCs/>
          <w:sz w:val="22"/>
          <w:szCs w:val="22"/>
        </w:rPr>
        <w:t>. Opieka dzienna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49"/>
        <w:gridCol w:w="426"/>
        <w:gridCol w:w="1047"/>
        <w:gridCol w:w="1361"/>
        <w:gridCol w:w="1136"/>
        <w:gridCol w:w="992"/>
        <w:gridCol w:w="965"/>
        <w:gridCol w:w="786"/>
      </w:tblGrid>
      <w:tr w:rsidR="00E34D7C" w:rsidRPr="00FC54EF" w14:paraId="63585A0E" w14:textId="77777777" w:rsidTr="00895799">
        <w:tc>
          <w:tcPr>
            <w:tcW w:w="2016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0C9B0" w14:textId="77777777" w:rsidR="00E34D7C" w:rsidRPr="00FC54EF" w:rsidRDefault="00E34D7C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Nazwa i kod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podmiotu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/oddziału</w:t>
            </w:r>
          </w:p>
        </w:tc>
        <w:tc>
          <w:tcPr>
            <w:tcW w:w="497" w:type="pct"/>
            <w:vMerge w:val="restart"/>
          </w:tcPr>
          <w:p w14:paraId="0F86436D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Miejsca (stan  w dniu 31.12.)</w:t>
            </w:r>
          </w:p>
        </w:tc>
        <w:tc>
          <w:tcPr>
            <w:tcW w:w="165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36C14" w14:textId="5F2BAB11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  <w:tc>
          <w:tcPr>
            <w:tcW w:w="83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6758" w14:textId="4898CB7E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Osobodni pobytu</w:t>
            </w:r>
          </w:p>
        </w:tc>
      </w:tr>
      <w:tr w:rsidR="00E34D7C" w:rsidRPr="00FC54EF" w14:paraId="2DE45DB6" w14:textId="77777777" w:rsidTr="00895799">
        <w:tc>
          <w:tcPr>
            <w:tcW w:w="2016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C90A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14:paraId="0DC46B70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A6341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E9DF6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71" w:type="pct"/>
            <w:shd w:val="clear" w:color="auto" w:fill="auto"/>
          </w:tcPr>
          <w:p w14:paraId="239C7C5B" w14:textId="548F1000" w:rsidR="00E34D7C" w:rsidRPr="00930B27" w:rsidRDefault="00E34D7C" w:rsidP="00E34D7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0B27">
              <w:rPr>
                <w:rFonts w:ascii="Calibri" w:hAnsi="Calibri"/>
                <w:b/>
                <w:bCs/>
                <w:sz w:val="20"/>
                <w:szCs w:val="20"/>
              </w:rPr>
              <w:t>w tym zarażeni COVID-19</w:t>
            </w: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ECF0B" w14:textId="6C1603CB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9A965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E34D7C" w:rsidRPr="00FC54EF" w14:paraId="32F202C3" w14:textId="77777777" w:rsidTr="00895799">
        <w:tc>
          <w:tcPr>
            <w:tcW w:w="201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BD6AD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center"/>
          </w:tcPr>
          <w:p w14:paraId="6E97703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42B968E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5DFABEF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14:paraId="62803E28" w14:textId="2C3670F2" w:rsidR="00E34D7C" w:rsidRPr="00930B27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DAB8D" w14:textId="3E21D242" w:rsidR="00E34D7C" w:rsidRPr="00FC54EF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B308B" w14:textId="4264FF77" w:rsidR="00E34D7C" w:rsidRPr="00FC54EF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E34D7C" w:rsidRPr="00FC54EF" w14:paraId="789645B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CA8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5A4A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9B8A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97" w:type="pct"/>
          </w:tcPr>
          <w:p w14:paraId="20BE151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73D050D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7A5C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07AD43D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9A0A0C2" w14:textId="6CDD7A64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24412E9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E0B808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D6BDA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F531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3DC2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97" w:type="pct"/>
          </w:tcPr>
          <w:p w14:paraId="20E241A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22FD69F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677A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604774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34B91C7B" w14:textId="1D0F7B93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C867A3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A746300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E67C6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001A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B4A2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97" w:type="pct"/>
          </w:tcPr>
          <w:p w14:paraId="5AD819F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2F68553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A2C4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4091D60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5A2291D" w14:textId="24613743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79101EA4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FEF24E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6E6B7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 dla dzieci i młodzieży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DF41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9E8A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97" w:type="pct"/>
          </w:tcPr>
          <w:p w14:paraId="65FE2CE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630D473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337F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15E5475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5236F724" w14:textId="35CD0929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21B3F5F3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5961F5B6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7592E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51A71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44DF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97" w:type="pct"/>
          </w:tcPr>
          <w:p w14:paraId="48110DA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514657C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1398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2C50623D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E294656" w14:textId="17EE4EC4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207C3DF7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04C52B0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C1DD0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dla dzieci i młodzieży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06E1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EE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97" w:type="pct"/>
          </w:tcPr>
          <w:p w14:paraId="01E31FE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014A743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69C1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269A0E4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213AE0AF" w14:textId="22D57802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6ACA5C8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49FE8D8E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D0F9E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CE69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7A9B8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97" w:type="pct"/>
          </w:tcPr>
          <w:p w14:paraId="10C6B06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16AB1A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EBA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2ACF6D2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CC1F1FD" w14:textId="594E458F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76D5FB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41898318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96DC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Podmiot/oddział opiekuńczo-leczniczy psychiatryczny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477E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5173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8BD4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97" w:type="pct"/>
          </w:tcPr>
          <w:p w14:paraId="7740FC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131209E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225D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62B4E7B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142F49C" w14:textId="729BEBE0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0AEEB6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CFFCAEF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FDCB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Hospicjum stacjonarne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338E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2184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BB05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97" w:type="pct"/>
          </w:tcPr>
          <w:p w14:paraId="0607F39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A17908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CA1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97CC5D9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9C84F08" w14:textId="512AFEC6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148CEA2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1E814206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91AD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Hospicjum stacjonarne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6EEFC" w14:textId="77777777" w:rsidR="00E34D7C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2185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B2DC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97" w:type="pct"/>
          </w:tcPr>
          <w:p w14:paraId="2C07611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225764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6FBA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34814E43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260ED30" w14:textId="42BF0075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0B783B2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8F505BA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E9C45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pielęgnacyjno-opiekuńczy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DF6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5260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3153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97" w:type="pct"/>
          </w:tcPr>
          <w:p w14:paraId="2751653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8A4324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A15C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3AF6E14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3F92457D" w14:textId="5FA43E4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6980B03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13E378E8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95895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pielęgnacyjno-opiekuńczy psychiatryczny</w:t>
            </w:r>
            <w:r>
              <w:rPr>
                <w:rFonts w:ascii="Calibri" w:hAnsi="Calibri"/>
                <w:sz w:val="20"/>
                <w:szCs w:val="20"/>
              </w:rPr>
              <w:t xml:space="preserve">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825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5261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AD0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97" w:type="pct"/>
          </w:tcPr>
          <w:p w14:paraId="602DA0C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517F19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0676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532589A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08BCB5CA" w14:textId="2C2CF0FB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A96BD2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6254A67D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219CD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opiekuńczo-leczniczy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485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5272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E938C" w14:textId="77777777" w:rsidR="00E34D7C" w:rsidRPr="00FC54EF" w:rsidRDefault="00E34D7C" w:rsidP="004548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97" w:type="pct"/>
          </w:tcPr>
          <w:p w14:paraId="3C7F158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26AF58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A091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4A5BF97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51AC6E3" w14:textId="621E958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1F4CDA0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6513C3CB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3FDD9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opiekuńczo-leczniczy psychiatryczny</w:t>
            </w:r>
            <w:r>
              <w:rPr>
                <w:rFonts w:ascii="Calibri" w:hAnsi="Calibri"/>
                <w:sz w:val="20"/>
                <w:szCs w:val="20"/>
              </w:rPr>
              <w:t xml:space="preserve">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E520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5273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D114F" w14:textId="77777777" w:rsidR="00E34D7C" w:rsidRPr="00FC54EF" w:rsidRDefault="00E34D7C" w:rsidP="004548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97" w:type="pct"/>
          </w:tcPr>
          <w:p w14:paraId="36DDE3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97A3DF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71F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5BB4BF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635EB067" w14:textId="457D5F3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2A23D3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857DA3B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B27E6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Oddział opieki paliatywnej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684A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4180-4181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B322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97" w:type="pct"/>
          </w:tcPr>
          <w:p w14:paraId="599F492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4EC607E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90AB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88CFB6E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278E0A38" w14:textId="2D5D8A3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0F2ACF1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BEDE65D" w14:textId="77777777" w:rsidR="000869CF" w:rsidRPr="00F752CF" w:rsidRDefault="000869CF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3"/>
        <w:gridCol w:w="298"/>
        <w:gridCol w:w="1185"/>
      </w:tblGrid>
      <w:tr w:rsidR="000A5BEC" w:rsidRPr="00CE7051" w14:paraId="1ECDE72A" w14:textId="77777777" w:rsidTr="00F752CF">
        <w:tc>
          <w:tcPr>
            <w:tcW w:w="9053" w:type="dxa"/>
            <w:shd w:val="clear" w:color="auto" w:fill="auto"/>
            <w:vAlign w:val="center"/>
          </w:tcPr>
          <w:p w14:paraId="60AB4DCF" w14:textId="77777777" w:rsidR="000A5BEC" w:rsidRPr="00CE7051" w:rsidRDefault="00061D9D" w:rsidP="00061D9D">
            <w:pPr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Proszę podać szacunkowy czas (w minutach) przeznaczony na przygotowanie danych dla potrzeb formularza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6D4D7BE" w14:textId="77777777" w:rsidR="000A5BEC" w:rsidRPr="00834331" w:rsidRDefault="00061D9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3433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E6549D2" w14:textId="77777777" w:rsidR="000A5BEC" w:rsidRPr="00CE7051" w:rsidRDefault="000A5BEC" w:rsidP="00061D9D">
            <w:pPr>
              <w:rPr>
                <w:rFonts w:ascii="Calibri" w:hAnsi="Calibri"/>
                <w:sz w:val="20"/>
                <w:szCs w:val="18"/>
              </w:rPr>
            </w:pPr>
          </w:p>
        </w:tc>
      </w:tr>
      <w:tr w:rsidR="000A5BEC" w:rsidRPr="00CE7051" w14:paraId="2F03409B" w14:textId="77777777" w:rsidTr="00F752CF">
        <w:tc>
          <w:tcPr>
            <w:tcW w:w="9053" w:type="dxa"/>
            <w:shd w:val="clear" w:color="auto" w:fill="auto"/>
            <w:vAlign w:val="center"/>
          </w:tcPr>
          <w:p w14:paraId="5C2A02FC" w14:textId="77777777" w:rsidR="000A5BEC" w:rsidRPr="00CE7051" w:rsidRDefault="00061D9D" w:rsidP="00061D9D">
            <w:pPr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Proszę podać szacunkowy czas (w minutach) przeznaczony na wypełnienie formularza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2C15763" w14:textId="77777777" w:rsidR="000A5BEC" w:rsidRPr="00834331" w:rsidRDefault="00061D9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3433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E4242A3" w14:textId="77777777" w:rsidR="000A5BEC" w:rsidRPr="00CE7051" w:rsidRDefault="000A5BEC" w:rsidP="00061D9D">
            <w:pPr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346E43BF" w14:textId="77777777" w:rsidR="00895799" w:rsidRPr="00FC54EF" w:rsidRDefault="00895799">
      <w:pPr>
        <w:rPr>
          <w:rFonts w:ascii="Calibri" w:hAnsi="Calibr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312469" w:rsidRPr="00CE7051" w14:paraId="74EC54E5" w14:textId="77777777" w:rsidTr="0038621C">
        <w:trPr>
          <w:jc w:val="center"/>
        </w:trPr>
        <w:tc>
          <w:tcPr>
            <w:tcW w:w="3588" w:type="dxa"/>
            <w:shd w:val="clear" w:color="auto" w:fill="auto"/>
          </w:tcPr>
          <w:p w14:paraId="79CC218E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273031E8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7EF76BB7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</w:tr>
      <w:tr w:rsidR="00312469" w:rsidRPr="00CE7051" w14:paraId="7142204C" w14:textId="77777777" w:rsidTr="0038621C">
        <w:trPr>
          <w:trHeight w:val="422"/>
          <w:jc w:val="center"/>
        </w:trPr>
        <w:tc>
          <w:tcPr>
            <w:tcW w:w="3588" w:type="dxa"/>
            <w:shd w:val="clear" w:color="auto" w:fill="auto"/>
          </w:tcPr>
          <w:p w14:paraId="2981DA7E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(imię, nazwisko i telefon osoby,</w:t>
            </w:r>
          </w:p>
          <w:p w14:paraId="75A7CCA4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4162AA9C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01380668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(imię i nazwisko osoby</w:t>
            </w:r>
          </w:p>
          <w:p w14:paraId="5D5A6E30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działającej w imieniu sprawozdawcy)</w:t>
            </w:r>
          </w:p>
        </w:tc>
      </w:tr>
    </w:tbl>
    <w:p w14:paraId="10DDE864" w14:textId="77777777" w:rsidR="00CB0C64" w:rsidRPr="00FC54EF" w:rsidRDefault="00CB0C64" w:rsidP="00337005">
      <w:pPr>
        <w:rPr>
          <w:rFonts w:ascii="Calibri" w:hAnsi="Calibri"/>
        </w:rPr>
      </w:pPr>
    </w:p>
    <w:sectPr w:rsidR="00CB0C64" w:rsidRPr="00FC54EF" w:rsidSect="00E13EF8">
      <w:pgSz w:w="11906" w:h="16838"/>
      <w:pgMar w:top="539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5B94"/>
    <w:rsid w:val="00016205"/>
    <w:rsid w:val="00025188"/>
    <w:rsid w:val="00031518"/>
    <w:rsid w:val="00033DDD"/>
    <w:rsid w:val="00034E91"/>
    <w:rsid w:val="00061D9D"/>
    <w:rsid w:val="0008561D"/>
    <w:rsid w:val="000869CF"/>
    <w:rsid w:val="000A5BEC"/>
    <w:rsid w:val="000D5150"/>
    <w:rsid w:val="000D78CB"/>
    <w:rsid w:val="0011105B"/>
    <w:rsid w:val="001135A9"/>
    <w:rsid w:val="00120708"/>
    <w:rsid w:val="001279CC"/>
    <w:rsid w:val="00147D11"/>
    <w:rsid w:val="00164FB1"/>
    <w:rsid w:val="001810AC"/>
    <w:rsid w:val="001A6A6F"/>
    <w:rsid w:val="001D6211"/>
    <w:rsid w:val="001F1E10"/>
    <w:rsid w:val="001F2D59"/>
    <w:rsid w:val="00200852"/>
    <w:rsid w:val="00204A15"/>
    <w:rsid w:val="00221EC4"/>
    <w:rsid w:val="002326C6"/>
    <w:rsid w:val="0024126D"/>
    <w:rsid w:val="002415AE"/>
    <w:rsid w:val="002432FC"/>
    <w:rsid w:val="002527C8"/>
    <w:rsid w:val="002B0579"/>
    <w:rsid w:val="002B3F84"/>
    <w:rsid w:val="002F059A"/>
    <w:rsid w:val="00300CA2"/>
    <w:rsid w:val="003039FF"/>
    <w:rsid w:val="0031198B"/>
    <w:rsid w:val="00312469"/>
    <w:rsid w:val="00317A44"/>
    <w:rsid w:val="00334744"/>
    <w:rsid w:val="00337005"/>
    <w:rsid w:val="00360260"/>
    <w:rsid w:val="00372308"/>
    <w:rsid w:val="00377743"/>
    <w:rsid w:val="00383C46"/>
    <w:rsid w:val="0038621C"/>
    <w:rsid w:val="003922B6"/>
    <w:rsid w:val="003D3863"/>
    <w:rsid w:val="003D3F32"/>
    <w:rsid w:val="003E12CC"/>
    <w:rsid w:val="003E1E78"/>
    <w:rsid w:val="00415300"/>
    <w:rsid w:val="00454818"/>
    <w:rsid w:val="00477CF9"/>
    <w:rsid w:val="004B1698"/>
    <w:rsid w:val="004C3F4C"/>
    <w:rsid w:val="004E4C74"/>
    <w:rsid w:val="00513ECD"/>
    <w:rsid w:val="005367B9"/>
    <w:rsid w:val="0056778A"/>
    <w:rsid w:val="005812F7"/>
    <w:rsid w:val="00592AF6"/>
    <w:rsid w:val="005A2F94"/>
    <w:rsid w:val="005B7154"/>
    <w:rsid w:val="005C7F82"/>
    <w:rsid w:val="005F0B19"/>
    <w:rsid w:val="005F5B7E"/>
    <w:rsid w:val="00600A95"/>
    <w:rsid w:val="0063308C"/>
    <w:rsid w:val="00635C0E"/>
    <w:rsid w:val="00660674"/>
    <w:rsid w:val="00681060"/>
    <w:rsid w:val="006812BE"/>
    <w:rsid w:val="0069561B"/>
    <w:rsid w:val="006C2194"/>
    <w:rsid w:val="00706511"/>
    <w:rsid w:val="0070656B"/>
    <w:rsid w:val="00776DC0"/>
    <w:rsid w:val="007A37E1"/>
    <w:rsid w:val="007A44D5"/>
    <w:rsid w:val="007B18B8"/>
    <w:rsid w:val="007B77D6"/>
    <w:rsid w:val="007C437E"/>
    <w:rsid w:val="007C69A3"/>
    <w:rsid w:val="00803432"/>
    <w:rsid w:val="008248B3"/>
    <w:rsid w:val="00827627"/>
    <w:rsid w:val="00832A2E"/>
    <w:rsid w:val="00834331"/>
    <w:rsid w:val="00844669"/>
    <w:rsid w:val="00857CAD"/>
    <w:rsid w:val="00895799"/>
    <w:rsid w:val="008A1567"/>
    <w:rsid w:val="008A1679"/>
    <w:rsid w:val="008C3A3F"/>
    <w:rsid w:val="008C5C17"/>
    <w:rsid w:val="008C65F8"/>
    <w:rsid w:val="008D3484"/>
    <w:rsid w:val="008E25D2"/>
    <w:rsid w:val="008F083C"/>
    <w:rsid w:val="008F325D"/>
    <w:rsid w:val="00904288"/>
    <w:rsid w:val="00930B27"/>
    <w:rsid w:val="0093247A"/>
    <w:rsid w:val="00947442"/>
    <w:rsid w:val="009549FE"/>
    <w:rsid w:val="00965056"/>
    <w:rsid w:val="0098462B"/>
    <w:rsid w:val="009A0B10"/>
    <w:rsid w:val="00A17007"/>
    <w:rsid w:val="00A541FF"/>
    <w:rsid w:val="00A6679F"/>
    <w:rsid w:val="00A828F4"/>
    <w:rsid w:val="00A92DE6"/>
    <w:rsid w:val="00AD14F4"/>
    <w:rsid w:val="00AD35D2"/>
    <w:rsid w:val="00AE315B"/>
    <w:rsid w:val="00B2601B"/>
    <w:rsid w:val="00B35AF1"/>
    <w:rsid w:val="00B57C58"/>
    <w:rsid w:val="00B64B15"/>
    <w:rsid w:val="00B723FA"/>
    <w:rsid w:val="00B73030"/>
    <w:rsid w:val="00B77C19"/>
    <w:rsid w:val="00B95D21"/>
    <w:rsid w:val="00B966F8"/>
    <w:rsid w:val="00BA495C"/>
    <w:rsid w:val="00BC7121"/>
    <w:rsid w:val="00BD02C3"/>
    <w:rsid w:val="00BD3EDD"/>
    <w:rsid w:val="00BD6CAD"/>
    <w:rsid w:val="00BF6078"/>
    <w:rsid w:val="00BF7CCC"/>
    <w:rsid w:val="00BF7EBD"/>
    <w:rsid w:val="00C20226"/>
    <w:rsid w:val="00C5233F"/>
    <w:rsid w:val="00C67192"/>
    <w:rsid w:val="00C76953"/>
    <w:rsid w:val="00C82918"/>
    <w:rsid w:val="00C931B3"/>
    <w:rsid w:val="00CA0D74"/>
    <w:rsid w:val="00CB0C64"/>
    <w:rsid w:val="00CE58CE"/>
    <w:rsid w:val="00CE7051"/>
    <w:rsid w:val="00CF7A3C"/>
    <w:rsid w:val="00D10D21"/>
    <w:rsid w:val="00D77B9F"/>
    <w:rsid w:val="00D97387"/>
    <w:rsid w:val="00DB4A32"/>
    <w:rsid w:val="00DB5F84"/>
    <w:rsid w:val="00DE72F1"/>
    <w:rsid w:val="00DF101F"/>
    <w:rsid w:val="00DF7590"/>
    <w:rsid w:val="00E1207A"/>
    <w:rsid w:val="00E13EF8"/>
    <w:rsid w:val="00E302E7"/>
    <w:rsid w:val="00E31E54"/>
    <w:rsid w:val="00E338C3"/>
    <w:rsid w:val="00E34D7C"/>
    <w:rsid w:val="00E504E2"/>
    <w:rsid w:val="00E66D5C"/>
    <w:rsid w:val="00E71E80"/>
    <w:rsid w:val="00E7429C"/>
    <w:rsid w:val="00E857FA"/>
    <w:rsid w:val="00E92CF1"/>
    <w:rsid w:val="00EB70FA"/>
    <w:rsid w:val="00ED4DBD"/>
    <w:rsid w:val="00EE0A74"/>
    <w:rsid w:val="00EE1AF5"/>
    <w:rsid w:val="00EF449C"/>
    <w:rsid w:val="00F2639E"/>
    <w:rsid w:val="00F35160"/>
    <w:rsid w:val="00F42A42"/>
    <w:rsid w:val="00F752CF"/>
    <w:rsid w:val="00FA73D2"/>
    <w:rsid w:val="00FB174A"/>
    <w:rsid w:val="00FB299A"/>
    <w:rsid w:val="00FB4A0F"/>
    <w:rsid w:val="00FB615A"/>
    <w:rsid w:val="00FC3976"/>
    <w:rsid w:val="00FC54EF"/>
    <w:rsid w:val="00FD2E8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C241A0"/>
  <w15:chartTrackingRefBased/>
  <w15:docId w15:val="{70651231-C7CD-4CDF-8383-3F3525A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119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1530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681060"/>
  </w:style>
  <w:style w:type="character" w:styleId="Odwoaniedokomentarza">
    <w:name w:val="annotation reference"/>
    <w:basedOn w:val="Domylnaczcionkaakapitu"/>
    <w:rsid w:val="00E66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6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5C"/>
  </w:style>
  <w:style w:type="paragraph" w:styleId="Tematkomentarza">
    <w:name w:val="annotation subject"/>
    <w:basedOn w:val="Tekstkomentarza"/>
    <w:next w:val="Tekstkomentarza"/>
    <w:link w:val="TematkomentarzaZnak"/>
    <w:rsid w:val="00E66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66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960</Words>
  <Characters>5766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2013-11-13T12:52:00Z</cp:lastPrinted>
  <dcterms:created xsi:type="dcterms:W3CDTF">2019-09-17T08:57:00Z</dcterms:created>
  <dcterms:modified xsi:type="dcterms:W3CDTF">2023-08-31T10:55:00Z</dcterms:modified>
</cp:coreProperties>
</file>