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5708" w14:textId="77777777" w:rsidR="00BE04E6" w:rsidRPr="008D11B0" w:rsidRDefault="00BE04E6" w:rsidP="008D11B0">
      <w:pPr>
        <w:pStyle w:val="01Tekstbtppp"/>
        <w:rPr>
          <w:i/>
          <w:u w:val="single"/>
        </w:rPr>
      </w:pPr>
      <w:r w:rsidRPr="008D11B0">
        <w:rPr>
          <w:u w:val="single"/>
        </w:rPr>
        <w:t xml:space="preserve">ZAŁĄCZNIK NR </w:t>
      </w:r>
      <w:r w:rsidR="00D87471" w:rsidRPr="008D11B0">
        <w:rPr>
          <w:u w:val="single"/>
        </w:rPr>
        <w:t>10</w:t>
      </w:r>
      <w:r w:rsidRPr="008D11B0">
        <w:rPr>
          <w:u w:val="single"/>
        </w:rPr>
        <w:t xml:space="preserve"> DO SWZ</w:t>
      </w:r>
    </w:p>
    <w:p w14:paraId="3549B263" w14:textId="77777777"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1B110151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766C371F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Ul. Wólczańska 111/113</w:t>
      </w:r>
      <w:r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308B9108" w14:textId="77777777" w:rsidR="00BE04E6" w:rsidRDefault="00BE04E6" w:rsidP="00BE04E6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>
        <w:rPr>
          <w:i w:val="0"/>
        </w:rPr>
        <w:t>470063835</w:t>
      </w:r>
      <w:r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>
        <w:rPr>
          <w:i w:val="0"/>
        </w:rPr>
        <w:t>727-01-34-501</w:t>
      </w:r>
    </w:p>
    <w:p w14:paraId="7547A19E" w14:textId="77777777" w:rsidR="00BE04E6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B3736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102133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64AFE7F6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4B62C6B2" w14:textId="77777777" w:rsidR="00BE04E6" w:rsidRPr="009F3AC2" w:rsidRDefault="00BE04E6" w:rsidP="00BE04E6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276D7DF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2E857A3E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NIP/PESEL: </w:t>
      </w:r>
      <w:r w:rsidRPr="009F3AC2">
        <w:rPr>
          <w:i w:val="0"/>
        </w:rPr>
        <w:tab/>
      </w:r>
    </w:p>
    <w:p w14:paraId="51AF616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14:paraId="5037C3AB" w14:textId="77777777" w:rsidR="007C1C1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A5383" w14:textId="77777777" w:rsidR="006E7D7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27AA4" w14:textId="77777777" w:rsidR="00BE04E6" w:rsidRPr="004B311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67CC4E" w14:textId="77777777" w:rsidR="006E7D7E" w:rsidRPr="004B311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4B311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3815A74D" w14:textId="77777777" w:rsidR="006E7D7E" w:rsidRPr="004B311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602FE369" w:rsidR="004B3110" w:rsidRPr="004B3110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804629">
        <w:rPr>
          <w:rFonts w:ascii="Times New Roman" w:eastAsia="Century Gothic" w:hAnsi="Times New Roman" w:cs="Times New Roman"/>
          <w:sz w:val="24"/>
          <w:szCs w:val="24"/>
        </w:rPr>
        <w:t>,,</w:t>
      </w:r>
      <w:r w:rsidR="00F56C29" w:rsidRPr="00F56C29">
        <w:rPr>
          <w:rFonts w:ascii="Times New Roman" w:eastAsia="Century Gothic" w:hAnsi="Times New Roman" w:cs="Times New Roman"/>
          <w:sz w:val="24"/>
          <w:szCs w:val="24"/>
        </w:rPr>
        <w:t>Dostawę sprzętu akumulatorowego i ręcznego dla grup poszukiwawczo ratowniczych</w:t>
      </w:r>
      <w:r w:rsidR="00D87471" w:rsidRPr="00804629">
        <w:rPr>
          <w:rFonts w:ascii="Times New Roman" w:eastAsia="Century Gothic" w:hAnsi="Times New Roman" w:cs="Times New Roman"/>
          <w:sz w:val="24"/>
          <w:szCs w:val="24"/>
        </w:rPr>
        <w:t>’’, sprawa nr WL.2370.</w:t>
      </w:r>
      <w:r w:rsidR="00BC7F39">
        <w:rPr>
          <w:rFonts w:ascii="Times New Roman" w:eastAsia="Century Gothic" w:hAnsi="Times New Roman" w:cs="Times New Roman"/>
          <w:sz w:val="24"/>
          <w:szCs w:val="24"/>
        </w:rPr>
        <w:t>7</w:t>
      </w:r>
      <w:r w:rsidR="00320DCF" w:rsidRPr="00804629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A96BA3" w:rsidRPr="00804629">
        <w:rPr>
          <w:rFonts w:ascii="Times New Roman" w:eastAsia="Century Gothic" w:hAnsi="Times New Roman" w:cs="Times New Roman"/>
          <w:sz w:val="24"/>
          <w:szCs w:val="24"/>
        </w:rPr>
        <w:t>3</w:t>
      </w:r>
      <w:r w:rsidR="00960574" w:rsidRPr="00804629">
        <w:rPr>
          <w:rFonts w:ascii="Times New Roman" w:eastAsia="Century Gothic" w:hAnsi="Times New Roman" w:cs="Times New Roman"/>
          <w:sz w:val="24"/>
          <w:szCs w:val="24"/>
        </w:rPr>
        <w:t>,</w:t>
      </w: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804629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804629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804629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804629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Ustawy z dnia 13 kwietnia 2022 r. o szczególnych rozwiązaniach w zakresie przeciwdziałania wspieraniu agresji na Ukrainę oraz służących ochronie bezpieczeństwa narodowego (Dz.U. z 202</w:t>
      </w:r>
      <w:r w:rsidR="006D5CA6">
        <w:rPr>
          <w:rFonts w:ascii="Times New Roman" w:eastAsia="Century Gothic" w:hAnsi="Times New Roman" w:cs="Times New Roman"/>
          <w:sz w:val="24"/>
          <w:szCs w:val="24"/>
        </w:rPr>
        <w:t>3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6D5CA6">
        <w:rPr>
          <w:rFonts w:ascii="Times New Roman" w:eastAsia="Century Gothic" w:hAnsi="Times New Roman" w:cs="Times New Roman"/>
          <w:sz w:val="24"/>
          <w:szCs w:val="24"/>
        </w:rPr>
        <w:t>129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804629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804629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55438"/>
    <w:rsid w:val="00283B25"/>
    <w:rsid w:val="00320DCF"/>
    <w:rsid w:val="0032707E"/>
    <w:rsid w:val="00380C84"/>
    <w:rsid w:val="003861BB"/>
    <w:rsid w:val="00462A46"/>
    <w:rsid w:val="004B3110"/>
    <w:rsid w:val="004E2BE3"/>
    <w:rsid w:val="0051222A"/>
    <w:rsid w:val="005B07FD"/>
    <w:rsid w:val="00635E56"/>
    <w:rsid w:val="006D5CA6"/>
    <w:rsid w:val="006E24F1"/>
    <w:rsid w:val="006E7D7E"/>
    <w:rsid w:val="007436F9"/>
    <w:rsid w:val="00781CE6"/>
    <w:rsid w:val="007C1C1E"/>
    <w:rsid w:val="007D4DE0"/>
    <w:rsid w:val="00804629"/>
    <w:rsid w:val="00867B89"/>
    <w:rsid w:val="00886390"/>
    <w:rsid w:val="008A4585"/>
    <w:rsid w:val="008C335D"/>
    <w:rsid w:val="008D11B0"/>
    <w:rsid w:val="008E6752"/>
    <w:rsid w:val="00960574"/>
    <w:rsid w:val="00994541"/>
    <w:rsid w:val="00A337FF"/>
    <w:rsid w:val="00A52C9D"/>
    <w:rsid w:val="00A96BA3"/>
    <w:rsid w:val="00AE2477"/>
    <w:rsid w:val="00B32B95"/>
    <w:rsid w:val="00BB4E05"/>
    <w:rsid w:val="00BC7F39"/>
    <w:rsid w:val="00BE04E6"/>
    <w:rsid w:val="00D87471"/>
    <w:rsid w:val="00E73D66"/>
    <w:rsid w:val="00F177BB"/>
    <w:rsid w:val="00F2062F"/>
    <w:rsid w:val="00F56C29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20</cp:revision>
  <dcterms:created xsi:type="dcterms:W3CDTF">2022-04-20T09:37:00Z</dcterms:created>
  <dcterms:modified xsi:type="dcterms:W3CDTF">2023-08-29T05:45:00Z</dcterms:modified>
</cp:coreProperties>
</file>