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BA" w:rsidRPr="00DE731D" w:rsidRDefault="00D15FBA" w:rsidP="00D15FBA">
      <w:pPr>
        <w:tabs>
          <w:tab w:val="left" w:pos="708"/>
          <w:tab w:val="left" w:pos="1416"/>
          <w:tab w:val="center" w:pos="4748"/>
        </w:tabs>
        <w:spacing w:before="180" w:after="0"/>
        <w:rPr>
          <w:color w:val="000000"/>
          <w:lang w:eastAsia="pl-PL"/>
        </w:rPr>
      </w:pPr>
    </w:p>
    <w:p w:rsidR="008A332F" w:rsidRPr="00E57686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57686">
        <w:rPr>
          <w:rFonts w:ascii="Arial" w:hAnsi="Arial" w:cs="Arial"/>
          <w:color w:val="auto"/>
          <w:sz w:val="24"/>
          <w:szCs w:val="24"/>
        </w:rPr>
        <w:t>Raport</w:t>
      </w:r>
      <w:r w:rsidR="008C6721" w:rsidRPr="00E57686">
        <w:rPr>
          <w:rFonts w:ascii="Arial" w:hAnsi="Arial" w:cs="Arial"/>
          <w:color w:val="auto"/>
          <w:sz w:val="24"/>
          <w:szCs w:val="24"/>
        </w:rPr>
        <w:t xml:space="preserve"> z postępu rzeczowo-finansowego projektu informatycznego </w:t>
      </w:r>
    </w:p>
    <w:p w:rsidR="008C6721" w:rsidRPr="00E57686" w:rsidRDefault="0098397F" w:rsidP="002B50C0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E57686">
        <w:rPr>
          <w:rFonts w:ascii="Arial" w:hAnsi="Arial" w:cs="Arial"/>
          <w:color w:val="auto"/>
          <w:sz w:val="24"/>
          <w:szCs w:val="24"/>
        </w:rPr>
        <w:t>za IV</w:t>
      </w:r>
      <w:r w:rsidR="009A3369" w:rsidRPr="00E57686">
        <w:rPr>
          <w:rFonts w:ascii="Arial" w:hAnsi="Arial" w:cs="Arial"/>
          <w:color w:val="auto"/>
          <w:sz w:val="24"/>
          <w:szCs w:val="24"/>
        </w:rPr>
        <w:t xml:space="preserve"> kwartał 2019</w:t>
      </w:r>
      <w:r w:rsidR="008F7C21" w:rsidRPr="00E57686">
        <w:rPr>
          <w:rFonts w:ascii="Arial" w:hAnsi="Arial" w:cs="Arial"/>
          <w:color w:val="auto"/>
          <w:sz w:val="24"/>
          <w:szCs w:val="24"/>
        </w:rPr>
        <w:t xml:space="preserve"> </w:t>
      </w:r>
      <w:r w:rsidR="008C6721" w:rsidRPr="00E57686">
        <w:rPr>
          <w:rFonts w:ascii="Arial" w:hAnsi="Arial" w:cs="Arial"/>
          <w:color w:val="auto"/>
          <w:sz w:val="24"/>
          <w:szCs w:val="24"/>
        </w:rPr>
        <w:t>roku</w:t>
      </w:r>
    </w:p>
    <w:p w:rsidR="008A332F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p w:rsidR="00A6084C" w:rsidRPr="002B50C0" w:rsidRDefault="00A6084C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A6084C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Leopoldina on-line-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platforma integracji i udostępniania elektronic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nych zasobów Uniwersytetu Wrocławskiego dla nauki, 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edukacji i popularyzacji wiedzy</w:t>
            </w:r>
          </w:p>
          <w:p w:rsidR="00CA516B" w:rsidRPr="00A6084C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A6084C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A6084C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  <w:r w:rsidR="0030196F" w:rsidRPr="00A6084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A6084C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A6084C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Program Operacyjny Polska Cyfrowa na lata 2014-2020, Oś priorytetowa nr II" E-administracja i otwarty rząd", Działanie 2.3 "Cyfrowa dostępność i użytec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ność informacji sektora publicznego", Poddziałanie nr 2.3.1 "Cyfrowe udostę</w:t>
            </w:r>
            <w:r w:rsidRPr="00A6084C">
              <w:rPr>
                <w:rFonts w:ascii="Arial" w:hAnsi="Arial" w:cs="Arial"/>
                <w:sz w:val="18"/>
                <w:szCs w:val="18"/>
              </w:rPr>
              <w:t>p</w:t>
            </w:r>
            <w:r w:rsidRPr="00A6084C">
              <w:rPr>
                <w:rFonts w:ascii="Arial" w:hAnsi="Arial" w:cs="Arial"/>
                <w:sz w:val="18"/>
                <w:szCs w:val="18"/>
              </w:rPr>
              <w:t>nienie informacji sektora publicznego ze źródeł administracji i zasobów nauki"</w:t>
            </w:r>
            <w:r w:rsidR="00B765BF" w:rsidRPr="00A6084C">
              <w:rPr>
                <w:rFonts w:ascii="Arial" w:hAnsi="Arial" w:cs="Arial"/>
                <w:sz w:val="18"/>
                <w:szCs w:val="18"/>
              </w:rPr>
              <w:t>-</w:t>
            </w:r>
            <w:r w:rsidR="00D432F7" w:rsidRPr="00A6084C">
              <w:rPr>
                <w:rFonts w:ascii="Arial" w:hAnsi="Arial" w:cs="Arial"/>
                <w:sz w:val="18"/>
                <w:szCs w:val="18"/>
              </w:rPr>
              <w:t xml:space="preserve"> część budżetowa 27 „Informatyzacja”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A6084C" w:rsidRDefault="003A40D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4D1ED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D1EDB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D1EDB">
              <w:rPr>
                <w:rFonts w:ascii="Arial" w:hAnsi="Arial" w:cs="Arial"/>
                <w:b/>
                <w:sz w:val="24"/>
                <w:szCs w:val="24"/>
              </w:rPr>
              <w:t>Całkowity koszt pro-</w:t>
            </w:r>
          </w:p>
          <w:p w:rsidR="004D1EDB" w:rsidRPr="004D1EDB" w:rsidRDefault="004D1EDB" w:rsidP="004D1E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D1EDB">
              <w:rPr>
                <w:rFonts w:ascii="Arial" w:hAnsi="Arial" w:cs="Arial"/>
                <w:b/>
                <w:sz w:val="24"/>
                <w:szCs w:val="24"/>
              </w:rPr>
              <w:t>jektu - wydatki kwali-</w:t>
            </w:r>
          </w:p>
          <w:p w:rsidR="004D1EDB" w:rsidRPr="008A332F" w:rsidRDefault="004D1ED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D1ED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1EDB" w:rsidRPr="00A6084C" w:rsidRDefault="004D1ED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A6084C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98397F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72,22 %</w:t>
            </w:r>
          </w:p>
        </w:tc>
        <w:tc>
          <w:tcPr>
            <w:tcW w:w="3260" w:type="dxa"/>
          </w:tcPr>
          <w:p w:rsidR="00907F6D" w:rsidRPr="00A6084C" w:rsidRDefault="00DC27AC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47,</w:t>
            </w:r>
            <w:r w:rsidR="00A03EEA" w:rsidRPr="00A6084C">
              <w:rPr>
                <w:rFonts w:eastAsia="Times New Roman"/>
                <w:sz w:val="18"/>
                <w:szCs w:val="18"/>
              </w:rPr>
              <w:t>4</w:t>
            </w:r>
            <w:r>
              <w:rPr>
                <w:rFonts w:eastAsia="Times New Roman"/>
                <w:sz w:val="18"/>
                <w:szCs w:val="18"/>
              </w:rPr>
              <w:t>2</w:t>
            </w:r>
            <w:bookmarkStart w:id="0" w:name="_GoBack"/>
            <w:bookmarkEnd w:id="0"/>
            <w:r w:rsidR="00A03EEA" w:rsidRPr="00A6084C">
              <w:rPr>
                <w:rFonts w:eastAsia="Times New Roman"/>
                <w:sz w:val="18"/>
                <w:szCs w:val="18"/>
              </w:rPr>
              <w:t> </w:t>
            </w:r>
            <w:r w:rsidR="0098397F" w:rsidRPr="00A6084C">
              <w:rPr>
                <w:rFonts w:eastAsia="Times New Roman"/>
                <w:sz w:val="18"/>
                <w:szCs w:val="18"/>
              </w:rPr>
              <w:t>%</w:t>
            </w:r>
          </w:p>
          <w:p w:rsidR="0069579E" w:rsidRPr="00A6084C" w:rsidRDefault="0069579E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34,94 %</w:t>
            </w:r>
          </w:p>
          <w:p w:rsidR="0069579E" w:rsidRPr="00A6084C" w:rsidRDefault="001B1F90" w:rsidP="0069579E">
            <w:pPr>
              <w:pStyle w:val="Akapitzlist"/>
              <w:numPr>
                <w:ilvl w:val="0"/>
                <w:numId w:val="22"/>
              </w:numPr>
              <w:rPr>
                <w:rFonts w:eastAsia="Times New Roman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Nie dotyczy</w:t>
            </w:r>
          </w:p>
          <w:p w:rsidR="0069579E" w:rsidRPr="00A6084C" w:rsidRDefault="0069579E" w:rsidP="00E522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:rsidR="003B7F25" w:rsidRPr="00A6084C" w:rsidRDefault="0098397F" w:rsidP="00E5221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eastAsia="Times New Roman"/>
                <w:sz w:val="18"/>
                <w:szCs w:val="18"/>
              </w:rPr>
              <w:t>78,81 %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A6084C" w:rsidRDefault="00A6084C" w:rsidP="00A6084C"/>
    <w:p w:rsidR="00A6084C" w:rsidRDefault="00A6084C" w:rsidP="00A6084C"/>
    <w:p w:rsidR="00A6084C" w:rsidRPr="00A6084C" w:rsidRDefault="00A6084C" w:rsidP="00A6084C"/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EA7E8C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7E8C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EA7E8C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>dla BUWr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EA7E8C" w:rsidRDefault="00EA7E8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7</w:t>
            </w:r>
            <w:r w:rsidR="00A43FCF" w:rsidRPr="00EA7E8C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18271A" w:rsidRPr="00EA7E8C" w:rsidRDefault="0018271A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A43FCF" w:rsidRPr="00EA7E8C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EA7E8C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firmy Bezpieczne.it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cą firmą Prosystem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Uruchomienie i testowanie infrastruktury BUWr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EA7E8C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8</w:t>
            </w:r>
            <w:r w:rsidR="000C0295" w:rsidRPr="00EA7E8C">
              <w:rPr>
                <w:rFonts w:ascii="Arial" w:hAnsi="Arial" w:cs="Arial"/>
                <w:sz w:val="18"/>
                <w:szCs w:val="18"/>
              </w:rPr>
              <w:t>-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Opóźniająca się procedura przetargowa prowadząca do wyłonienia dostawcy sprzętu wpłynęła na opóźnienie uruchomienie i testowanie infrastruktury dla BUWr.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digitalizacji/udostępnienia z uwzględnieniem opisów metadanowych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EA7E8C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>
              <w:rPr>
                <w:rFonts w:ascii="NimbusSanL Regu" w:hAnsi="NimbusSanL Regu" w:cs="NimbusSanL Regu"/>
                <w:sz w:val="18"/>
                <w:szCs w:val="18"/>
              </w:rPr>
              <w:t>4-2019</w:t>
            </w:r>
          </w:p>
          <w:p w:rsidR="004C4B5F" w:rsidRPr="00333B90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color w:val="FF0000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D9431D" w:rsidRPr="00EA7E8C" w:rsidRDefault="003D23E2" w:rsidP="00D9431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  <w:r w:rsidR="00D9431D" w:rsidRPr="00EA7E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D9431D" w:rsidRPr="00D9431D" w:rsidRDefault="00D9431D" w:rsidP="00D9431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83039B" w:rsidRDefault="0025510E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D943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870C0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stanowisk do digitalizacji (ogłoszony 30.05), trzeci na dostawę sprzętu fotograficznego stanowiącego wyposażenie 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Decyzja o podziale zamówienia zapadła ze względu na to, że ciężko byłoby znaleźć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całego zamawi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>nego</w:t>
            </w:r>
            <w:r w:rsidR="00AA6CE7"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AC7D24">
              <w:rPr>
                <w:rFonts w:ascii="Arial" w:hAnsi="Arial" w:cs="Arial"/>
                <w:sz w:val="18"/>
                <w:szCs w:val="18"/>
              </w:rPr>
              <w:t>Opis Prze</w:t>
            </w:r>
            <w:r w:rsidR="00AC7D24">
              <w:rPr>
                <w:rFonts w:ascii="Arial" w:hAnsi="Arial" w:cs="Arial"/>
                <w:sz w:val="18"/>
                <w:szCs w:val="18"/>
              </w:rPr>
              <w:t>d</w:t>
            </w:r>
            <w:r w:rsidR="00AC7D24">
              <w:rPr>
                <w:rFonts w:ascii="Arial" w:hAnsi="Arial" w:cs="Arial"/>
                <w:sz w:val="18"/>
                <w:szCs w:val="18"/>
              </w:rPr>
              <w:t>miotu Zamówienia przeta</w:t>
            </w:r>
            <w:r w:rsidR="00AC7D24">
              <w:rPr>
                <w:rFonts w:ascii="Arial" w:hAnsi="Arial" w:cs="Arial"/>
                <w:sz w:val="18"/>
                <w:szCs w:val="18"/>
              </w:rPr>
              <w:t>r</w:t>
            </w:r>
            <w:r w:rsidR="00AC7D24">
              <w:rPr>
                <w:rFonts w:ascii="Arial" w:hAnsi="Arial" w:cs="Arial"/>
                <w:sz w:val="18"/>
                <w:szCs w:val="18"/>
              </w:rPr>
              <w:t>gów przygotowano już w oparciu o potrzeby zweryf</w:t>
            </w:r>
            <w:r w:rsidR="00AC7D24">
              <w:rPr>
                <w:rFonts w:ascii="Arial" w:hAnsi="Arial" w:cs="Arial"/>
                <w:sz w:val="18"/>
                <w:szCs w:val="18"/>
              </w:rPr>
              <w:t>i</w:t>
            </w:r>
            <w:r w:rsidR="00AC7D24">
              <w:rPr>
                <w:rFonts w:ascii="Arial" w:hAnsi="Arial" w:cs="Arial"/>
                <w:sz w:val="18"/>
                <w:szCs w:val="18"/>
              </w:rPr>
              <w:t>kowane po pierwszym etapie digitalizacji. Założony sprzęt na etapie pisania wniosku okazał się nie do końca spełniający wszystkie p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AC7D24">
              <w:rPr>
                <w:rFonts w:ascii="Arial" w:hAnsi="Arial" w:cs="Arial"/>
                <w:sz w:val="18"/>
                <w:szCs w:val="18"/>
              </w:rPr>
              <w:t>trzeby zespołu do digitaliz</w:t>
            </w:r>
            <w:r w:rsidR="00AC7D24">
              <w:rPr>
                <w:rFonts w:ascii="Arial" w:hAnsi="Arial" w:cs="Arial"/>
                <w:sz w:val="18"/>
                <w:szCs w:val="18"/>
              </w:rPr>
              <w:t>a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F0645E">
              <w:rPr>
                <w:rFonts w:ascii="Arial" w:hAnsi="Arial" w:cs="Arial"/>
                <w:sz w:val="18"/>
                <w:szCs w:val="18"/>
              </w:rPr>
              <w:t>Najpierw przeprowadz</w:t>
            </w:r>
            <w:r w:rsidR="00F0645E">
              <w:rPr>
                <w:rFonts w:ascii="Arial" w:hAnsi="Arial" w:cs="Arial"/>
                <w:sz w:val="18"/>
                <w:szCs w:val="18"/>
              </w:rPr>
              <w:t>o</w:t>
            </w:r>
            <w:r w:rsidR="00F0645E">
              <w:rPr>
                <w:rFonts w:ascii="Arial" w:hAnsi="Arial" w:cs="Arial"/>
                <w:sz w:val="18"/>
                <w:szCs w:val="18"/>
              </w:rPr>
              <w:t xml:space="preserve">no trzy przetargi, a następnie dwa kolejne.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Z powodu p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trzeby częstych konsultacji i ponownych szkoleń skier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wanych do zespołów w je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d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nostkach pr</w:t>
            </w:r>
            <w:r w:rsidR="00AC7D24">
              <w:rPr>
                <w:rFonts w:ascii="Arial" w:hAnsi="Arial" w:cs="Arial"/>
                <w:sz w:val="18"/>
                <w:szCs w:val="18"/>
              </w:rPr>
              <w:t>zygotowanie dokumentacji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dwóch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osta</w:t>
            </w:r>
            <w:r w:rsidR="00AC7D24">
              <w:rPr>
                <w:rFonts w:ascii="Arial" w:hAnsi="Arial" w:cs="Arial"/>
                <w:sz w:val="18"/>
                <w:szCs w:val="18"/>
              </w:rPr>
              <w:t>t</w:t>
            </w:r>
            <w:r w:rsidR="00AC7D24">
              <w:rPr>
                <w:rFonts w:ascii="Arial" w:hAnsi="Arial" w:cs="Arial"/>
                <w:sz w:val="18"/>
                <w:szCs w:val="18"/>
              </w:rPr>
              <w:t>nich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 xml:space="preserve">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opóźniło się. Dodatkowo trzeba było przygotować ponowne szacowanie wart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="009870C0" w:rsidRPr="009870C0">
              <w:rPr>
                <w:rFonts w:ascii="Arial" w:hAnsi="Arial" w:cs="Arial"/>
                <w:sz w:val="18"/>
                <w:szCs w:val="18"/>
              </w:rPr>
              <w:t>ści zamówienia, a firmy nie odpowiadały na zapytania.</w:t>
            </w:r>
          </w:p>
          <w:p w:rsidR="00BF57ED" w:rsidRPr="009870C0" w:rsidRDefault="00BF57ED" w:rsidP="0025510E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25510E">
              <w:rPr>
                <w:rFonts w:ascii="Arial" w:hAnsi="Arial" w:cs="Arial"/>
                <w:sz w:val="18"/>
                <w:szCs w:val="18"/>
              </w:rPr>
              <w:t>nie przetargi nie miały</w:t>
            </w:r>
            <w:r>
              <w:rPr>
                <w:rFonts w:ascii="Arial" w:hAnsi="Arial" w:cs="Arial"/>
                <w:sz w:val="18"/>
                <w:szCs w:val="18"/>
              </w:rPr>
              <w:t xml:space="preserve">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</w:t>
            </w:r>
            <w:r w:rsidR="0025510E">
              <w:rPr>
                <w:rFonts w:ascii="Arial" w:hAnsi="Arial" w:cs="Arial"/>
                <w:sz w:val="18"/>
                <w:szCs w:val="18"/>
              </w:rPr>
              <w:t>owały w tym czasie</w:t>
            </w:r>
            <w:r>
              <w:rPr>
                <w:rFonts w:ascii="Arial" w:hAnsi="Arial" w:cs="Arial"/>
                <w:sz w:val="18"/>
                <w:szCs w:val="18"/>
              </w:rPr>
              <w:t xml:space="preserve"> nad obiektami, które nie wymaga</w:t>
            </w:r>
            <w:r w:rsidR="0025510E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ków.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Przetargi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 na Binokular z kamerą CCD oraz Spektr</w:t>
            </w:r>
            <w:r w:rsidR="009E46BA">
              <w:rPr>
                <w:rFonts w:ascii="Arial" w:hAnsi="Arial" w:cs="Arial"/>
                <w:sz w:val="18"/>
                <w:szCs w:val="18"/>
              </w:rPr>
              <w:t>o</w:t>
            </w:r>
            <w:r w:rsidR="009E46BA">
              <w:rPr>
                <w:rFonts w:ascii="Arial" w:hAnsi="Arial" w:cs="Arial"/>
                <w:sz w:val="18"/>
                <w:szCs w:val="18"/>
              </w:rPr>
              <w:t>metr Ramana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>
              <w:rPr>
                <w:rFonts w:ascii="Arial" w:hAnsi="Arial" w:cs="Arial"/>
                <w:sz w:val="18"/>
                <w:szCs w:val="18"/>
              </w:rPr>
              <w:t xml:space="preserve">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szone</w:t>
            </w:r>
            <w:r w:rsidR="00AC7D24">
              <w:rPr>
                <w:rFonts w:ascii="Arial" w:hAnsi="Arial" w:cs="Arial"/>
                <w:sz w:val="18"/>
                <w:szCs w:val="18"/>
              </w:rPr>
              <w:t xml:space="preserve"> jeszcze w kwietniu 2018r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W maju otwarto oferty , w czerw</w:t>
            </w:r>
            <w:r w:rsidR="004F1348">
              <w:rPr>
                <w:rFonts w:ascii="Arial" w:hAnsi="Arial" w:cs="Arial"/>
                <w:sz w:val="18"/>
                <w:szCs w:val="18"/>
              </w:rPr>
              <w:t>c</w:t>
            </w:r>
            <w:r w:rsidR="0025510E">
              <w:rPr>
                <w:rFonts w:ascii="Arial" w:hAnsi="Arial" w:cs="Arial"/>
                <w:sz w:val="18"/>
                <w:szCs w:val="18"/>
              </w:rPr>
              <w:t>u z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awiadomiono o wyborze najkorzystniejszych ofert i podpisano umowy.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31681D" w:rsidRPr="00104BC9" w:rsidRDefault="0031681D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7-2019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EA7E8C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  <w:p w:rsidR="003D23E2" w:rsidRPr="003D23E2" w:rsidRDefault="003D23E2" w:rsidP="003D23E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5667E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AA6CE7" w:rsidRPr="00104BC9" w:rsidRDefault="00D10545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AA6CE7" w:rsidRPr="00104BC9" w:rsidRDefault="00AA6CE7" w:rsidP="00A608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D10545" w:rsidP="00AC7D2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554197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EA7E8C" w:rsidRDefault="00D9431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10 -</w:t>
            </w:r>
            <w:r w:rsidR="000B00CE" w:rsidRPr="00EA7E8C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  <w:p w:rsidR="00D9431D" w:rsidRPr="00D9431D" w:rsidRDefault="00D9431D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4964E4" w:rsidRPr="00104BC9" w:rsidRDefault="004964E4" w:rsidP="00AC7D24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lastRenderedPageBreak/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00CE">
              <w:rPr>
                <w:rFonts w:ascii="Arial" w:hAnsi="Arial" w:cs="Arial"/>
                <w:sz w:val="18"/>
                <w:szCs w:val="18"/>
              </w:rPr>
              <w:t>Była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na przesu</w:t>
            </w:r>
            <w:r w:rsidR="00BA3DB0">
              <w:rPr>
                <w:rFonts w:ascii="Arial" w:hAnsi="Arial" w:cs="Arial"/>
                <w:sz w:val="18"/>
                <w:szCs w:val="18"/>
              </w:rPr>
              <w:t>nięcie terminu na 3</w:t>
            </w:r>
            <w:r w:rsidR="00A770CD">
              <w:rPr>
                <w:rFonts w:ascii="Arial" w:hAnsi="Arial" w:cs="Arial"/>
                <w:sz w:val="18"/>
                <w:szCs w:val="18"/>
              </w:rPr>
              <w:t>0.04.2019.</w:t>
            </w:r>
            <w:r w:rsidR="000B00CE">
              <w:rPr>
                <w:rFonts w:ascii="Arial" w:hAnsi="Arial" w:cs="Arial"/>
                <w:sz w:val="18"/>
                <w:szCs w:val="18"/>
              </w:rPr>
              <w:t xml:space="preserve"> Przesunięcie terminu osiągnięcia kamienia  wynikał z tego, że przygot</w:t>
            </w:r>
            <w:r w:rsidR="000B00CE">
              <w:rPr>
                <w:rFonts w:ascii="Arial" w:hAnsi="Arial" w:cs="Arial"/>
                <w:sz w:val="18"/>
                <w:szCs w:val="18"/>
              </w:rPr>
              <w:t>o</w:t>
            </w:r>
            <w:r w:rsidR="000B00CE">
              <w:rPr>
                <w:rFonts w:ascii="Arial" w:hAnsi="Arial" w:cs="Arial"/>
                <w:sz w:val="18"/>
                <w:szCs w:val="18"/>
              </w:rPr>
              <w:t>wanie Opisu Przedmiotu Zamówienia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wydłużyło się. Opis okazał się bardziej </w:t>
            </w:r>
            <w:r w:rsidR="00AC7D24">
              <w:rPr>
                <w:rFonts w:ascii="Arial" w:hAnsi="Arial" w:cs="Arial"/>
                <w:sz w:val="18"/>
                <w:szCs w:val="18"/>
              </w:rPr>
              <w:t>pracochłonny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 i jego przyg</w:t>
            </w:r>
            <w:r w:rsidR="00C8298F">
              <w:rPr>
                <w:rFonts w:ascii="Arial" w:hAnsi="Arial" w:cs="Arial"/>
                <w:sz w:val="18"/>
                <w:szCs w:val="18"/>
              </w:rPr>
              <w:t>o</w:t>
            </w:r>
            <w:r w:rsidR="00C8298F">
              <w:rPr>
                <w:rFonts w:ascii="Arial" w:hAnsi="Arial" w:cs="Arial"/>
                <w:sz w:val="18"/>
                <w:szCs w:val="18"/>
              </w:rPr>
              <w:t>towanie zajęł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więcej </w:t>
            </w:r>
            <w:r w:rsidR="00AC7D24">
              <w:rPr>
                <w:rFonts w:ascii="Arial" w:hAnsi="Arial" w:cs="Arial"/>
                <w:sz w:val="18"/>
                <w:szCs w:val="18"/>
              </w:rPr>
              <w:t>czas</w:t>
            </w:r>
            <w:r w:rsidR="00AC7D24">
              <w:rPr>
                <w:rFonts w:ascii="Arial" w:hAnsi="Arial" w:cs="Arial"/>
                <w:sz w:val="18"/>
                <w:szCs w:val="18"/>
              </w:rPr>
              <w:t>u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niż </w:t>
            </w:r>
            <w:r w:rsidR="00AC7D24">
              <w:rPr>
                <w:rFonts w:ascii="Arial" w:hAnsi="Arial" w:cs="Arial"/>
                <w:sz w:val="18"/>
                <w:szCs w:val="18"/>
              </w:rPr>
              <w:t>zakładaliśmy</w:t>
            </w:r>
            <w:r w:rsidR="00C8298F">
              <w:rPr>
                <w:rFonts w:ascii="Arial" w:hAnsi="Arial" w:cs="Arial"/>
                <w:sz w:val="18"/>
                <w:szCs w:val="18"/>
              </w:rPr>
              <w:t xml:space="preserve">. Dodatkowo po ogłoszeniu przetargu potencjalni oferenci zadawali wiele pytań, co spowodowało przesunięcie </w:t>
            </w:r>
            <w:r w:rsidR="00DD1C87">
              <w:rPr>
                <w:rFonts w:ascii="Arial" w:hAnsi="Arial" w:cs="Arial"/>
                <w:sz w:val="18"/>
                <w:szCs w:val="18"/>
              </w:rPr>
              <w:t>terminu ogł</w:t>
            </w:r>
            <w:r w:rsidR="00AC7D24">
              <w:rPr>
                <w:rFonts w:ascii="Arial" w:hAnsi="Arial" w:cs="Arial"/>
                <w:sz w:val="18"/>
                <w:szCs w:val="18"/>
              </w:rPr>
              <w:t>o</w:t>
            </w:r>
            <w:r w:rsidR="00DD1C87">
              <w:rPr>
                <w:rFonts w:ascii="Arial" w:hAnsi="Arial" w:cs="Arial"/>
                <w:sz w:val="18"/>
                <w:szCs w:val="18"/>
              </w:rPr>
              <w:t xml:space="preserve">szenia wyboru wykonawcy. Ostatecznie </w:t>
            </w:r>
            <w:r w:rsidR="003438E5">
              <w:rPr>
                <w:rFonts w:ascii="Arial" w:hAnsi="Arial" w:cs="Arial"/>
                <w:sz w:val="18"/>
                <w:szCs w:val="18"/>
              </w:rPr>
              <w:t xml:space="preserve">9 września </w:t>
            </w:r>
            <w:r w:rsidR="00290F0A">
              <w:rPr>
                <w:rFonts w:ascii="Arial" w:hAnsi="Arial" w:cs="Arial"/>
                <w:sz w:val="18"/>
                <w:szCs w:val="18"/>
              </w:rPr>
              <w:t>z</w:t>
            </w:r>
            <w:r w:rsidR="00290F0A">
              <w:rPr>
                <w:rFonts w:ascii="Arial" w:hAnsi="Arial" w:cs="Arial"/>
                <w:sz w:val="18"/>
                <w:szCs w:val="18"/>
              </w:rPr>
              <w:t>o</w:t>
            </w:r>
            <w:r w:rsidR="00290F0A">
              <w:rPr>
                <w:rFonts w:ascii="Arial" w:hAnsi="Arial" w:cs="Arial"/>
                <w:sz w:val="18"/>
                <w:szCs w:val="18"/>
              </w:rPr>
              <w:t xml:space="preserve">stał wyłoniony wykonawca </w:t>
            </w:r>
            <w:r w:rsidR="00290F0A" w:rsidRPr="00A6084C">
              <w:rPr>
                <w:rFonts w:ascii="Arial" w:hAnsi="Arial" w:cs="Arial"/>
                <w:sz w:val="18"/>
                <w:szCs w:val="18"/>
              </w:rPr>
              <w:t>usługi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, a u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>mowa z wykona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="000B00CE"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cą -firmą 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Volvox Consulting Bartłomiej Czauderna zost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="000B00CE" w:rsidRPr="00A6084C">
              <w:rPr>
                <w:rFonts w:ascii="Arial" w:hAnsi="Arial" w:cs="Arial"/>
                <w:sz w:val="18"/>
                <w:szCs w:val="18"/>
              </w:rPr>
              <w:t>ła podpisana 15.10.2019r.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Default="000B00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</w:t>
            </w:r>
            <w:r w:rsidR="00DD1C87">
              <w:rPr>
                <w:rFonts w:ascii="Arial" w:hAnsi="Arial" w:cs="Arial"/>
                <w:sz w:val="18"/>
                <w:szCs w:val="18"/>
              </w:rPr>
              <w:t>izacji</w:t>
            </w:r>
          </w:p>
          <w:p w:rsidR="00ED16EA" w:rsidRPr="0083039B" w:rsidRDefault="00ED16EA" w:rsidP="00ED16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lu 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>A-on line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Default="00EA7E8C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31681D" w:rsidRPr="0083039B" w:rsidRDefault="0031681D" w:rsidP="003168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31681D" w:rsidRDefault="00290F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681D"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52" w:type="dxa"/>
          </w:tcPr>
          <w:p w:rsidR="00376EEA" w:rsidRDefault="005667EF" w:rsidP="00376E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1B1F90" w:rsidRPr="001B1F90" w:rsidRDefault="001B1F90" w:rsidP="001B1F90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>Opóźnienia w osiągnięciu kamienia milowego wynikały z sytuacji opisanej poniżej.</w:t>
            </w:r>
          </w:p>
          <w:p w:rsidR="00550928" w:rsidRPr="00BA3DB0" w:rsidRDefault="00550928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 xml:space="preserve">15 stycznia UWr zmienił treść ogłoszenia zamówienia na </w:t>
            </w:r>
            <w:r w:rsidRPr="001B1F9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Pr="001B1F9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Stworzenie platformy cyfrowej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 xml:space="preserve"> WWW służącej integracji narzędzi wysz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p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nianych elektronicznych zasobów Uniwersytetu Wrocławskiego”</w:t>
            </w:r>
            <w:r w:rsidRPr="00BA3DB0">
              <w:rPr>
                <w:rFonts w:ascii="Arial" w:hAnsi="Arial" w:cs="Arial"/>
                <w:sz w:val="18"/>
                <w:szCs w:val="18"/>
              </w:rPr>
              <w:t>, ze wzgl</w:t>
            </w:r>
            <w:r w:rsidRPr="00BA3DB0">
              <w:rPr>
                <w:rFonts w:ascii="Arial" w:hAnsi="Arial" w:cs="Arial"/>
                <w:sz w:val="18"/>
                <w:szCs w:val="18"/>
              </w:rPr>
              <w:t>ę</w:t>
            </w:r>
            <w:r w:rsidRPr="00BA3DB0">
              <w:rPr>
                <w:rFonts w:ascii="Arial" w:hAnsi="Arial" w:cs="Arial"/>
                <w:sz w:val="18"/>
                <w:szCs w:val="18"/>
              </w:rPr>
              <w:t>du na fakt, że ze strony oferentów wpłynęło bardzo dużo pytań zmienione zost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ły zapisy umowy i SIWZ. Termin składania ofert został wydłużony do 24 stycznia. 21 stycznia wpłynęły kolejne zapytania od oferentów,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kolejne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lutego. Kolejny termin składania ofert w</w:t>
            </w:r>
            <w:r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znaczono na 11 lutego, ponownie po interwencji oferentów. 11 lutego otwarto oferty i 13 lutego ogłoszono </w:t>
            </w:r>
            <w:r w:rsidRPr="00BA3DB0">
              <w:rPr>
                <w:rFonts w:ascii="Arial" w:hAnsi="Arial" w:cs="Arial"/>
                <w:sz w:val="18"/>
                <w:szCs w:val="18"/>
              </w:rPr>
              <w:lastRenderedPageBreak/>
              <w:t>o wyborze najkorzystniejszej oferty. Najkorzystniejszą ofertę złożyło konsorcjum składające się z Instytutu Chemii Bioorganicznej PAN Poznańskie Centrum Sup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komputerowo-Sieciowe i Arch-Info Jakub Ławniczak. </w:t>
            </w:r>
          </w:p>
          <w:p w:rsidR="00A21E16" w:rsidRPr="00BA3DB0" w:rsidRDefault="00A770CD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</w:t>
            </w:r>
            <w:r w:rsidR="008C63E9" w:rsidRPr="00BA3DB0">
              <w:rPr>
                <w:rFonts w:ascii="Arial" w:hAnsi="Arial" w:cs="Arial"/>
                <w:sz w:val="18"/>
                <w:szCs w:val="18"/>
              </w:rPr>
              <w:t xml:space="preserve"> nastąpiło </w:t>
            </w:r>
            <w:r w:rsidR="005E1060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E16" w:rsidRPr="00BA3DB0">
              <w:rPr>
                <w:rFonts w:ascii="Arial" w:hAnsi="Arial" w:cs="Arial"/>
                <w:sz w:val="18"/>
                <w:szCs w:val="18"/>
              </w:rPr>
              <w:t xml:space="preserve">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Wsk.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290F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nia dLibra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A4E73" w:rsidRDefault="006A4E73" w:rsidP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usługi wykonyw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nej w kamieniu milowym „</w:t>
            </w: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ko</w:t>
            </w:r>
            <w:r w:rsidRPr="00BA3DB0">
              <w:rPr>
                <w:rFonts w:ascii="Arial" w:hAnsi="Arial" w:cs="Arial"/>
                <w:sz w:val="18"/>
                <w:szCs w:val="18"/>
              </w:rPr>
              <w:t>n</w:t>
            </w:r>
            <w:r w:rsidRPr="00BA3DB0">
              <w:rPr>
                <w:rFonts w:ascii="Arial" w:hAnsi="Arial" w:cs="Arial"/>
                <w:sz w:val="18"/>
                <w:szCs w:val="18"/>
              </w:rPr>
              <w:t>sorcjum składające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się z Instytutu Chemii Bioorg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nicznej PAN Poznańskie Centrum Supekomputerowo-Sieciowe i Arch-Info Jakub Ławniczak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realizowany jest również kamień związany z rozszerzeniem funkcjonaln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ści programu Midas Browser. Ponieważ </w:t>
            </w:r>
            <w:r w:rsidR="0007322B">
              <w:rPr>
                <w:rFonts w:ascii="Arial" w:hAnsi="Arial" w:cs="Arial"/>
                <w:sz w:val="18"/>
                <w:szCs w:val="18"/>
              </w:rPr>
              <w:t>obydwa wdrożenia są ze sobą powiązane osi</w:t>
            </w:r>
            <w:r w:rsidR="0007322B">
              <w:rPr>
                <w:rFonts w:ascii="Arial" w:hAnsi="Arial" w:cs="Arial"/>
                <w:sz w:val="18"/>
                <w:szCs w:val="18"/>
              </w:rPr>
              <w:t>ą</w:t>
            </w:r>
            <w:r w:rsidR="0007322B">
              <w:rPr>
                <w:rFonts w:ascii="Arial" w:hAnsi="Arial" w:cs="Arial"/>
                <w:sz w:val="18"/>
                <w:szCs w:val="18"/>
              </w:rPr>
              <w:t xml:space="preserve">gnięcie tego kamienia uległo przesunięciu.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ICA ATOM w Archiwum UWr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5667EF" w:rsidRPr="0083039B" w:rsidRDefault="005667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2552" w:type="dxa"/>
          </w:tcPr>
          <w:p w:rsidR="006405C2" w:rsidRDefault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Wsk.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6A4E73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eastAsia="Calibri" w:hAnsi="Arial" w:cs="Arial"/>
                <w:sz w:val="18"/>
                <w:szCs w:val="18"/>
              </w:rPr>
              <w:t>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ne w formule "zaprojektuj i wybuduj".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zacji kamienia </w:t>
            </w:r>
            <w:r w:rsidR="0035455C"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towywanym pod adaptację. Firma z najkorzystniejszą ofertą złożyła niewłaściwe dokumenty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1B1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35455C" w:rsidP="0035455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dot. 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przebudo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pomieszczeń w budynku Biblioteki Uniwersytetu Wr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cławskiego we Wrocławiu, ul. Joliot-Curie 12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potrzeby pełnienia funkcji serwerowni dla projektu „Leopoldina Online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obejmowała również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wykonanie dokumentacji projektowej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Realizacja z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mówienia odbywa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ła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się w formule "zaprojektuj i wyb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duj.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Zgodnie z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umową 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wszystkie działania związane z przebudową, w tym n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>adzór autor</w:t>
            </w:r>
            <w:r w:rsidR="008C0D74" w:rsidRPr="006C3EFB">
              <w:rPr>
                <w:rFonts w:ascii="Arial" w:hAnsi="Arial" w:cs="Arial"/>
                <w:sz w:val="18"/>
                <w:szCs w:val="18"/>
                <w:lang w:eastAsia="pl-PL"/>
              </w:rPr>
              <w:t>ski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dot. serwerowni powierzono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jednemu wyk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nawcy -</w:t>
            </w:r>
            <w:r w:rsidR="000660DC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firmie FAST Group. 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Default="00EA48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  <w:p w:rsidR="0031681D" w:rsidRPr="00104BC9" w:rsidRDefault="003168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3F1AF2" w:rsidRPr="006C3EFB" w:rsidRDefault="009361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3F1AF2" w:rsidRPr="006C3EFB" w:rsidRDefault="006C3EFB" w:rsidP="00EA48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 realizacji 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mienia milowego wynika z faktu, że Wykonawca natrafił na problemy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trakcie prac budowlanych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EA480F">
              <w:rPr>
                <w:rFonts w:ascii="Arial" w:hAnsi="Arial" w:cs="Arial"/>
                <w:sz w:val="18"/>
                <w:szCs w:val="18"/>
              </w:rPr>
              <w:t xml:space="preserve">Wbrew </w:t>
            </w:r>
            <w:r w:rsidRPr="006C3EFB">
              <w:rPr>
                <w:rFonts w:ascii="Arial" w:hAnsi="Arial" w:cs="Arial"/>
                <w:sz w:val="18"/>
                <w:szCs w:val="18"/>
              </w:rPr>
              <w:t>posi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danych dokumentów mówi</w:t>
            </w:r>
            <w:r w:rsidRPr="006C3EFB">
              <w:rPr>
                <w:rFonts w:ascii="Arial" w:hAnsi="Arial" w:cs="Arial"/>
                <w:sz w:val="18"/>
                <w:szCs w:val="18"/>
              </w:rPr>
              <w:t>ą</w:t>
            </w:r>
            <w:r w:rsidRPr="006C3EFB">
              <w:rPr>
                <w:rFonts w:ascii="Arial" w:hAnsi="Arial" w:cs="Arial"/>
                <w:sz w:val="18"/>
                <w:szCs w:val="18"/>
              </w:rPr>
              <w:lastRenderedPageBreak/>
              <w:t>cych, że nośność stropu w tej części budynku wynosi 1000 kg/m2, po dokładnych przeliczeniach konstrukcy</w:t>
            </w:r>
            <w:r w:rsidRPr="006C3EFB">
              <w:rPr>
                <w:rFonts w:ascii="Arial" w:hAnsi="Arial" w:cs="Arial"/>
                <w:sz w:val="18"/>
                <w:szCs w:val="18"/>
              </w:rPr>
              <w:t>j</w:t>
            </w:r>
            <w:r w:rsidRPr="006C3EFB">
              <w:rPr>
                <w:rFonts w:ascii="Arial" w:hAnsi="Arial" w:cs="Arial"/>
                <w:sz w:val="18"/>
                <w:szCs w:val="18"/>
              </w:rPr>
              <w:t>nych okaza</w:t>
            </w:r>
            <w:r w:rsidR="00EA480F">
              <w:rPr>
                <w:rFonts w:ascii="Arial" w:hAnsi="Arial" w:cs="Arial"/>
                <w:sz w:val="18"/>
                <w:szCs w:val="18"/>
              </w:rPr>
              <w:t>ło się, że n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śność stropu jest znacznie mniejsza i konieczne było wzmocnienie konstrukcji. Wykonawca przedstawił poprawiony projekt konce</w:t>
            </w:r>
            <w:r w:rsidRPr="006C3EFB">
              <w:rPr>
                <w:rFonts w:ascii="Arial" w:hAnsi="Arial" w:cs="Arial"/>
                <w:sz w:val="18"/>
                <w:szCs w:val="18"/>
              </w:rPr>
              <w:t>p</w:t>
            </w:r>
            <w:r w:rsidRPr="006C3EFB">
              <w:rPr>
                <w:rFonts w:ascii="Arial" w:hAnsi="Arial" w:cs="Arial"/>
                <w:sz w:val="18"/>
                <w:szCs w:val="18"/>
              </w:rPr>
              <w:t>cyjny. W związku z powy</w:t>
            </w:r>
            <w:r w:rsidRPr="006C3EFB">
              <w:rPr>
                <w:rFonts w:ascii="Arial" w:hAnsi="Arial" w:cs="Arial"/>
                <w:sz w:val="18"/>
                <w:szCs w:val="18"/>
              </w:rPr>
              <w:t>ż</w:t>
            </w:r>
            <w:r w:rsidRPr="006C3EFB">
              <w:rPr>
                <w:rFonts w:ascii="Arial" w:hAnsi="Arial" w:cs="Arial"/>
                <w:sz w:val="18"/>
                <w:szCs w:val="18"/>
              </w:rPr>
              <w:t>szym zmuszeni byliśmy do podpisania aneksu do um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wy przesuwającego termin zakończenia realizacji zad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nia</w:t>
            </w:r>
            <w:r w:rsidR="009361B1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="005667EF">
              <w:rPr>
                <w:rFonts w:ascii="Arial" w:hAnsi="Arial" w:cs="Arial"/>
                <w:sz w:val="18"/>
                <w:szCs w:val="18"/>
              </w:rPr>
              <w:t>o 30 listopada.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</w:t>
            </w:r>
            <w:r w:rsidR="009361B1">
              <w:rPr>
                <w:rFonts w:ascii="Arial" w:hAnsi="Arial" w:cs="Arial"/>
                <w:sz w:val="18"/>
                <w:szCs w:val="18"/>
              </w:rPr>
              <w:t>enie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</w:t>
            </w:r>
            <w:r w:rsidR="002E2097"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A6084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1.Liczba podmiotów, które udostępniły  on-line inform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cje sektora publicznego</w:t>
            </w:r>
            <w:r w:rsidR="004733C1" w:rsidRPr="00A6084C">
              <w:rPr>
                <w:rFonts w:ascii="Arial" w:hAnsi="Arial" w:cs="Arial"/>
                <w:sz w:val="18"/>
                <w:szCs w:val="18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A6084C" w:rsidRDefault="004733C1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A6084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2. Liczba zdigitalizowanych dokumentów zawierających informacje sektora public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nego</w:t>
            </w:r>
            <w:r w:rsidR="004733C1" w:rsidRPr="00A6084C">
              <w:rPr>
                <w:rFonts w:ascii="Arial" w:hAnsi="Arial" w:cs="Arial"/>
                <w:sz w:val="18"/>
                <w:szCs w:val="18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A6084C" w:rsidRDefault="004733C1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B7953" w:rsidRPr="00A6084C" w:rsidRDefault="001B79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A64CE7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3. Liczba udostępnionych on-line dokumentów zawi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rających informacje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1B7953" w:rsidRPr="00A6084C" w:rsidRDefault="001B7953" w:rsidP="00D4318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4. Liczba utworzonych API (wskaźnik produktu)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5. Liczba baz danych ud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stępnionych on-line poprzez API (wskaźnik produktu)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6. Rozmiar zdigitalizowanej informacji sektora publiczn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go (wskaźnik produktu sp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cyficzny dla projektu)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4733C1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7. Rozmiar udostępnionych on-line informacji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 specyficzny dla proje</w:t>
            </w:r>
            <w:r w:rsidRPr="00A6084C">
              <w:rPr>
                <w:rFonts w:ascii="Arial" w:hAnsi="Arial" w:cs="Arial"/>
                <w:sz w:val="18"/>
                <w:szCs w:val="18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</w:rPr>
              <w:t>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701" w:type="dxa"/>
          </w:tcPr>
          <w:p w:rsidR="00EB25DB" w:rsidRPr="00A6084C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A6084C" w:rsidRDefault="00C1667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Calibri" w:hAnsi="Arial" w:cs="Arial"/>
                <w:sz w:val="18"/>
                <w:szCs w:val="18"/>
              </w:rPr>
              <w:t xml:space="preserve">8.Liczba pobrań/odtworzeń </w:t>
            </w:r>
            <w:r w:rsidRPr="00A6084C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dokumentów zawierających ISP </w:t>
            </w:r>
            <w:r w:rsidRPr="00A6084C">
              <w:rPr>
                <w:rFonts w:ascii="Arial" w:hAnsi="Arial" w:cs="Arial"/>
                <w:sz w:val="18"/>
                <w:szCs w:val="18"/>
              </w:rPr>
              <w:t>(wskaźnik rezultatu)</w:t>
            </w:r>
          </w:p>
        </w:tc>
        <w:tc>
          <w:tcPr>
            <w:tcW w:w="1278" w:type="dxa"/>
          </w:tcPr>
          <w:p w:rsidR="00EB25DB" w:rsidRPr="00A6084C" w:rsidRDefault="00EB25DB" w:rsidP="00D600F7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500 000</w:t>
            </w:r>
          </w:p>
        </w:tc>
        <w:tc>
          <w:tcPr>
            <w:tcW w:w="1701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</w:t>
            </w:r>
            <w:r w:rsidR="008F4FB9" w:rsidRPr="00A6084C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A6084C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</w:t>
            </w:r>
            <w:r w:rsidR="00C1667E" w:rsidRPr="00A6084C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37552B" w:rsidRDefault="00EB25DB" w:rsidP="006A60AA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7552B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9. Liczba wygenerowanych kluczy API </w:t>
            </w:r>
            <w:r w:rsidRPr="0037552B">
              <w:rPr>
                <w:rFonts w:ascii="Arial" w:hAnsi="Arial" w:cs="Arial"/>
                <w:sz w:val="18"/>
                <w:szCs w:val="18"/>
              </w:rPr>
              <w:t>(wskaźnik rezu</w:t>
            </w:r>
            <w:r w:rsidRPr="0037552B">
              <w:rPr>
                <w:rFonts w:ascii="Arial" w:hAnsi="Arial" w:cs="Arial"/>
                <w:sz w:val="18"/>
                <w:szCs w:val="18"/>
              </w:rPr>
              <w:t>l</w:t>
            </w:r>
            <w:r w:rsidRPr="0037552B">
              <w:rPr>
                <w:rFonts w:ascii="Arial" w:hAnsi="Arial" w:cs="Arial"/>
                <w:sz w:val="18"/>
                <w:szCs w:val="18"/>
              </w:rPr>
              <w:t>tatu)</w:t>
            </w:r>
          </w:p>
        </w:tc>
        <w:tc>
          <w:tcPr>
            <w:tcW w:w="1278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EB25DB" w:rsidRPr="0037552B" w:rsidRDefault="008F4FB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7552B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37552B" w:rsidRDefault="00EB25D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0</w:t>
            </w:r>
            <w:r w:rsidR="00C1667E" w:rsidRPr="0037552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A6084C" w:rsidRDefault="00E77F94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A6084C" w:rsidRPr="00A6084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933BEC" w:rsidRPr="002B50C0" w:rsidRDefault="00B41415" w:rsidP="00A6084C">
      <w:pPr>
        <w:pStyle w:val="Nagwek2"/>
        <w:spacing w:before="360"/>
        <w:ind w:left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A6084C" w:rsidRDefault="00FE060B" w:rsidP="00ED1C8F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Zasoby Wydziału Nauk o Ziemi i Kształtowania Środowisk, w tym:</w:t>
            </w:r>
          </w:p>
          <w:p w:rsidR="00FE060B" w:rsidRPr="00A6084C" w:rsidRDefault="00FE060B" w:rsidP="00ED1C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Pracowni Historii Kartogr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fii Zakładu Geoinformatyki i Kartografii</w:t>
            </w:r>
            <w:r w:rsidRPr="00A6084C">
              <w:rPr>
                <w:rFonts w:ascii="Arial" w:hAnsi="Arial" w:cs="Arial"/>
                <w:sz w:val="18"/>
                <w:szCs w:val="18"/>
              </w:rPr>
              <w:t> -kolekcja kartogr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ficzna map i atlasów.</w:t>
            </w:r>
          </w:p>
          <w:p w:rsidR="00FE060B" w:rsidRPr="00A6084C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- Zakładu Klimatologii i Ochrony Atmosfery</w:t>
            </w:r>
          </w:p>
          <w:p w:rsidR="00FE060B" w:rsidRPr="00A6084C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Zakładu Geografii Fizycznej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A6084C" w:rsidRDefault="00FE060B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FE060B" w:rsidRPr="00A6084C" w:rsidRDefault="00FE060B" w:rsidP="00FE060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8" w:type="dxa"/>
          </w:tcPr>
          <w:p w:rsidR="00FE060B" w:rsidRPr="00A6084C" w:rsidRDefault="000B20A4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097" w:type="dxa"/>
          </w:tcPr>
          <w:p w:rsidR="00FE060B" w:rsidRPr="00A6084C" w:rsidRDefault="000B20A4" w:rsidP="00FE060B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Instytut Historii Sztuki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t>:  dane o zabytkach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sztuki Śląska, </w:t>
            </w:r>
            <w:r w:rsidR="005D664C" w:rsidRPr="00A6084C">
              <w:rPr>
                <w:rFonts w:ascii="Arial" w:hAnsi="Arial" w:cs="Arial"/>
                <w:sz w:val="18"/>
                <w:szCs w:val="18"/>
              </w:rPr>
              <w:t>poza kolekcjami muzealnymi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Instytut Astronomiczn</w:t>
            </w:r>
            <w:r w:rsidR="00ED6231" w:rsidRPr="00A6084C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="00ED6231" w:rsidRPr="00A6084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książki i atlasy nieba oraz publikacje Sternwarte Breslau pochodzące z </w:t>
            </w:r>
            <w:r w:rsidR="00ED6231" w:rsidRPr="00A6084C">
              <w:rPr>
                <w:rFonts w:ascii="Arial" w:hAnsi="Arial" w:cs="Arial"/>
                <w:sz w:val="18"/>
                <w:szCs w:val="18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A6084C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bCs/>
                <w:sz w:val="18"/>
                <w:szCs w:val="18"/>
              </w:rPr>
              <w:t>Instytut Archeologii Uniwersytetu Wrocławskiego</w:t>
            </w:r>
            <w:r w:rsidR="00915841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t xml:space="preserve">zabytki z badań wykopaliskowych, tzw. zabytki specjalne, </w:t>
            </w:r>
            <w:r w:rsidR="00915841" w:rsidRPr="00A6084C">
              <w:rPr>
                <w:rFonts w:ascii="Arial" w:hAnsi="Arial" w:cs="Arial"/>
                <w:sz w:val="18"/>
                <w:szCs w:val="18"/>
              </w:rPr>
              <w:t>unikatowe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- metalowe, kamienne i krzemienne, z surowców organicznych </w:t>
            </w:r>
            <w:r w:rsidR="00A16586" w:rsidRPr="00A6084C">
              <w:rPr>
                <w:rFonts w:ascii="Arial" w:hAnsi="Arial" w:cs="Arial"/>
                <w:sz w:val="18"/>
                <w:szCs w:val="18"/>
              </w:rPr>
              <w:br/>
              <w:t>i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A6084C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Biblioteka Uniwersytetu Wrocławskiego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prace </w:t>
            </w: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doktorskie z okresu przedwo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jennego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, również laureatów Nagrody Nobla</w:t>
            </w:r>
            <w:r w:rsidRPr="00A6084C">
              <w:rPr>
                <w:rFonts w:ascii="Arial" w:hAnsi="Arial" w:cs="Arial"/>
                <w:sz w:val="18"/>
                <w:szCs w:val="18"/>
              </w:rPr>
              <w:t>. Kolekcja Dziedzictwo</w:t>
            </w:r>
            <w:r w:rsidR="0001073C" w:rsidRPr="00A6084C">
              <w:rPr>
                <w:rFonts w:ascii="Arial" w:hAnsi="Arial" w:cs="Arial"/>
                <w:sz w:val="18"/>
                <w:szCs w:val="18"/>
              </w:rPr>
              <w:t xml:space="preserve"> kulturowe, w tym: rękopisów, inkunabułów, starych druków, książek, </w:t>
            </w:r>
          </w:p>
          <w:p w:rsidR="0001073C" w:rsidRPr="00A6084C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czasopism, dokumentów życia społecznego, zbiorów muzycznych, </w:t>
            </w:r>
          </w:p>
          <w:p w:rsidR="00771BD9" w:rsidRPr="00A6084C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kartograficznych, graficznych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A6084C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Biblioteka Instytutu Historycznego Uniwersytetu Wrocławskiego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woluminy wydawnictw ciągłych, woluminy wydawnictw zwartych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,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jednostki zbiorów specjalnych ze zbiorów poniemieckich</w:t>
            </w:r>
            <w:r w:rsidR="00971A67" w:rsidRPr="00A6084C">
              <w:rPr>
                <w:rFonts w:ascii="Arial" w:hAnsi="Arial" w:cs="Arial"/>
                <w:sz w:val="18"/>
                <w:szCs w:val="18"/>
              </w:rPr>
              <w:t xml:space="preserve"> odnoszących się do historii Niemiec i Śląska, </w:t>
            </w:r>
          </w:p>
          <w:p w:rsidR="00771BD9" w:rsidRPr="00A6084C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księgozbiór dotyczący historii Polski</w:t>
            </w:r>
            <w:r w:rsidR="00771BD9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A6084C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Archiwum UWr</w:t>
            </w:r>
            <w:r w:rsidRPr="00A6084C">
              <w:rPr>
                <w:rFonts w:ascii="Arial" w:hAnsi="Arial" w:cs="Arial"/>
                <w:sz w:val="18"/>
                <w:szCs w:val="18"/>
              </w:rPr>
              <w:t>.: zbiór akt z lat 1811–1945 i nam współczesny</w:t>
            </w:r>
            <w:r w:rsidR="008345F8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A6084C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Mineralogiczne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Geologiczne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: Zbiory 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p</w:t>
            </w:r>
            <w:r w:rsidRPr="00A6084C">
              <w:rPr>
                <w:rFonts w:ascii="Arial" w:hAnsi="Arial" w:cs="Arial"/>
                <w:sz w:val="18"/>
                <w:szCs w:val="18"/>
              </w:rPr>
              <w:t>ochodzą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ce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z całego świata, zebrane w setkach lokalizacji, zarówno w stanowiskach słynnych w świecie naukowym</w:t>
            </w:r>
            <w:r w:rsidR="00721CAC" w:rsidRPr="00A6084C">
              <w:rPr>
                <w:rFonts w:ascii="Arial" w:hAnsi="Arial" w:cs="Arial"/>
                <w:sz w:val="18"/>
                <w:szCs w:val="18"/>
              </w:rPr>
              <w:t>, jak i szerzej nieznanych</w:t>
            </w:r>
            <w:r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Przyrodnicze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 xml:space="preserve">kolekcje tematyczne, </w:t>
            </w:r>
            <w:r w:rsidRPr="00A6084C">
              <w:rPr>
                <w:rFonts w:ascii="Arial" w:hAnsi="Arial" w:cs="Arial"/>
                <w:sz w:val="18"/>
                <w:szCs w:val="18"/>
              </w:rPr>
              <w:t>dorobek na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>ukowców z Niemiec i Polski</w:t>
            </w:r>
            <w:r w:rsidR="00B46FB7" w:rsidRPr="00A6084C">
              <w:rPr>
                <w:rFonts w:ascii="Arial" w:hAnsi="Arial" w:cs="Arial"/>
                <w:sz w:val="18"/>
                <w:szCs w:val="18"/>
              </w:rPr>
              <w:t>. O</w:t>
            </w:r>
            <w:r w:rsidRPr="00A6084C">
              <w:rPr>
                <w:rFonts w:ascii="Arial" w:hAnsi="Arial" w:cs="Arial"/>
                <w:sz w:val="18"/>
                <w:szCs w:val="18"/>
              </w:rPr>
              <w:t>k</w:t>
            </w:r>
            <w:r w:rsidR="004C70C7" w:rsidRPr="00A6084C">
              <w:rPr>
                <w:rFonts w:ascii="Arial" w:hAnsi="Arial" w:cs="Arial"/>
                <w:sz w:val="18"/>
                <w:szCs w:val="18"/>
              </w:rPr>
              <w:t>azy gatunków wymarłych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A6084C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Muzeum Uniwersytetu Wrocławskiego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6084C">
              <w:rPr>
                <w:rFonts w:ascii="Arial" w:hAnsi="Arial" w:cs="Arial"/>
                <w:sz w:val="18"/>
                <w:szCs w:val="18"/>
              </w:rPr>
              <w:t>kar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ty pocztowe, </w:t>
            </w:r>
            <w:r w:rsidRPr="00A6084C">
              <w:rPr>
                <w:rFonts w:ascii="Arial" w:hAnsi="Arial" w:cs="Arial"/>
                <w:sz w:val="18"/>
                <w:szCs w:val="18"/>
              </w:rPr>
              <w:t>grafik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i, zdjęcia i obrazy</w:t>
            </w:r>
            <w:r w:rsidRPr="00A6084C">
              <w:rPr>
                <w:rFonts w:ascii="Arial" w:hAnsi="Arial" w:cs="Arial"/>
                <w:sz w:val="18"/>
                <w:szCs w:val="18"/>
              </w:rPr>
              <w:t>, oraz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 xml:space="preserve"> przedmioty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rzemiosła artystycznego i druki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– wszystkie o charakterze unikatowym</w:t>
            </w:r>
            <w:r w:rsidR="00676BC5" w:rsidRPr="00A6084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1" w:type="dxa"/>
          </w:tcPr>
          <w:p w:rsidR="00771BD9" w:rsidRPr="00A6084C" w:rsidRDefault="00771BD9" w:rsidP="00BC5492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771BD9" w:rsidRPr="00A6084C" w:rsidRDefault="00771BD9" w:rsidP="00310D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A6084C" w:rsidRDefault="00771BD9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A6084C" w:rsidRDefault="000B20A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akwaryjnych,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r w:rsidR="00676BC5" w:rsidRPr="005B270A">
              <w:rPr>
                <w:rFonts w:ascii="Arial" w:hAnsi="Arial" w:cs="Arial"/>
              </w:rPr>
              <w:t xml:space="preserve">Hemerocallis, kolekcja roślin z rodzaju Hedera,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Pr="00020F5E" w:rsidRDefault="00CD2CE3" w:rsidP="00D1054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Portal Leopoldina on-line</w:t>
            </w:r>
          </w:p>
        </w:tc>
        <w:tc>
          <w:tcPr>
            <w:tcW w:w="1701" w:type="dxa"/>
          </w:tcPr>
          <w:p w:rsidR="002E331E" w:rsidRPr="00020F5E" w:rsidRDefault="002E331E" w:rsidP="002E33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  <w:p w:rsidR="00CD2CE3" w:rsidRPr="00020F5E" w:rsidRDefault="00CD2CE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CD2CE3" w:rsidRPr="00020F5E" w:rsidRDefault="00CD2CE3" w:rsidP="00D05D9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tować również zdigitalizowane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dziedzictwa kulturowego w ramach proe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j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ktu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zdigitalizowanymi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Imago Silesiae Inferioris online".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nej kolekcji silesiaców na 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 w powiązaniu z 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Pr="00020F5E" w:rsidRDefault="002E331E" w:rsidP="00D1054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ICA ATOM</w:t>
            </w:r>
          </w:p>
        </w:tc>
        <w:tc>
          <w:tcPr>
            <w:tcW w:w="1701" w:type="dxa"/>
          </w:tcPr>
          <w:p w:rsidR="002E331E" w:rsidRPr="00020F5E" w:rsidRDefault="002E331E" w:rsidP="002E33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Pr="00020F5E" w:rsidRDefault="00EA480F" w:rsidP="00D05D9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020F5E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System Informacji Naukowej</w:t>
            </w:r>
          </w:p>
        </w:tc>
        <w:tc>
          <w:tcPr>
            <w:tcW w:w="1701" w:type="dxa"/>
          </w:tcPr>
          <w:p w:rsidR="00627329" w:rsidRPr="00020F5E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020F5E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20F5E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020F5E" w:rsidRDefault="002738D5" w:rsidP="002738D5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Wirtualne</w:t>
            </w:r>
          </w:p>
          <w:p w:rsidR="00CD2CE3" w:rsidRPr="00D220EC" w:rsidRDefault="002738D5" w:rsidP="002738D5">
            <w:r w:rsidRPr="00020F5E">
              <w:rPr>
                <w:rFonts w:ascii="Arial" w:hAnsi="Arial" w:cs="Arial"/>
                <w:sz w:val="18"/>
                <w:szCs w:val="18"/>
              </w:rPr>
              <w:lastRenderedPageBreak/>
              <w:t>Laboratorium Translacji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5-2020</w:t>
            </w:r>
          </w:p>
        </w:tc>
        <w:tc>
          <w:tcPr>
            <w:tcW w:w="1843" w:type="dxa"/>
          </w:tcPr>
          <w:p w:rsidR="00CD2CE3" w:rsidRDefault="00EA480F" w:rsidP="00D05D93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57"/>
        <w:gridCol w:w="1629"/>
        <w:gridCol w:w="3406"/>
        <w:gridCol w:w="2206"/>
      </w:tblGrid>
      <w:tr w:rsidR="00322614" w:rsidRPr="00406021" w:rsidTr="001B1F90">
        <w:trPr>
          <w:tblHeader/>
        </w:trPr>
        <w:tc>
          <w:tcPr>
            <w:tcW w:w="225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06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206" w:type="dxa"/>
            <w:shd w:val="clear" w:color="auto" w:fill="D0CECE" w:themeFill="background2" w:themeFillShade="E6"/>
            <w:vAlign w:val="center"/>
          </w:tcPr>
          <w:p w:rsidR="00322614" w:rsidRPr="00A6084C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wydłużenia cz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su realizacji projektu związanego z prowadz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niem postępowań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targowych 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Weryfikacja i zmiana czasu trwania wszystkich etapów realizacji projektu, po uwzględnieniu okresu trwania przetargu i momentu  podpisania umowy z wykonawcą. 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skrócenie kolejnych etapów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tu,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intensyfikacja prac zespołów zaangażow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nych w realizację skr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conych etapów realizacji projektu.</w:t>
            </w:r>
          </w:p>
          <w:p w:rsidR="001B1F90" w:rsidRPr="00A6084C" w:rsidRDefault="001B1F90" w:rsidP="001B1F90">
            <w:pPr>
              <w:jc w:val="both"/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Siła oddziaływania i prawdopodobieństwo pozostaje takie same, ponieważ obecnie ko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ń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czymy ostatni ą proc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durę przetargową w Kamieniu milowym: Przetarg na audyt be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pieczeństwa.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Opóźnienie realizacji etapów projektu spow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dowane opóźnieniem prac wyłonionych wyk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nawców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E734E5" w:rsidRPr="00A6084C" w:rsidRDefault="00E734E5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Przewidziano ogłaszanie przetargów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częściowych, które pozwolą na wyłonienie bardziej specjalistycznych firm. Przewidziano długie poszczególne etapy realizacji projektu.</w:t>
            </w:r>
          </w:p>
          <w:p w:rsidR="00E734E5" w:rsidRPr="00A6084C" w:rsidRDefault="00E734E5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1B1F90" w:rsidRPr="00A6084C" w:rsidRDefault="00E734E5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opóźnienia są krótk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trwałe i mieszczą się w okresie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tu. Siła oddziaływania i prawdopodobieństwo wystąpienia pozostają takie same, ponieważ obecnie trwa opóźniony kamień milowy: Wyk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nanie adaptacji 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mieszczeń.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Ograniczone zasoby ludzkie. Kumulacja digit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lizacji w krótkim czasie.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Założono utworzenie stanowisk digitalizacyjnych w każdej jednostce.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Planuje się odpowiednie przeszkolenie osób w jednostkach w zakresie digitalizacji. Założono również zlecenie części procesu digitalizacyjnego na zewnątrz.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1B1F90" w:rsidRPr="00A6084C" w:rsidRDefault="001B1F90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zmniejszenie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kumulacji 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działań związanych z procesem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digitaliza</w:t>
            </w:r>
            <w:r w:rsidR="00E734E5" w:rsidRPr="00A6084C">
              <w:rPr>
                <w:rFonts w:ascii="Arial" w:hAnsi="Arial" w:cs="Arial"/>
                <w:sz w:val="18"/>
                <w:szCs w:val="18"/>
                <w:lang w:eastAsia="pl-PL"/>
              </w:rPr>
              <w:t>cji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krótkim czasie. Siła oddziaływania i prawd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podobieństwo wystąpi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 pozostają takie s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Fluktuacja kadry w 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spole zarządzającym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strukturze organizacyjnej zespołu zarządzającego projektu uwzględniono system zastępstw.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praca jest wykonywana na bieżąco w zakresie zarządzania projektem bez opóźnień. Siła 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działywania i prawdop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dobieństwo wystąpienia pozostają takie same.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Nakładanie się obowią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ków w zespole projekt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wym oraz tworzenie się luk w procesie upublic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niania danych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A6084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w ramach której określono schemat organizacyjny projektu wraz z jasnym podziałem obowiązków, z odpowiednimi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szczeblami audytowo/kontrolnymi.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Dodatkowo organizuj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my spotkania w celu ustalenia ról jednostek w kolejnych etapach real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zacji projektu.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Spodziewane efekty:</w:t>
            </w:r>
          </w:p>
          <w:p w:rsidR="001B1F90" w:rsidRPr="00A6084C" w:rsidRDefault="001B1F90" w:rsidP="00A608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nakładania się obowiązków w zesp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łach,</w:t>
            </w:r>
          </w:p>
          <w:p w:rsidR="001B1F90" w:rsidRPr="00A6084C" w:rsidRDefault="001B1F90" w:rsidP="00A6084C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luk w upubliczni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niu danych. Siła oddzi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ływania i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 wystąpienia pozostają takie same.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związane ze zmiennością kursów walut, która może mieć wpływ na wielkość 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datków poniesionych m.in. na sprzęt serwer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wy, komputerowy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Przewidziano kategorie wydatków „rezerwa” w ramach kosztów kwalifikowanych.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1B1F90" w:rsidRPr="00A6084C" w:rsidRDefault="001B1F90" w:rsidP="001B1F9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dostawa sprzętu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biegłaby sprawnie i bez opóźnień. Siła oddział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wania i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 wystąpienia pozostają takie same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Opóźnienia w przekaz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waniu zaliczek przez Instytucję finansującą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 uczelni przyjęto procedurę prefinansowania wydatków w ramach umów zawartych z Instytucjami finansującymi, Zarządzenie Rektora 3/2008 z póź.zm.</w:t>
            </w:r>
          </w:p>
          <w:p w:rsidR="001B1F90" w:rsidRPr="00A6084C" w:rsidRDefault="001B1F90" w:rsidP="001B1F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1B1F90" w:rsidRPr="00A6084C" w:rsidRDefault="001B1F90" w:rsidP="001B1F9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realizacja płatności w projekcie idą bez opó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ź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nień. Siła oddziaływania i prawdopodobieństwo wystąpienia pozostają takie same.</w:t>
            </w:r>
          </w:p>
        </w:tc>
      </w:tr>
      <w:tr w:rsidR="001B1F90" w:rsidRPr="00406021" w:rsidTr="001B1F90">
        <w:tc>
          <w:tcPr>
            <w:tcW w:w="2257" w:type="dxa"/>
          </w:tcPr>
          <w:p w:rsidR="001B1F90" w:rsidRPr="00A6084C" w:rsidRDefault="001B1F90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Kłopoty z komunikacją w projekcie i z otoczeniem</w:t>
            </w:r>
          </w:p>
          <w:p w:rsidR="001B1F90" w:rsidRPr="00A6084C" w:rsidRDefault="001B1F90" w:rsidP="00676B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29" w:type="dxa"/>
          </w:tcPr>
          <w:p w:rsidR="001B1F90" w:rsidRPr="00A6084C" w:rsidRDefault="001B1F90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1B1F90" w:rsidRPr="00A6084C" w:rsidRDefault="001B1F9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1B1F90" w:rsidRPr="00A6084C" w:rsidRDefault="001B1F90" w:rsidP="001B1F90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uwzględniającą politykę komunikacji między zespołami oraz plan informacyjno–promocyjny zakładający m.in. komunikację zespołu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otoczeniem.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</w:rPr>
              <w:t xml:space="preserve"> Dodatkowo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organizujemy</w:t>
            </w: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spotkania w celu ponownego wyjaśnienia sposobu komunikacji jednostkom. Spodziewany efekt: komunikacja między jednostkami jest sprawna i przebiega bez problemu.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Siła oddziaływania i prawdopodobieństwo wystąpienia pozostają takie same.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A6084C" w:rsidRDefault="002B332B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Brak zabezpieczenia przez uczelnię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A6084C" w:rsidRDefault="00D74479" w:rsidP="00D74479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A6084C" w:rsidRDefault="002B332B" w:rsidP="00676BC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Ryzyko wystąpienia awarii składników infrastruktury teleinformatycznej np.</w:t>
            </w:r>
            <w:r w:rsidR="00020F5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serwerów, macierzy dyskowej, urz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dzeń do archiwizacji.</w:t>
            </w:r>
          </w:p>
        </w:tc>
        <w:tc>
          <w:tcPr>
            <w:tcW w:w="1701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A6084C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A6084C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Zespół projektowy zapewni ramy funkcjonowania powstałych efektów projektu, w tym również dodatkowe finansowanie na utrzymanie jego trwałości </w:t>
            </w:r>
          </w:p>
        </w:tc>
      </w:tr>
    </w:tbl>
    <w:p w:rsidR="0069579E" w:rsidRPr="00A6084C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  <w:b/>
          <w:sz w:val="18"/>
          <w:szCs w:val="18"/>
        </w:rPr>
      </w:pPr>
      <w:r w:rsidRPr="00A6084C">
        <w:rPr>
          <w:rFonts w:ascii="Arial" w:hAnsi="Arial" w:cs="Arial"/>
          <w:b/>
          <w:sz w:val="18"/>
          <w:szCs w:val="18"/>
        </w:rPr>
        <w:t>Wymiarowanie systemu informatycznego</w:t>
      </w:r>
    </w:p>
    <w:p w:rsidR="0069579E" w:rsidRPr="00CE2581" w:rsidRDefault="0069579E" w:rsidP="0069579E">
      <w:pPr>
        <w:spacing w:before="240" w:after="120"/>
        <w:rPr>
          <w:rFonts w:ascii="Arial" w:hAnsi="Arial" w:cs="Arial"/>
          <w:sz w:val="16"/>
          <w:szCs w:val="16"/>
        </w:rPr>
      </w:pPr>
      <w:r w:rsidRPr="00CE2581">
        <w:rPr>
          <w:rFonts w:ascii="Arial" w:hAnsi="Arial" w:cs="Arial"/>
          <w:sz w:val="16"/>
          <w:szCs w:val="16"/>
        </w:rPr>
        <w:t>&lt;</w:t>
      </w:r>
      <w:r w:rsidRPr="00CE2581">
        <w:rPr>
          <w:rFonts w:ascii="Arial" w:hAnsi="Arial" w:cs="Arial"/>
          <w:i/>
          <w:sz w:val="16"/>
          <w:szCs w:val="16"/>
        </w:rPr>
        <w:t>Należy wypełnić załącznik nr 1 do wzoru raportu, w przypadku gdy w danym kwartale zostało udzielone zamówienie publiczne na nowy system informatyczny (tj. nieistniejących przed udzieleniem zamówienia), w którym budowane oprogramowanie sz</w:t>
      </w:r>
      <w:r w:rsidRPr="00CE2581">
        <w:rPr>
          <w:rFonts w:ascii="Arial" w:hAnsi="Arial" w:cs="Arial"/>
          <w:i/>
          <w:sz w:val="16"/>
          <w:szCs w:val="16"/>
        </w:rPr>
        <w:t>a</w:t>
      </w:r>
      <w:r w:rsidRPr="00CE2581">
        <w:rPr>
          <w:rFonts w:ascii="Arial" w:hAnsi="Arial" w:cs="Arial"/>
          <w:i/>
          <w:sz w:val="16"/>
          <w:szCs w:val="16"/>
        </w:rPr>
        <w:t>cowane jest na kwotę powyżej 10 mln zł (z wyłączeniem systemów informatycznych budowanych w modelu in-house)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i/>
          <w:sz w:val="18"/>
          <w:szCs w:val="18"/>
        </w:rPr>
      </w:pPr>
      <w:r w:rsidRPr="00A6084C">
        <w:rPr>
          <w:rFonts w:ascii="Arial" w:hAnsi="Arial" w:cs="Arial"/>
          <w:i/>
          <w:sz w:val="18"/>
          <w:szCs w:val="18"/>
        </w:rPr>
        <w:t>NIE DOTYCZY</w:t>
      </w:r>
    </w:p>
    <w:p w:rsidR="0069579E" w:rsidRPr="00A6084C" w:rsidRDefault="0069579E" w:rsidP="0069579E">
      <w:pPr>
        <w:numPr>
          <w:ilvl w:val="0"/>
          <w:numId w:val="19"/>
        </w:num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b/>
          <w:sz w:val="18"/>
          <w:szCs w:val="18"/>
        </w:rPr>
        <w:t xml:space="preserve">Dane kontaktowe: </w:t>
      </w:r>
      <w:r w:rsidRPr="00A6084C">
        <w:rPr>
          <w:rFonts w:ascii="Arial" w:hAnsi="Arial" w:cs="Arial"/>
          <w:sz w:val="18"/>
          <w:szCs w:val="18"/>
        </w:rPr>
        <w:t>Emilia Wilanowska, email: emilia.wilanowska@uwr.edu.pl, tel. 71 324 6025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sz w:val="18"/>
          <w:szCs w:val="18"/>
        </w:rPr>
        <w:t xml:space="preserve">Załącznik nr 1 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sz w:val="18"/>
          <w:szCs w:val="18"/>
        </w:rPr>
        <w:t>Wzór raportu z wymiarowania systemu informatycznego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i/>
          <w:sz w:val="18"/>
          <w:szCs w:val="18"/>
        </w:rPr>
      </w:pPr>
      <w:r w:rsidRPr="00A6084C">
        <w:rPr>
          <w:rFonts w:ascii="Arial" w:hAnsi="Arial" w:cs="Arial"/>
          <w:i/>
          <w:sz w:val="18"/>
          <w:szCs w:val="18"/>
        </w:rPr>
        <w:t>NIE DOTYCZY</w:t>
      </w:r>
    </w:p>
    <w:p w:rsidR="0069579E" w:rsidRPr="00A6084C" w:rsidRDefault="0069579E" w:rsidP="0069579E">
      <w:pPr>
        <w:spacing w:before="240" w:after="120"/>
        <w:rPr>
          <w:rFonts w:ascii="Arial" w:hAnsi="Arial" w:cs="Arial"/>
          <w:sz w:val="18"/>
          <w:szCs w:val="18"/>
        </w:rPr>
      </w:pPr>
    </w:p>
    <w:p w:rsidR="0091332C" w:rsidRDefault="0091332C" w:rsidP="00141A92">
      <w:pPr>
        <w:spacing w:before="240" w:after="120"/>
        <w:rPr>
          <w:rFonts w:ascii="Arial" w:hAnsi="Arial" w:cs="Arial"/>
        </w:rPr>
      </w:pPr>
    </w:p>
    <w:p w:rsidR="00BB059E" w:rsidRPr="0069579E" w:rsidRDefault="00BB059E" w:rsidP="0069579E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69579E" w:rsidSect="001E1DEA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91CDCB" w15:done="0"/>
  <w15:commentEx w15:paraId="5DB24241" w15:done="0"/>
  <w15:commentEx w15:paraId="00F8BF04" w15:done="0"/>
  <w15:commentEx w15:paraId="21909CB8" w15:done="0"/>
  <w15:commentEx w15:paraId="43D90C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A5" w:rsidRDefault="004946A5" w:rsidP="00BB2420">
      <w:pPr>
        <w:spacing w:after="0" w:line="240" w:lineRule="auto"/>
      </w:pPr>
      <w:r>
        <w:separator/>
      </w:r>
    </w:p>
  </w:endnote>
  <w:endnote w:type="continuationSeparator" w:id="0">
    <w:p w:rsidR="004946A5" w:rsidRDefault="004946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1E3E" w:rsidRPr="00A6084C" w:rsidRDefault="00281E3E">
            <w:pPr>
              <w:pStyle w:val="Stopka"/>
              <w:jc w:val="right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6084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C27A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E81873" w:rsidRPr="00A6084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6084C" w:rsidRPr="00A6084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</w:p>
          <w:p w:rsidR="00A6084C" w:rsidRDefault="00A6084C">
            <w:pPr>
              <w:pStyle w:val="Stopka"/>
              <w:jc w:val="right"/>
              <w:rPr>
                <w:b/>
                <w:bCs/>
                <w:noProof/>
              </w:rPr>
            </w:pPr>
          </w:p>
          <w:p w:rsidR="00281E3E" w:rsidRDefault="00281E3E">
            <w:pPr>
              <w:pStyle w:val="Stopka"/>
              <w:jc w:val="right"/>
              <w:rPr>
                <w:b/>
                <w:bCs/>
                <w:noProof/>
              </w:rPr>
            </w:pPr>
          </w:p>
          <w:p w:rsidR="00281E3E" w:rsidRDefault="004946A5">
            <w:pPr>
              <w:pStyle w:val="Stopka"/>
              <w:jc w:val="right"/>
            </w:pPr>
          </w:p>
        </w:sdtContent>
      </w:sdt>
    </w:sdtContent>
  </w:sdt>
  <w:p w:rsidR="00281E3E" w:rsidRDefault="00281E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A5" w:rsidRDefault="004946A5" w:rsidP="00BB2420">
      <w:pPr>
        <w:spacing w:after="0" w:line="240" w:lineRule="auto"/>
      </w:pPr>
      <w:r>
        <w:separator/>
      </w:r>
    </w:p>
  </w:footnote>
  <w:footnote w:type="continuationSeparator" w:id="0">
    <w:p w:rsidR="004946A5" w:rsidRDefault="004946A5" w:rsidP="00BB2420">
      <w:pPr>
        <w:spacing w:after="0" w:line="240" w:lineRule="auto"/>
      </w:pPr>
      <w:r>
        <w:continuationSeparator/>
      </w:r>
    </w:p>
  </w:footnote>
  <w:footnote w:id="1">
    <w:p w:rsidR="00281E3E" w:rsidRDefault="00281E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084C">
        <w:rPr>
          <w:rFonts w:ascii="Arial" w:hAnsi="Arial" w:cs="Arial"/>
          <w:sz w:val="16"/>
          <w:szCs w:val="16"/>
        </w:rPr>
        <w:t>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3E" w:rsidRPr="00A6084C" w:rsidRDefault="00281E3E" w:rsidP="00D15FBA">
    <w:pPr>
      <w:pStyle w:val="Nagwek"/>
      <w:tabs>
        <w:tab w:val="left" w:pos="2820"/>
      </w:tabs>
      <w:rPr>
        <w:rFonts w:ascii="Arial" w:hAnsi="Arial" w:cs="Arial"/>
        <w:sz w:val="18"/>
        <w:szCs w:val="18"/>
      </w:rPr>
    </w:pPr>
    <w:r>
      <w:tab/>
    </w:r>
    <w:r w:rsidRPr="00A6084C">
      <w:rPr>
        <w:rFonts w:ascii="Arial" w:hAnsi="Arial" w:cs="Arial"/>
        <w:sz w:val="18"/>
        <w:szCs w:val="18"/>
      </w:rPr>
      <w:t xml:space="preserve">Załącznik do uchwały nr 9 Komitetu Rady Ministrów </w:t>
    </w:r>
  </w:p>
  <w:p w:rsidR="00281E3E" w:rsidRPr="00A6084C" w:rsidRDefault="00281E3E" w:rsidP="00D15FBA">
    <w:pPr>
      <w:pStyle w:val="Nagwek"/>
      <w:tabs>
        <w:tab w:val="left" w:pos="2820"/>
      </w:tabs>
      <w:rPr>
        <w:rFonts w:ascii="Arial" w:hAnsi="Arial" w:cs="Arial"/>
        <w:sz w:val="18"/>
        <w:szCs w:val="18"/>
      </w:rPr>
    </w:pPr>
    <w:r w:rsidRPr="00A6084C">
      <w:rPr>
        <w:rFonts w:ascii="Arial" w:hAnsi="Arial" w:cs="Arial"/>
        <w:sz w:val="18"/>
        <w:szCs w:val="18"/>
      </w:rPr>
      <w:t xml:space="preserve">                                                        do Spraw Cyfryzacji z dnia 26 września 2019 r.  </w:t>
    </w:r>
  </w:p>
  <w:p w:rsidR="00281E3E" w:rsidRDefault="00281E3E" w:rsidP="00D15FBA">
    <w:pPr>
      <w:pStyle w:val="Nagwek"/>
      <w:tabs>
        <w:tab w:val="clear" w:pos="4536"/>
        <w:tab w:val="clear" w:pos="9072"/>
        <w:tab w:val="left" w:pos="28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761107E"/>
    <w:multiLevelType w:val="hybridMultilevel"/>
    <w:tmpl w:val="29A6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D0E"/>
    <w:rsid w:val="00006E59"/>
    <w:rsid w:val="0001073C"/>
    <w:rsid w:val="00020F5E"/>
    <w:rsid w:val="00025FDB"/>
    <w:rsid w:val="00030B2C"/>
    <w:rsid w:val="00030FF4"/>
    <w:rsid w:val="00040266"/>
    <w:rsid w:val="00043DD9"/>
    <w:rsid w:val="00044D68"/>
    <w:rsid w:val="00046A2F"/>
    <w:rsid w:val="00047D9D"/>
    <w:rsid w:val="000545DE"/>
    <w:rsid w:val="00061C0A"/>
    <w:rsid w:val="000660DC"/>
    <w:rsid w:val="00070663"/>
    <w:rsid w:val="0007322B"/>
    <w:rsid w:val="000748D1"/>
    <w:rsid w:val="00080E2F"/>
    <w:rsid w:val="00084E5B"/>
    <w:rsid w:val="00087231"/>
    <w:rsid w:val="0008798A"/>
    <w:rsid w:val="00095944"/>
    <w:rsid w:val="00095D65"/>
    <w:rsid w:val="000A1DFB"/>
    <w:rsid w:val="000A2F32"/>
    <w:rsid w:val="000A3938"/>
    <w:rsid w:val="000B00CE"/>
    <w:rsid w:val="000B20A4"/>
    <w:rsid w:val="000B3E49"/>
    <w:rsid w:val="000B3F6B"/>
    <w:rsid w:val="000C0295"/>
    <w:rsid w:val="000C76AD"/>
    <w:rsid w:val="000E0060"/>
    <w:rsid w:val="000E1828"/>
    <w:rsid w:val="000E23BD"/>
    <w:rsid w:val="000E3D7B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12B0"/>
    <w:rsid w:val="0011693F"/>
    <w:rsid w:val="00122388"/>
    <w:rsid w:val="00124C3D"/>
    <w:rsid w:val="00141A92"/>
    <w:rsid w:val="00141ACC"/>
    <w:rsid w:val="00145E84"/>
    <w:rsid w:val="0015102C"/>
    <w:rsid w:val="00170356"/>
    <w:rsid w:val="00176FBB"/>
    <w:rsid w:val="00181E97"/>
    <w:rsid w:val="0018271A"/>
    <w:rsid w:val="00182A08"/>
    <w:rsid w:val="00196579"/>
    <w:rsid w:val="001A100D"/>
    <w:rsid w:val="001A2EF2"/>
    <w:rsid w:val="001B1029"/>
    <w:rsid w:val="001B1F90"/>
    <w:rsid w:val="001B7953"/>
    <w:rsid w:val="001C2D74"/>
    <w:rsid w:val="001C323C"/>
    <w:rsid w:val="001C7FAC"/>
    <w:rsid w:val="001D562E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37D95"/>
    <w:rsid w:val="00240D69"/>
    <w:rsid w:val="00241B5E"/>
    <w:rsid w:val="00250E8A"/>
    <w:rsid w:val="00252087"/>
    <w:rsid w:val="0025510E"/>
    <w:rsid w:val="00263506"/>
    <w:rsid w:val="00267A2C"/>
    <w:rsid w:val="002738D5"/>
    <w:rsid w:val="00276717"/>
    <w:rsid w:val="00276C00"/>
    <w:rsid w:val="00281E3E"/>
    <w:rsid w:val="00290F0A"/>
    <w:rsid w:val="00293148"/>
    <w:rsid w:val="002A3C02"/>
    <w:rsid w:val="002A5452"/>
    <w:rsid w:val="002B332B"/>
    <w:rsid w:val="002B3CD4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1681D"/>
    <w:rsid w:val="003221F2"/>
    <w:rsid w:val="00322614"/>
    <w:rsid w:val="003239F3"/>
    <w:rsid w:val="0032465A"/>
    <w:rsid w:val="00333B90"/>
    <w:rsid w:val="00334A24"/>
    <w:rsid w:val="00335258"/>
    <w:rsid w:val="003410FE"/>
    <w:rsid w:val="003438E5"/>
    <w:rsid w:val="003508E7"/>
    <w:rsid w:val="003542F1"/>
    <w:rsid w:val="0035455C"/>
    <w:rsid w:val="00356A3E"/>
    <w:rsid w:val="00362DDC"/>
    <w:rsid w:val="003632D4"/>
    <w:rsid w:val="003642B8"/>
    <w:rsid w:val="00366FD5"/>
    <w:rsid w:val="0037552B"/>
    <w:rsid w:val="00376B2D"/>
    <w:rsid w:val="00376EEA"/>
    <w:rsid w:val="00386CBB"/>
    <w:rsid w:val="00390FA1"/>
    <w:rsid w:val="0039795D"/>
    <w:rsid w:val="003A40DA"/>
    <w:rsid w:val="003A4115"/>
    <w:rsid w:val="003B07BC"/>
    <w:rsid w:val="003B5B7A"/>
    <w:rsid w:val="003B7F25"/>
    <w:rsid w:val="003C41E7"/>
    <w:rsid w:val="003C7325"/>
    <w:rsid w:val="003D23E2"/>
    <w:rsid w:val="003D7DD0"/>
    <w:rsid w:val="003E2AA5"/>
    <w:rsid w:val="003E3144"/>
    <w:rsid w:val="003F1AF2"/>
    <w:rsid w:val="00404782"/>
    <w:rsid w:val="00405EA4"/>
    <w:rsid w:val="00406021"/>
    <w:rsid w:val="004079B8"/>
    <w:rsid w:val="00407DA5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46A5"/>
    <w:rsid w:val="004964E4"/>
    <w:rsid w:val="004A408F"/>
    <w:rsid w:val="004A531D"/>
    <w:rsid w:val="004C1D48"/>
    <w:rsid w:val="004C4B5F"/>
    <w:rsid w:val="004C6A82"/>
    <w:rsid w:val="004C70C7"/>
    <w:rsid w:val="004D1EDB"/>
    <w:rsid w:val="004D65CA"/>
    <w:rsid w:val="004D73C2"/>
    <w:rsid w:val="004F1348"/>
    <w:rsid w:val="004F474F"/>
    <w:rsid w:val="004F6E89"/>
    <w:rsid w:val="00517F12"/>
    <w:rsid w:val="0052102C"/>
    <w:rsid w:val="00524E6C"/>
    <w:rsid w:val="005332D6"/>
    <w:rsid w:val="00544DFE"/>
    <w:rsid w:val="005453E6"/>
    <w:rsid w:val="00550928"/>
    <w:rsid w:val="005513C2"/>
    <w:rsid w:val="00554197"/>
    <w:rsid w:val="005545E3"/>
    <w:rsid w:val="00555D80"/>
    <w:rsid w:val="005667EF"/>
    <w:rsid w:val="005734CE"/>
    <w:rsid w:val="00586664"/>
    <w:rsid w:val="00593290"/>
    <w:rsid w:val="005A0D45"/>
    <w:rsid w:val="005A12F7"/>
    <w:rsid w:val="005A1B30"/>
    <w:rsid w:val="005B1A32"/>
    <w:rsid w:val="005B270A"/>
    <w:rsid w:val="005B4E56"/>
    <w:rsid w:val="005C0469"/>
    <w:rsid w:val="005C2266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1060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9579E"/>
    <w:rsid w:val="00697F63"/>
    <w:rsid w:val="006A0F28"/>
    <w:rsid w:val="006A18C5"/>
    <w:rsid w:val="006A4E73"/>
    <w:rsid w:val="006A56F4"/>
    <w:rsid w:val="006A60AA"/>
    <w:rsid w:val="006B034F"/>
    <w:rsid w:val="006B3487"/>
    <w:rsid w:val="006B5117"/>
    <w:rsid w:val="006B6D4C"/>
    <w:rsid w:val="006C3EFB"/>
    <w:rsid w:val="006C59DB"/>
    <w:rsid w:val="006D3384"/>
    <w:rsid w:val="006E0CFA"/>
    <w:rsid w:val="006E50D6"/>
    <w:rsid w:val="006E6205"/>
    <w:rsid w:val="00701800"/>
    <w:rsid w:val="00711C15"/>
    <w:rsid w:val="00715520"/>
    <w:rsid w:val="007168A5"/>
    <w:rsid w:val="00720967"/>
    <w:rsid w:val="00721CAC"/>
    <w:rsid w:val="00725708"/>
    <w:rsid w:val="00740A47"/>
    <w:rsid w:val="00746ABD"/>
    <w:rsid w:val="007477E9"/>
    <w:rsid w:val="00754D5B"/>
    <w:rsid w:val="00755335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DE3"/>
    <w:rsid w:val="007E341A"/>
    <w:rsid w:val="007F126F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4508C"/>
    <w:rsid w:val="00862D15"/>
    <w:rsid w:val="0087452F"/>
    <w:rsid w:val="00875528"/>
    <w:rsid w:val="00884686"/>
    <w:rsid w:val="008A332F"/>
    <w:rsid w:val="008A52F6"/>
    <w:rsid w:val="008C0D74"/>
    <w:rsid w:val="008C4BCD"/>
    <w:rsid w:val="008C63E9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402B"/>
    <w:rsid w:val="00915841"/>
    <w:rsid w:val="00917026"/>
    <w:rsid w:val="009256F2"/>
    <w:rsid w:val="00931D57"/>
    <w:rsid w:val="00933BEC"/>
    <w:rsid w:val="009354D0"/>
    <w:rsid w:val="00935FD8"/>
    <w:rsid w:val="009361B1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397F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6BA"/>
    <w:rsid w:val="009E4C67"/>
    <w:rsid w:val="009E726E"/>
    <w:rsid w:val="009F09BF"/>
    <w:rsid w:val="009F1DC8"/>
    <w:rsid w:val="009F437E"/>
    <w:rsid w:val="00A01A98"/>
    <w:rsid w:val="00A03EEA"/>
    <w:rsid w:val="00A04258"/>
    <w:rsid w:val="00A070CC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56D63"/>
    <w:rsid w:val="00A6084C"/>
    <w:rsid w:val="00A64CE7"/>
    <w:rsid w:val="00A67685"/>
    <w:rsid w:val="00A70A11"/>
    <w:rsid w:val="00A728AE"/>
    <w:rsid w:val="00A770CD"/>
    <w:rsid w:val="00A804AE"/>
    <w:rsid w:val="00A86449"/>
    <w:rsid w:val="00A87C1C"/>
    <w:rsid w:val="00A941C1"/>
    <w:rsid w:val="00A96D93"/>
    <w:rsid w:val="00AA39E4"/>
    <w:rsid w:val="00AA3BAA"/>
    <w:rsid w:val="00AA4CAB"/>
    <w:rsid w:val="00AA51AD"/>
    <w:rsid w:val="00AA6CE7"/>
    <w:rsid w:val="00AB0065"/>
    <w:rsid w:val="00AB2E01"/>
    <w:rsid w:val="00AC38FF"/>
    <w:rsid w:val="00AC75B5"/>
    <w:rsid w:val="00AC7D24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0629B"/>
    <w:rsid w:val="00B10423"/>
    <w:rsid w:val="00B17709"/>
    <w:rsid w:val="00B30EE8"/>
    <w:rsid w:val="00B328FB"/>
    <w:rsid w:val="00B33D4B"/>
    <w:rsid w:val="00B3738D"/>
    <w:rsid w:val="00B373F0"/>
    <w:rsid w:val="00B41415"/>
    <w:rsid w:val="00B4295C"/>
    <w:rsid w:val="00B440C3"/>
    <w:rsid w:val="00B46C47"/>
    <w:rsid w:val="00B46FB7"/>
    <w:rsid w:val="00B50560"/>
    <w:rsid w:val="00B51590"/>
    <w:rsid w:val="00B639FF"/>
    <w:rsid w:val="00B63AF5"/>
    <w:rsid w:val="00B64B3C"/>
    <w:rsid w:val="00B673C6"/>
    <w:rsid w:val="00B725F0"/>
    <w:rsid w:val="00B74859"/>
    <w:rsid w:val="00B765BF"/>
    <w:rsid w:val="00B87D3D"/>
    <w:rsid w:val="00BA3DB0"/>
    <w:rsid w:val="00BA481C"/>
    <w:rsid w:val="00BA7932"/>
    <w:rsid w:val="00BB059E"/>
    <w:rsid w:val="00BB2420"/>
    <w:rsid w:val="00BB5ACE"/>
    <w:rsid w:val="00BC1BD2"/>
    <w:rsid w:val="00BC5492"/>
    <w:rsid w:val="00BC6BE4"/>
    <w:rsid w:val="00BD78ED"/>
    <w:rsid w:val="00BE47CD"/>
    <w:rsid w:val="00BE5BF9"/>
    <w:rsid w:val="00BE5D2F"/>
    <w:rsid w:val="00BF57ED"/>
    <w:rsid w:val="00BF6A88"/>
    <w:rsid w:val="00C008AE"/>
    <w:rsid w:val="00C1106C"/>
    <w:rsid w:val="00C12B6D"/>
    <w:rsid w:val="00C1667E"/>
    <w:rsid w:val="00C26361"/>
    <w:rsid w:val="00C302F1"/>
    <w:rsid w:val="00C42AEA"/>
    <w:rsid w:val="00C57985"/>
    <w:rsid w:val="00C606ED"/>
    <w:rsid w:val="00C66E02"/>
    <w:rsid w:val="00C6751B"/>
    <w:rsid w:val="00C8298F"/>
    <w:rsid w:val="00CA0B81"/>
    <w:rsid w:val="00CA29F8"/>
    <w:rsid w:val="00CA516B"/>
    <w:rsid w:val="00CA5525"/>
    <w:rsid w:val="00CB2E33"/>
    <w:rsid w:val="00CC2FD1"/>
    <w:rsid w:val="00CC7E21"/>
    <w:rsid w:val="00CD2CE3"/>
    <w:rsid w:val="00CD7433"/>
    <w:rsid w:val="00CE23C4"/>
    <w:rsid w:val="00CE2581"/>
    <w:rsid w:val="00CE74F9"/>
    <w:rsid w:val="00CE7777"/>
    <w:rsid w:val="00CE7A0D"/>
    <w:rsid w:val="00CF2E64"/>
    <w:rsid w:val="00D049B5"/>
    <w:rsid w:val="00D05D93"/>
    <w:rsid w:val="00D10545"/>
    <w:rsid w:val="00D151BA"/>
    <w:rsid w:val="00D15F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9431D"/>
    <w:rsid w:val="00D95D03"/>
    <w:rsid w:val="00DA1EF4"/>
    <w:rsid w:val="00DA2455"/>
    <w:rsid w:val="00DA34DF"/>
    <w:rsid w:val="00DA3F11"/>
    <w:rsid w:val="00DB389A"/>
    <w:rsid w:val="00DB69FD"/>
    <w:rsid w:val="00DC0A8A"/>
    <w:rsid w:val="00DC1705"/>
    <w:rsid w:val="00DC27AC"/>
    <w:rsid w:val="00DC39A9"/>
    <w:rsid w:val="00DC4C79"/>
    <w:rsid w:val="00DC6438"/>
    <w:rsid w:val="00DD1C87"/>
    <w:rsid w:val="00DD2499"/>
    <w:rsid w:val="00DD6838"/>
    <w:rsid w:val="00DE0543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221B"/>
    <w:rsid w:val="00E55EB0"/>
    <w:rsid w:val="00E57686"/>
    <w:rsid w:val="00E57BB7"/>
    <w:rsid w:val="00E61CB0"/>
    <w:rsid w:val="00E63E23"/>
    <w:rsid w:val="00E71256"/>
    <w:rsid w:val="00E71BCF"/>
    <w:rsid w:val="00E734E5"/>
    <w:rsid w:val="00E77F94"/>
    <w:rsid w:val="00E81873"/>
    <w:rsid w:val="00E81D7C"/>
    <w:rsid w:val="00E82724"/>
    <w:rsid w:val="00E83FA4"/>
    <w:rsid w:val="00E86020"/>
    <w:rsid w:val="00E86F9C"/>
    <w:rsid w:val="00EA0B4F"/>
    <w:rsid w:val="00EA480F"/>
    <w:rsid w:val="00EA599E"/>
    <w:rsid w:val="00EA7E8C"/>
    <w:rsid w:val="00EB25DB"/>
    <w:rsid w:val="00EC2AFC"/>
    <w:rsid w:val="00ED16EA"/>
    <w:rsid w:val="00ED1C8F"/>
    <w:rsid w:val="00ED307B"/>
    <w:rsid w:val="00ED54BE"/>
    <w:rsid w:val="00ED6231"/>
    <w:rsid w:val="00F0645E"/>
    <w:rsid w:val="00F138F7"/>
    <w:rsid w:val="00F2008A"/>
    <w:rsid w:val="00F21D9E"/>
    <w:rsid w:val="00F22843"/>
    <w:rsid w:val="00F25348"/>
    <w:rsid w:val="00F25AC0"/>
    <w:rsid w:val="00F37E25"/>
    <w:rsid w:val="00F417B6"/>
    <w:rsid w:val="00F45506"/>
    <w:rsid w:val="00F472B1"/>
    <w:rsid w:val="00F57FE9"/>
    <w:rsid w:val="00F60062"/>
    <w:rsid w:val="00F613CC"/>
    <w:rsid w:val="00F7510E"/>
    <w:rsid w:val="00F76777"/>
    <w:rsid w:val="00F83F2F"/>
    <w:rsid w:val="00F86555"/>
    <w:rsid w:val="00FA5AF5"/>
    <w:rsid w:val="00FA6215"/>
    <w:rsid w:val="00FA6264"/>
    <w:rsid w:val="00FA76FD"/>
    <w:rsid w:val="00FC3B03"/>
    <w:rsid w:val="00FD46C4"/>
    <w:rsid w:val="00FD53A7"/>
    <w:rsid w:val="00FD607D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11F6-4888-4D4D-AA5E-0C3C1EB8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3171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2020-02-21T13:14:00Z</dcterms:created>
  <dcterms:modified xsi:type="dcterms:W3CDTF">2020-02-21T13:14:00Z</dcterms:modified>
</cp:coreProperties>
</file>