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72476"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3119"/>
        <w:gridCol w:w="3402"/>
        <w:gridCol w:w="5812"/>
        <w:gridCol w:w="1359"/>
      </w:tblGrid>
      <w:tr w:rsidR="00A06425" w:rsidRPr="00A06425" w14:paraId="47E66123" w14:textId="77777777" w:rsidTr="00A06425">
        <w:tc>
          <w:tcPr>
            <w:tcW w:w="15388" w:type="dxa"/>
            <w:gridSpan w:val="6"/>
            <w:shd w:val="clear" w:color="auto" w:fill="auto"/>
            <w:vAlign w:val="center"/>
          </w:tcPr>
          <w:p w14:paraId="69BE62EF" w14:textId="68C70061" w:rsidR="00A06425" w:rsidRPr="00A06425" w:rsidRDefault="00A06425" w:rsidP="00F34DA4">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78442E">
              <w:rPr>
                <w:rFonts w:asciiTheme="minorHAnsi" w:hAnsiTheme="minorHAnsi" w:cstheme="minorHAnsi"/>
                <w:b/>
                <w:i/>
                <w:sz w:val="22"/>
                <w:szCs w:val="22"/>
              </w:rPr>
              <w:t xml:space="preserve"> </w:t>
            </w:r>
            <w:r w:rsidR="00F34DA4">
              <w:rPr>
                <w:rFonts w:asciiTheme="minorHAnsi" w:hAnsiTheme="minorHAnsi" w:cstheme="minorHAnsi"/>
                <w:b/>
                <w:i/>
                <w:sz w:val="22"/>
                <w:szCs w:val="22"/>
              </w:rPr>
              <w:t>P</w:t>
            </w:r>
            <w:r w:rsidR="00F34DA4" w:rsidRPr="00F34DA4">
              <w:rPr>
                <w:rFonts w:asciiTheme="minorHAnsi" w:hAnsiTheme="minorHAnsi" w:cstheme="minorHAnsi"/>
                <w:b/>
                <w:i/>
                <w:sz w:val="22"/>
                <w:szCs w:val="22"/>
              </w:rPr>
              <w:t>rojekt rozporządzenia Ministra Cyfryzacji w sprawie udzielania pomocy na rozwój</w:t>
            </w:r>
            <w:r w:rsidR="00F34DA4">
              <w:rPr>
                <w:rFonts w:asciiTheme="minorHAnsi" w:hAnsiTheme="minorHAnsi" w:cstheme="minorHAnsi"/>
                <w:b/>
                <w:i/>
                <w:sz w:val="22"/>
                <w:szCs w:val="22"/>
              </w:rPr>
              <w:t xml:space="preserve"> </w:t>
            </w:r>
            <w:r w:rsidR="00F34DA4" w:rsidRPr="00F34DA4">
              <w:rPr>
                <w:rFonts w:asciiTheme="minorHAnsi" w:hAnsiTheme="minorHAnsi" w:cstheme="minorHAnsi"/>
                <w:b/>
                <w:i/>
                <w:sz w:val="22"/>
                <w:szCs w:val="22"/>
              </w:rPr>
              <w:t>infrastruktury szerokopasmowej w ramach Krajowego Planu Odbudowy i Zwiększania</w:t>
            </w:r>
            <w:r w:rsidR="00F34DA4">
              <w:rPr>
                <w:rFonts w:asciiTheme="minorHAnsi" w:hAnsiTheme="minorHAnsi" w:cstheme="minorHAnsi"/>
                <w:b/>
                <w:i/>
                <w:sz w:val="22"/>
                <w:szCs w:val="22"/>
              </w:rPr>
              <w:t xml:space="preserve"> </w:t>
            </w:r>
            <w:r w:rsidR="00F34DA4" w:rsidRPr="00F34DA4">
              <w:rPr>
                <w:rFonts w:asciiTheme="minorHAnsi" w:hAnsiTheme="minorHAnsi" w:cstheme="minorHAnsi"/>
                <w:b/>
                <w:i/>
                <w:sz w:val="22"/>
                <w:szCs w:val="22"/>
              </w:rPr>
              <w:t>Odporności</w:t>
            </w:r>
          </w:p>
        </w:tc>
      </w:tr>
      <w:tr w:rsidR="00A06425" w:rsidRPr="00A06425" w14:paraId="4FE9CB80" w14:textId="77777777" w:rsidTr="0078442E">
        <w:tc>
          <w:tcPr>
            <w:tcW w:w="562" w:type="dxa"/>
            <w:shd w:val="clear" w:color="auto" w:fill="auto"/>
            <w:vAlign w:val="center"/>
          </w:tcPr>
          <w:p w14:paraId="6C294E49"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07AD26CE"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3119" w:type="dxa"/>
            <w:shd w:val="clear" w:color="auto" w:fill="auto"/>
            <w:vAlign w:val="center"/>
          </w:tcPr>
          <w:p w14:paraId="18B6700D"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3402" w:type="dxa"/>
            <w:shd w:val="clear" w:color="auto" w:fill="auto"/>
            <w:vAlign w:val="center"/>
          </w:tcPr>
          <w:p w14:paraId="29F55394"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14:paraId="439418BA"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14:paraId="238567BF"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F34DA4" w:rsidRPr="00A06425" w14:paraId="3A58FA8B" w14:textId="77777777" w:rsidTr="0078442E">
        <w:tc>
          <w:tcPr>
            <w:tcW w:w="562" w:type="dxa"/>
            <w:shd w:val="clear" w:color="auto" w:fill="auto"/>
          </w:tcPr>
          <w:p w14:paraId="5730C16B" w14:textId="77777777" w:rsidR="00F34DA4" w:rsidRPr="00A06425" w:rsidRDefault="00F34DA4" w:rsidP="00F34DA4">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14:paraId="0479107F" w14:textId="0636837A" w:rsidR="00F34DA4" w:rsidRPr="00A06425" w:rsidRDefault="00F34DA4" w:rsidP="00F34DA4">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3119" w:type="dxa"/>
            <w:shd w:val="clear" w:color="auto" w:fill="auto"/>
          </w:tcPr>
          <w:p w14:paraId="337A9DD2" w14:textId="77209B93" w:rsidR="00F34DA4" w:rsidRPr="00A06425" w:rsidRDefault="00F34DA4" w:rsidP="00F34DA4">
            <w:pPr>
              <w:jc w:val="center"/>
              <w:rPr>
                <w:rFonts w:asciiTheme="minorHAnsi" w:hAnsiTheme="minorHAnsi" w:cstheme="minorHAnsi"/>
                <w:sz w:val="22"/>
                <w:szCs w:val="22"/>
              </w:rPr>
            </w:pPr>
            <w:r>
              <w:rPr>
                <w:rFonts w:asciiTheme="minorHAnsi" w:hAnsiTheme="minorHAnsi" w:cstheme="minorHAnsi"/>
                <w:sz w:val="22"/>
                <w:szCs w:val="22"/>
              </w:rPr>
              <w:t>P</w:t>
            </w:r>
            <w:r w:rsidRPr="00F34DA4">
              <w:rPr>
                <w:rFonts w:asciiTheme="minorHAnsi" w:hAnsiTheme="minorHAnsi" w:cstheme="minorHAnsi"/>
                <w:sz w:val="22"/>
                <w:szCs w:val="22"/>
              </w:rPr>
              <w:t>aragraf 3 ustęp 2</w:t>
            </w:r>
          </w:p>
        </w:tc>
        <w:tc>
          <w:tcPr>
            <w:tcW w:w="3402" w:type="dxa"/>
            <w:shd w:val="clear" w:color="auto" w:fill="auto"/>
          </w:tcPr>
          <w:p w14:paraId="61DFC967" w14:textId="77777777" w:rsidR="00F34DA4" w:rsidRDefault="00F34DA4" w:rsidP="00F34DA4">
            <w:pPr>
              <w:rPr>
                <w:rFonts w:asciiTheme="minorHAnsi" w:hAnsiTheme="minorHAnsi" w:cstheme="minorHAnsi"/>
                <w:sz w:val="22"/>
                <w:szCs w:val="22"/>
              </w:rPr>
            </w:pPr>
            <w:r w:rsidRPr="00F34DA4">
              <w:rPr>
                <w:rFonts w:asciiTheme="minorHAnsi" w:hAnsiTheme="minorHAnsi" w:cstheme="minorHAnsi"/>
                <w:sz w:val="22"/>
                <w:szCs w:val="22"/>
              </w:rPr>
              <w:t xml:space="preserve">Uzasadnienie: </w:t>
            </w:r>
          </w:p>
          <w:p w14:paraId="02055849" w14:textId="625A47C7" w:rsidR="00F34DA4" w:rsidRPr="00A06425" w:rsidRDefault="00F34DA4" w:rsidP="00F34DA4">
            <w:pPr>
              <w:rPr>
                <w:rFonts w:asciiTheme="minorHAnsi" w:hAnsiTheme="minorHAnsi" w:cstheme="minorHAnsi"/>
                <w:sz w:val="22"/>
                <w:szCs w:val="22"/>
              </w:rPr>
            </w:pPr>
            <w:r w:rsidRPr="00F34DA4">
              <w:rPr>
                <w:rFonts w:asciiTheme="minorHAnsi" w:hAnsiTheme="minorHAnsi" w:cstheme="minorHAnsi"/>
                <w:sz w:val="22"/>
                <w:szCs w:val="22"/>
              </w:rPr>
              <w:t>W trakcie perspektywy finansowej 2014 - 2020 na terenie Polski znacznie rozbudowano sieci szerokopasmowe, a w ich zasięgu znalazł się istotny odsetek społeczeństwa. Mimo to zdarzały się często sytuacje, gdy</w:t>
            </w:r>
            <w:r>
              <w:rPr>
                <w:rFonts w:asciiTheme="minorHAnsi" w:hAnsiTheme="minorHAnsi" w:cstheme="minorHAnsi"/>
                <w:sz w:val="22"/>
                <w:szCs w:val="22"/>
              </w:rPr>
              <w:t xml:space="preserve"> </w:t>
            </w:r>
            <w:r w:rsidRPr="00F34DA4">
              <w:rPr>
                <w:rFonts w:asciiTheme="minorHAnsi" w:hAnsiTheme="minorHAnsi" w:cstheme="minorHAnsi"/>
                <w:sz w:val="22"/>
                <w:szCs w:val="22"/>
              </w:rPr>
              <w:t xml:space="preserve">przygotowane listy punktów adresowych, które miały być podłączone do sieci szerokopasmowych, były niekompletne lub od tego czasu wybudowano nowe budynki, które nie są objęte sieciami NGA. Poprzez objęcie tych dodatkowych punktów adresowych uzyskuje się powiększenie zasięgu sieci przy relatywnie niskich nakładach (np. rozbudowa sieci światłowodowej </w:t>
            </w:r>
            <w:r>
              <w:rPr>
                <w:rFonts w:asciiTheme="minorHAnsi" w:hAnsiTheme="minorHAnsi" w:cstheme="minorHAnsi"/>
                <w:sz w:val="22"/>
                <w:szCs w:val="22"/>
              </w:rPr>
              <w:br/>
            </w:r>
            <w:r w:rsidRPr="00F34DA4">
              <w:rPr>
                <w:rFonts w:asciiTheme="minorHAnsi" w:hAnsiTheme="minorHAnsi" w:cstheme="minorHAnsi"/>
                <w:sz w:val="22"/>
                <w:szCs w:val="22"/>
              </w:rPr>
              <w:t>o kilkadziesiąt metrów przewodu).</w:t>
            </w:r>
          </w:p>
        </w:tc>
        <w:tc>
          <w:tcPr>
            <w:tcW w:w="5812" w:type="dxa"/>
            <w:shd w:val="clear" w:color="auto" w:fill="auto"/>
          </w:tcPr>
          <w:p w14:paraId="2B383EFE" w14:textId="77777777" w:rsidR="00F34DA4" w:rsidRPr="00F34DA4" w:rsidRDefault="00F34DA4" w:rsidP="00F34DA4">
            <w:pPr>
              <w:jc w:val="both"/>
              <w:rPr>
                <w:rFonts w:asciiTheme="minorHAnsi" w:hAnsiTheme="minorHAnsi" w:cstheme="minorHAnsi"/>
                <w:sz w:val="22"/>
                <w:szCs w:val="22"/>
              </w:rPr>
            </w:pPr>
            <w:r w:rsidRPr="00F34DA4">
              <w:rPr>
                <w:rFonts w:asciiTheme="minorHAnsi" w:hAnsiTheme="minorHAnsi" w:cstheme="minorHAnsi"/>
                <w:sz w:val="22"/>
                <w:szCs w:val="22"/>
              </w:rPr>
              <w:t xml:space="preserve">"2. Pomoc udziela się na przedsięwzięcia realizowane na obszarach: </w:t>
            </w:r>
          </w:p>
          <w:p w14:paraId="27D562ED" w14:textId="77777777" w:rsidR="00F34DA4" w:rsidRPr="00F34DA4" w:rsidRDefault="00F34DA4" w:rsidP="00F34DA4">
            <w:pPr>
              <w:rPr>
                <w:rFonts w:asciiTheme="minorHAnsi" w:hAnsiTheme="minorHAnsi" w:cstheme="minorHAnsi"/>
                <w:sz w:val="22"/>
                <w:szCs w:val="22"/>
              </w:rPr>
            </w:pPr>
            <w:r w:rsidRPr="00F34DA4">
              <w:rPr>
                <w:rFonts w:asciiTheme="minorHAnsi" w:hAnsiTheme="minorHAnsi" w:cstheme="minorHAnsi"/>
                <w:sz w:val="22"/>
                <w:szCs w:val="22"/>
              </w:rPr>
              <w:t>a. na których sieci NGA nie istnieją i nie jest planowane w wiarygodny sposób ich powstanie na zasadach komercyjnych lub z udziałem środków publicznych w ciągu trzech lat lub</w:t>
            </w:r>
          </w:p>
          <w:p w14:paraId="22189794" w14:textId="4040F0F8" w:rsidR="00F34DA4" w:rsidRPr="00A06425" w:rsidRDefault="00F34DA4" w:rsidP="00F34DA4">
            <w:pPr>
              <w:rPr>
                <w:rFonts w:asciiTheme="minorHAnsi" w:hAnsiTheme="minorHAnsi" w:cstheme="minorHAnsi"/>
                <w:sz w:val="22"/>
                <w:szCs w:val="22"/>
              </w:rPr>
            </w:pPr>
            <w:r w:rsidRPr="00F34DA4">
              <w:rPr>
                <w:rFonts w:asciiTheme="minorHAnsi" w:hAnsiTheme="minorHAnsi" w:cstheme="minorHAnsi"/>
                <w:sz w:val="22"/>
                <w:szCs w:val="22"/>
              </w:rPr>
              <w:t>b. dla punktów adresowych położonych na obszarach na których sieci NGA istnieją, ale jest nie planowane objęcie takimi sieciami wspomnianych punktów adresowych na zasadach komercyjnych lub z udziałem środków publicznych w ciągu trzech lat."</w:t>
            </w:r>
          </w:p>
        </w:tc>
        <w:tc>
          <w:tcPr>
            <w:tcW w:w="1359" w:type="dxa"/>
          </w:tcPr>
          <w:p w14:paraId="247BBEF1" w14:textId="77777777" w:rsidR="00F34DA4" w:rsidRPr="00A06425" w:rsidRDefault="00F34DA4" w:rsidP="00F34DA4">
            <w:pPr>
              <w:jc w:val="center"/>
              <w:rPr>
                <w:rFonts w:asciiTheme="minorHAnsi" w:hAnsiTheme="minorHAnsi" w:cstheme="minorHAnsi"/>
                <w:sz w:val="22"/>
                <w:szCs w:val="22"/>
              </w:rPr>
            </w:pPr>
          </w:p>
        </w:tc>
      </w:tr>
    </w:tbl>
    <w:p w14:paraId="454B81A6"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140BE8"/>
    <w:rsid w:val="0019648E"/>
    <w:rsid w:val="002715B2"/>
    <w:rsid w:val="003124D1"/>
    <w:rsid w:val="003B4105"/>
    <w:rsid w:val="004D086F"/>
    <w:rsid w:val="005F6527"/>
    <w:rsid w:val="006705EC"/>
    <w:rsid w:val="006E16E9"/>
    <w:rsid w:val="00701875"/>
    <w:rsid w:val="0078442E"/>
    <w:rsid w:val="00807385"/>
    <w:rsid w:val="00944932"/>
    <w:rsid w:val="009E5FDB"/>
    <w:rsid w:val="00A06425"/>
    <w:rsid w:val="00AC7796"/>
    <w:rsid w:val="00B350C6"/>
    <w:rsid w:val="00B871B6"/>
    <w:rsid w:val="00C64B1B"/>
    <w:rsid w:val="00CD5EB0"/>
    <w:rsid w:val="00D950B9"/>
    <w:rsid w:val="00E14C33"/>
    <w:rsid w:val="00F34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611E30"/>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897873">
      <w:bodyDiv w:val="1"/>
      <w:marLeft w:val="0"/>
      <w:marRight w:val="0"/>
      <w:marTop w:val="0"/>
      <w:marBottom w:val="0"/>
      <w:divBdr>
        <w:top w:val="none" w:sz="0" w:space="0" w:color="auto"/>
        <w:left w:val="none" w:sz="0" w:space="0" w:color="auto"/>
        <w:bottom w:val="none" w:sz="0" w:space="0" w:color="auto"/>
        <w:right w:val="none" w:sz="0" w:space="0" w:color="auto"/>
      </w:divBdr>
    </w:div>
    <w:div w:id="82536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1237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Herman Anna</cp:lastModifiedBy>
  <cp:revision>2</cp:revision>
  <dcterms:created xsi:type="dcterms:W3CDTF">2022-11-09T11:08:00Z</dcterms:created>
  <dcterms:modified xsi:type="dcterms:W3CDTF">2022-11-09T11:08:00Z</dcterms:modified>
</cp:coreProperties>
</file>