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D3325" w:rsidRPr="00EF59D1" w14:paraId="34C203C9" w14:textId="77777777" w:rsidTr="00D474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24AA5A8" w14:textId="56F3E105" w:rsidR="009D3325" w:rsidRPr="00EF59D1" w:rsidRDefault="000C6A72" w:rsidP="009D332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Podstawa prawna </w:t>
            </w:r>
          </w:p>
        </w:tc>
      </w:tr>
      <w:tr w:rsidR="009D3325" w:rsidRPr="00EF59D1" w14:paraId="21174D5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22F24" w14:textId="03C8B5B5" w:rsidR="009D3325" w:rsidRPr="00EF59D1" w:rsidRDefault="000C6A72" w:rsidP="009D3325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</w:t>
            </w:r>
            <w:r w:rsidR="00FD0E3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współpracy </w:t>
            </w:r>
            <w:r w:rsidR="009D3325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Zjednoczonym Królestwem Wielkiej Brytanii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D3325">
              <w:rPr>
                <w:rFonts w:ascii="Times New Roman" w:hAnsi="Times New Roman" w:cs="Times New Roman"/>
                <w:sz w:val="24"/>
                <w:szCs w:val="24"/>
              </w:rPr>
              <w:t xml:space="preserve"> Irlandii Północnej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9D3325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D3325">
              <w:rPr>
                <w:rFonts w:ascii="Times New Roman" w:hAnsi="Times New Roman" w:cs="Times New Roman"/>
                <w:sz w:val="24"/>
                <w:szCs w:val="24"/>
              </w:rPr>
              <w:t xml:space="preserve"> 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9D3325" w:rsidRPr="00C73C30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D3325" w:rsidRPr="00C73C30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</w:t>
            </w:r>
            <w:r w:rsidR="00882A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3325" w:rsidRPr="00C73C30">
              <w:rPr>
                <w:rFonts w:ascii="Times New Roman" w:hAnsi="Times New Roman" w:cs="Times New Roman"/>
                <w:sz w:val="24"/>
                <w:szCs w:val="24"/>
              </w:rPr>
              <w:t>i pozasądowych w sprawach cywilnych lub handlowych</w:t>
            </w:r>
            <w:r w:rsidR="009D3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3325" w:rsidRPr="00C73C30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D3325" w:rsidRPr="00C73C30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9D3325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9D3325" w:rsidRPr="00C73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33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EF59D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59D1" w:rsidRDefault="003A23DA" w:rsidP="00EF59D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59D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59D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3C508692" w:rsidR="00C0362D" w:rsidRPr="004128FB" w:rsidRDefault="003A23DA" w:rsidP="000C6A72">
            <w:pPr>
              <w:spacing w:line="360" w:lineRule="auto"/>
              <w:jc w:val="both"/>
            </w:pPr>
            <w:r w:rsidRPr="004128FB">
              <w:t xml:space="preserve">Zgodnie z art. </w:t>
            </w:r>
            <w:r w:rsidR="002B10F0" w:rsidRPr="004128FB">
              <w:t xml:space="preserve">3 </w:t>
            </w:r>
            <w:r w:rsidR="00964CEB">
              <w:t xml:space="preserve">ust. 1 </w:t>
            </w:r>
            <w:r w:rsidR="00FA1910" w:rsidRPr="004128FB">
              <w:t>K</w:t>
            </w:r>
            <w:r w:rsidR="002B10F0" w:rsidRPr="004128FB">
              <w:t>onwencji wnios</w:t>
            </w:r>
            <w:r w:rsidR="00964CEB">
              <w:t>ek</w:t>
            </w:r>
            <w:r w:rsidR="002B10F0" w:rsidRPr="004128FB">
              <w:t xml:space="preserve"> o doręczanie </w:t>
            </w:r>
            <w:r w:rsidR="00964CEB">
              <w:t xml:space="preserve">powinien być przesłany </w:t>
            </w:r>
            <w:r w:rsidR="002B10F0" w:rsidRPr="004128FB">
              <w:t>do organu centralnego</w:t>
            </w:r>
            <w:r w:rsidR="000C6A72">
              <w:t xml:space="preserve">, którym </w:t>
            </w:r>
            <w:r w:rsidR="002E5342">
              <w:t>dla Anglii i Walii jest</w:t>
            </w:r>
            <w:r w:rsidR="00C0362D" w:rsidRPr="004128FB">
              <w:t>:</w:t>
            </w:r>
          </w:p>
          <w:p w14:paraId="2F22887B" w14:textId="0F7F1B44" w:rsidR="00745449" w:rsidRPr="008E3459" w:rsidRDefault="00745449" w:rsidP="004128FB">
            <w:pPr>
              <w:spacing w:line="360" w:lineRule="auto"/>
              <w:rPr>
                <w:lang w:val="en-US"/>
              </w:rPr>
            </w:pPr>
            <w:r w:rsidRPr="00274A13">
              <w:rPr>
                <w:lang w:val="en-US"/>
              </w:rPr>
              <w:t>The Senior Master</w:t>
            </w:r>
            <w:r w:rsidR="00274A13">
              <w:rPr>
                <w:lang w:val="en-US"/>
              </w:rPr>
              <w:t xml:space="preserve"> f</w:t>
            </w:r>
            <w:r w:rsidRPr="008E3459">
              <w:rPr>
                <w:lang w:val="en-US"/>
              </w:rPr>
              <w:t>or the attention of the Foreign Process Section</w:t>
            </w:r>
          </w:p>
          <w:p w14:paraId="5ADA9C71" w14:textId="77777777" w:rsidR="00745449" w:rsidRPr="008E3459" w:rsidRDefault="00745449" w:rsidP="004128FB">
            <w:pPr>
              <w:spacing w:line="360" w:lineRule="auto"/>
              <w:rPr>
                <w:lang w:val="en-US"/>
              </w:rPr>
            </w:pPr>
            <w:r w:rsidRPr="008E3459">
              <w:rPr>
                <w:lang w:val="en-US"/>
              </w:rPr>
              <w:t>Room E16</w:t>
            </w:r>
          </w:p>
          <w:p w14:paraId="0FB07904" w14:textId="77777777" w:rsidR="00745449" w:rsidRPr="008E3459" w:rsidRDefault="00745449" w:rsidP="004128FB">
            <w:pPr>
              <w:spacing w:line="360" w:lineRule="auto"/>
              <w:rPr>
                <w:lang w:val="en-US"/>
              </w:rPr>
            </w:pPr>
            <w:r w:rsidRPr="008E3459">
              <w:rPr>
                <w:lang w:val="en-US"/>
              </w:rPr>
              <w:t>Royal Courts of Justice</w:t>
            </w:r>
          </w:p>
          <w:p w14:paraId="001F3964" w14:textId="77777777" w:rsidR="00745449" w:rsidRPr="008E3459" w:rsidRDefault="00745449" w:rsidP="004128FB">
            <w:pPr>
              <w:spacing w:line="360" w:lineRule="auto"/>
              <w:rPr>
                <w:lang w:val="en-US"/>
              </w:rPr>
            </w:pPr>
            <w:r w:rsidRPr="008E3459">
              <w:rPr>
                <w:lang w:val="en-US"/>
              </w:rPr>
              <w:t>Strand</w:t>
            </w:r>
          </w:p>
          <w:p w14:paraId="48E967E0" w14:textId="77777777" w:rsidR="00745449" w:rsidRPr="008E3459" w:rsidRDefault="00745449" w:rsidP="004128FB">
            <w:pPr>
              <w:spacing w:line="360" w:lineRule="auto"/>
              <w:rPr>
                <w:lang w:val="en-US"/>
              </w:rPr>
            </w:pPr>
            <w:r w:rsidRPr="008E3459">
              <w:rPr>
                <w:lang w:val="en-US"/>
              </w:rPr>
              <w:t>LONDON WC2A 2LL</w:t>
            </w:r>
          </w:p>
          <w:p w14:paraId="3D42DF35" w14:textId="3C42E068" w:rsidR="00745449" w:rsidRPr="008E3459" w:rsidRDefault="00D474F4" w:rsidP="004128F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tel.</w:t>
            </w:r>
            <w:r w:rsidR="00745449" w:rsidRPr="008E3459">
              <w:rPr>
                <w:lang w:val="en-US"/>
              </w:rPr>
              <w:t xml:space="preserve">: +44 207 947 </w:t>
            </w:r>
            <w:r w:rsidR="002E5342">
              <w:rPr>
                <w:lang w:val="en-US"/>
              </w:rPr>
              <w:t>7772</w:t>
            </w:r>
          </w:p>
          <w:p w14:paraId="227F8D8B" w14:textId="78476671" w:rsidR="00745449" w:rsidRDefault="00D474F4" w:rsidP="004128F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745449" w:rsidRPr="008E3459">
              <w:rPr>
                <w:lang w:val="en-US"/>
              </w:rPr>
              <w:t>-mail:</w:t>
            </w:r>
            <w:r w:rsidR="00745449" w:rsidRPr="008E3459">
              <w:rPr>
                <w:lang w:val="en-US"/>
              </w:rPr>
              <w:tab/>
              <w:t xml:space="preserve"> </w:t>
            </w:r>
            <w:hyperlink r:id="rId6" w:history="1">
              <w:r w:rsidR="009D3325" w:rsidRPr="00D108A4">
                <w:rPr>
                  <w:rStyle w:val="Hipercze"/>
                  <w:lang w:val="en-US"/>
                </w:rPr>
                <w:t>foreignprocess.rcj@hmcts.gsi.gov.uk</w:t>
              </w:r>
            </w:hyperlink>
            <w:r w:rsidR="00745449" w:rsidRPr="008E3459">
              <w:rPr>
                <w:lang w:val="en-US"/>
              </w:rPr>
              <w:t xml:space="preserve"> </w:t>
            </w:r>
          </w:p>
          <w:p w14:paraId="60DE281F" w14:textId="168BC508" w:rsidR="00882A82" w:rsidRPr="00882A82" w:rsidRDefault="00882A82" w:rsidP="00882A82">
            <w:pPr>
              <w:spacing w:line="360" w:lineRule="auto"/>
              <w:jc w:val="both"/>
            </w:pPr>
            <w:r w:rsidRPr="00882A82">
              <w:t>Vide: informacj</w:t>
            </w:r>
            <w:r w:rsidR="000C6A72">
              <w:t>a</w:t>
            </w:r>
            <w:r w:rsidRPr="00882A82">
              <w:t xml:space="preserve"> </w:t>
            </w:r>
            <w:r>
              <w:t xml:space="preserve">w języku angielskim </w:t>
            </w:r>
            <w:r w:rsidR="000C6A72">
              <w:t xml:space="preserve">dostępna </w:t>
            </w:r>
            <w:r>
              <w:t xml:space="preserve">na oficjalnej stronie Haskiej Konferencji Prawa Prywatnego Międzynarodowego </w:t>
            </w:r>
            <w:hyperlink r:id="rId7" w:history="1">
              <w:r w:rsidR="00274A13" w:rsidRPr="00274A13">
                <w:rPr>
                  <w:rStyle w:val="Hipercze"/>
                </w:rPr>
                <w:t>www.hcch.net</w:t>
              </w:r>
            </w:hyperlink>
          </w:p>
          <w:p w14:paraId="44BD3AC8" w14:textId="3B981BD2" w:rsidR="009E6659" w:rsidRPr="00817D45" w:rsidRDefault="00274A13" w:rsidP="009D3325">
            <w:pPr>
              <w:spacing w:line="360" w:lineRule="auto"/>
              <w:jc w:val="both"/>
            </w:pPr>
            <w:r>
              <w:t>W</w:t>
            </w:r>
            <w:r w:rsidR="009E6659" w:rsidRPr="004128FB">
              <w:t>nios</w:t>
            </w:r>
            <w:r w:rsidR="00964CEB">
              <w:t>ek o doręczenie</w:t>
            </w:r>
            <w:r w:rsidR="009E6659" w:rsidRPr="004128FB">
              <w:t xml:space="preserve"> można przesłać</w:t>
            </w:r>
            <w:r w:rsidR="008E3459">
              <w:t xml:space="preserve"> do </w:t>
            </w:r>
            <w:r w:rsidR="009D3325">
              <w:t>organu centralnego</w:t>
            </w:r>
            <w:r w:rsidR="009E6659" w:rsidRPr="004128FB">
              <w:t xml:space="preserve"> </w:t>
            </w:r>
            <w:r>
              <w:t xml:space="preserve">również </w:t>
            </w:r>
            <w:r w:rsidR="009E6659" w:rsidRPr="004128FB">
              <w:t>za pośrednictwem konsul</w:t>
            </w:r>
            <w:r w:rsidR="00964CEB">
              <w:t>a</w:t>
            </w:r>
            <w:r w:rsidR="009E6659" w:rsidRPr="004128FB">
              <w:t>, a  w wyjątkowych wypadkach drogą dyplomatyczną (art. 9 Konwencji).</w:t>
            </w:r>
            <w:r w:rsidR="009E6659" w:rsidRPr="00EF59D1">
              <w:t xml:space="preserve">  </w:t>
            </w:r>
          </w:p>
        </w:tc>
      </w:tr>
      <w:tr w:rsidR="00154D02" w:rsidRPr="00EF59D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59D1" w:rsidRDefault="003A23DA" w:rsidP="00EF59D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59D1">
              <w:rPr>
                <w:b/>
                <w:bCs/>
              </w:rPr>
              <w:t xml:space="preserve">Formularz </w:t>
            </w:r>
          </w:p>
        </w:tc>
      </w:tr>
      <w:tr w:rsidR="00154D02" w:rsidRPr="00EF59D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70BB6BCE" w:rsidR="00966255" w:rsidRPr="00EF59D1" w:rsidRDefault="00C0362D" w:rsidP="00EF59D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>Wniosek należy złożyć na formularzu, którego</w:t>
            </w:r>
            <w:r w:rsidR="00882A82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(polsko-angielsko-francuska),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8" w:history="1">
              <w:r w:rsidR="005B1527" w:rsidRPr="00EF59D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73E8ACA3" w:rsidR="00653C43" w:rsidRPr="00EF59D1" w:rsidRDefault="003A23DA" w:rsidP="00EF59D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>należy sporządzić w dwóch egzemplarzach</w:t>
            </w:r>
            <w:r w:rsidR="003C76FA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EF59D1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11734430" w:rsidR="0063727D" w:rsidRPr="00EF59D1" w:rsidRDefault="0063727D" w:rsidP="00EF59D1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3B6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EF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EF59D1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254BA6" w14:textId="7891BF8D" w:rsidR="00274A13" w:rsidRDefault="005B1527" w:rsidP="00EF59D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EF59D1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formularza w razie skorzystania z </w:t>
            </w:r>
            <w:r w:rsidR="00FD0E36">
              <w:rPr>
                <w:rFonts w:ascii="Times New Roman" w:hAnsi="Times New Roman" w:cs="Times New Roman"/>
                <w:sz w:val="24"/>
                <w:szCs w:val="24"/>
              </w:rPr>
              <w:t xml:space="preserve">wyżej </w:t>
            </w:r>
            <w:r w:rsidR="00E173E7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EF59D1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274A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0C106D07" w:rsidR="00964CEB" w:rsidRPr="00EF59D1" w:rsidRDefault="00274A13" w:rsidP="00EF59D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173E7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języku angielskim lub francuskim.</w:t>
            </w:r>
          </w:p>
        </w:tc>
      </w:tr>
      <w:tr w:rsidR="00154D02" w:rsidRPr="00EF59D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59D1" w:rsidRDefault="00966255" w:rsidP="00EF59D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59D1">
              <w:rPr>
                <w:b/>
                <w:bCs/>
              </w:rPr>
              <w:t>Legalizacja</w:t>
            </w:r>
          </w:p>
        </w:tc>
      </w:tr>
      <w:tr w:rsidR="00154D02" w:rsidRPr="00EF59D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65EDF124" w:rsidR="00653C43" w:rsidRPr="00EF59D1" w:rsidRDefault="00E173E7" w:rsidP="00EF59D1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964CEB">
              <w:rPr>
                <w:rFonts w:ascii="Times New Roman" w:hAnsi="Times New Roman" w:cs="Times New Roman"/>
                <w:sz w:val="24"/>
                <w:szCs w:val="24"/>
              </w:rPr>
              <w:t xml:space="preserve"> ust. 4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 ani doręczanych dokumentów. </w:t>
            </w:r>
          </w:p>
        </w:tc>
      </w:tr>
    </w:tbl>
    <w:p w14:paraId="6F756AAD" w14:textId="77777777" w:rsidR="00274A13" w:rsidRDefault="00274A13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59D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6694A471" w:rsidR="00966255" w:rsidRPr="00EF59D1" w:rsidRDefault="00070A56" w:rsidP="00EF59D1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59D1">
              <w:rPr>
                <w:b/>
                <w:bCs/>
              </w:rPr>
              <w:lastRenderedPageBreak/>
              <w:t xml:space="preserve">Język doręczanych dokumentów </w:t>
            </w:r>
          </w:p>
        </w:tc>
      </w:tr>
      <w:tr w:rsidR="00966255" w:rsidRPr="00EF59D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539217F7" w:rsidR="00966255" w:rsidRPr="00EF59D1" w:rsidRDefault="00070A56" w:rsidP="00EF59D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Zgodnie z art. 5 </w:t>
            </w:r>
            <w:r w:rsidR="00964CEB">
              <w:rPr>
                <w:rFonts w:ascii="Times New Roman" w:hAnsi="Times New Roman" w:cs="Times New Roman"/>
                <w:sz w:val="24"/>
                <w:szCs w:val="24"/>
              </w:rPr>
              <w:t xml:space="preserve">ust. 2 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>Konwencji</w:t>
            </w:r>
            <w:r w:rsidR="00FD0E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jeśli doręczane dokumenty nie zostały przetłumaczone </w:t>
            </w:r>
            <w:r w:rsidR="0079547D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na język </w:t>
            </w:r>
            <w:r w:rsidR="00837DEB">
              <w:rPr>
                <w:rFonts w:ascii="Times New Roman" w:hAnsi="Times New Roman" w:cs="Times New Roman"/>
                <w:sz w:val="24"/>
                <w:szCs w:val="24"/>
              </w:rPr>
              <w:t>angielsk</w:t>
            </w:r>
            <w:r w:rsidR="00E625BA" w:rsidRPr="00EF59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D0E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25BA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47D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to zostaną doręczone adresatowi, o ile wyrazi on zgodę na ich doręczenie bez tłumaczenia. </w:t>
            </w:r>
          </w:p>
        </w:tc>
      </w:tr>
      <w:tr w:rsidR="00966255" w:rsidRPr="00EF59D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544B3247" w:rsidR="00966255" w:rsidRPr="00EF59D1" w:rsidRDefault="00274A13" w:rsidP="00EF59D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EF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EF59D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497BE373" w:rsidR="0079547D" w:rsidRPr="00EF59D1" w:rsidRDefault="0079547D" w:rsidP="00EF59D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745449">
              <w:rPr>
                <w:rFonts w:ascii="Times New Roman" w:hAnsi="Times New Roman" w:cs="Times New Roman"/>
                <w:sz w:val="24"/>
                <w:szCs w:val="24"/>
              </w:rPr>
              <w:t>Wielkiej Brytanii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następujące sposoby doręczenia:</w:t>
            </w:r>
          </w:p>
          <w:p w14:paraId="455EE67E" w14:textId="172B6FF9" w:rsidR="00966255" w:rsidRPr="00EF59D1" w:rsidRDefault="0079547D" w:rsidP="00EF59D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>- przez placówki dyplomatyczne i konsulów</w:t>
            </w:r>
            <w:r w:rsidR="009E6659" w:rsidRPr="00EF59D1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4F7654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, pod warunkiem niekorzystania z środków przymusu (art. 8 Konwencji) </w:t>
            </w:r>
          </w:p>
          <w:p w14:paraId="14650B79" w14:textId="41737FE3" w:rsidR="009E6659" w:rsidRPr="00EF59D1" w:rsidRDefault="00EA592E" w:rsidP="00926D9B">
            <w:pPr>
              <w:spacing w:line="360" w:lineRule="auto"/>
              <w:jc w:val="both"/>
            </w:pPr>
            <w:r w:rsidRPr="00EF59D1">
              <w:t>- za pośrednictwem poczty (art. 10 lit. a Konwe</w:t>
            </w:r>
            <w:r w:rsidR="00E67BFD">
              <w:t>n</w:t>
            </w:r>
            <w:r w:rsidRPr="00EF59D1">
              <w:t>cji)</w:t>
            </w:r>
            <w:r w:rsidR="00926D9B">
              <w:t>. P</w:t>
            </w:r>
            <w:r w:rsidR="00926D9B" w:rsidRPr="00AD558E">
              <w:t xml:space="preserve">oczta brytyjska </w:t>
            </w:r>
            <w:r w:rsidR="00926D9B">
              <w:t xml:space="preserve">jednak </w:t>
            </w:r>
            <w:r w:rsidR="00926D9B" w:rsidRPr="00AD558E">
              <w:t>nie realizuje doręczenia listem poleconym za potwierdzeniem odbior</w:t>
            </w:r>
            <w:r w:rsidR="00926D9B">
              <w:t xml:space="preserve">u, dlatego na </w:t>
            </w:r>
            <w:r w:rsidR="00926D9B" w:rsidRPr="00AD558E">
              <w:t xml:space="preserve">jej oficjalnej stronie internetowej: </w:t>
            </w:r>
            <w:hyperlink r:id="rId9" w:anchor="/" w:history="1">
              <w:r w:rsidR="00926D9B" w:rsidRPr="00AD558E">
                <w:rPr>
                  <w:rStyle w:val="Hipercze"/>
                </w:rPr>
                <w:t>https://www.royalmail.com/track-your-item#/</w:t>
              </w:r>
            </w:hyperlink>
            <w:r w:rsidR="00926D9B" w:rsidRPr="00AD558E">
              <w:t xml:space="preserve"> po numerze nadawczym można śledzić losy przesyłki oraz otrzymać cyfrowy podpis odbiorcy, jego dane i datę doręczenia.</w:t>
            </w:r>
          </w:p>
        </w:tc>
      </w:tr>
      <w:tr w:rsidR="00070A56" w:rsidRPr="00EF59D1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EF59D1" w:rsidRDefault="00070A56" w:rsidP="00EF59D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EF59D1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575EA033" w:rsidR="00070A56" w:rsidRPr="00EF59D1" w:rsidRDefault="00FD0E36" w:rsidP="00EF59D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powinien być wykonany w terminie 3 miesięcy.  </w:t>
            </w:r>
          </w:p>
        </w:tc>
      </w:tr>
      <w:tr w:rsidR="00070A56" w:rsidRPr="00EF59D1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EF59D1" w:rsidRDefault="00070A56" w:rsidP="00EF59D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EF59D1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7651B647" w:rsidR="00070A56" w:rsidRPr="00EF59D1" w:rsidRDefault="00EC093B" w:rsidP="00926D9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typowych sytuacjach wystąpienie z wnioskiem o doręczenie nie pociąga za sobą konieczności poniesienia kosztów. </w:t>
            </w:r>
            <w:r w:rsidR="009F3018">
              <w:rPr>
                <w:rFonts w:ascii="Times New Roman" w:hAnsi="Times New Roman" w:cs="Times New Roman"/>
                <w:sz w:val="24"/>
                <w:szCs w:val="24"/>
              </w:rPr>
              <w:t xml:space="preserve">Wyjątkiem może natomiast w razie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doręczenia </w:t>
            </w:r>
            <w:r w:rsidR="00926D9B">
              <w:rPr>
                <w:rFonts w:ascii="Times New Roman" w:hAnsi="Times New Roman" w:cs="Times New Roman"/>
                <w:sz w:val="24"/>
                <w:szCs w:val="24"/>
              </w:rPr>
              <w:t xml:space="preserve">w formie szczególnej (art. 5 ust. 1 lit b Konwencji) ewentualnie w razie wystąpienia szczególnych okoliczności. </w:t>
            </w:r>
          </w:p>
        </w:tc>
      </w:tr>
    </w:tbl>
    <w:p w14:paraId="566D6A0B" w14:textId="77777777" w:rsidR="006F239A" w:rsidRPr="00EF59D1" w:rsidRDefault="00054E4C" w:rsidP="00EF59D1">
      <w:pPr>
        <w:spacing w:line="360" w:lineRule="auto"/>
      </w:pPr>
    </w:p>
    <w:sectPr w:rsidR="006F239A" w:rsidRPr="00EF59D1" w:rsidSect="00AD0B55"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03C" w14:textId="77777777" w:rsidR="00054E4C" w:rsidRDefault="00054E4C">
      <w:r>
        <w:separator/>
      </w:r>
    </w:p>
  </w:endnote>
  <w:endnote w:type="continuationSeparator" w:id="0">
    <w:p w14:paraId="0EB942F1" w14:textId="77777777" w:rsidR="00054E4C" w:rsidRDefault="0005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054E4C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B2F6" w14:textId="77777777" w:rsidR="00054E4C" w:rsidRDefault="00054E4C">
      <w:r>
        <w:separator/>
      </w:r>
    </w:p>
  </w:footnote>
  <w:footnote w:type="continuationSeparator" w:id="0">
    <w:p w14:paraId="47B26EBE" w14:textId="77777777" w:rsidR="00054E4C" w:rsidRDefault="0005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320D4"/>
    <w:rsid w:val="00043AB0"/>
    <w:rsid w:val="00054E4C"/>
    <w:rsid w:val="00070A56"/>
    <w:rsid w:val="00071B2C"/>
    <w:rsid w:val="000C6A72"/>
    <w:rsid w:val="00154D02"/>
    <w:rsid w:val="001B5768"/>
    <w:rsid w:val="00272A22"/>
    <w:rsid w:val="00274A13"/>
    <w:rsid w:val="00283642"/>
    <w:rsid w:val="002B10F0"/>
    <w:rsid w:val="002E5342"/>
    <w:rsid w:val="002F123E"/>
    <w:rsid w:val="003132D8"/>
    <w:rsid w:val="00363014"/>
    <w:rsid w:val="00371B97"/>
    <w:rsid w:val="003721D4"/>
    <w:rsid w:val="00385EDB"/>
    <w:rsid w:val="003A23DA"/>
    <w:rsid w:val="003B6142"/>
    <w:rsid w:val="003C76FA"/>
    <w:rsid w:val="003D71FC"/>
    <w:rsid w:val="004128FB"/>
    <w:rsid w:val="004E7F51"/>
    <w:rsid w:val="004F7654"/>
    <w:rsid w:val="00530F11"/>
    <w:rsid w:val="005B1527"/>
    <w:rsid w:val="0060402C"/>
    <w:rsid w:val="0063727D"/>
    <w:rsid w:val="00653C43"/>
    <w:rsid w:val="006D093A"/>
    <w:rsid w:val="00716FDE"/>
    <w:rsid w:val="00745449"/>
    <w:rsid w:val="00761600"/>
    <w:rsid w:val="00770973"/>
    <w:rsid w:val="0079547D"/>
    <w:rsid w:val="007F25AB"/>
    <w:rsid w:val="00817D45"/>
    <w:rsid w:val="00837DEB"/>
    <w:rsid w:val="00866A64"/>
    <w:rsid w:val="00882A82"/>
    <w:rsid w:val="00883099"/>
    <w:rsid w:val="008E3459"/>
    <w:rsid w:val="00926D9B"/>
    <w:rsid w:val="009310EF"/>
    <w:rsid w:val="00964CEB"/>
    <w:rsid w:val="00966255"/>
    <w:rsid w:val="009D3325"/>
    <w:rsid w:val="009E6659"/>
    <w:rsid w:val="009F3018"/>
    <w:rsid w:val="00A02569"/>
    <w:rsid w:val="00A63024"/>
    <w:rsid w:val="00A83500"/>
    <w:rsid w:val="00B26C31"/>
    <w:rsid w:val="00B85C98"/>
    <w:rsid w:val="00C0362D"/>
    <w:rsid w:val="00C73C30"/>
    <w:rsid w:val="00CE3F50"/>
    <w:rsid w:val="00D03642"/>
    <w:rsid w:val="00D462F9"/>
    <w:rsid w:val="00D474F4"/>
    <w:rsid w:val="00D91FC7"/>
    <w:rsid w:val="00E173E7"/>
    <w:rsid w:val="00E625BA"/>
    <w:rsid w:val="00E67BFD"/>
    <w:rsid w:val="00EA592E"/>
    <w:rsid w:val="00EA7D88"/>
    <w:rsid w:val="00EC093B"/>
    <w:rsid w:val="00EF59D1"/>
    <w:rsid w:val="00F13548"/>
    <w:rsid w:val="00FA1910"/>
    <w:rsid w:val="00FA6035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534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E5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2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eignprocess.rcj@hmcts.gsi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royalmail.com/track-your-i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14</cp:revision>
  <dcterms:created xsi:type="dcterms:W3CDTF">2020-09-15T09:49:00Z</dcterms:created>
  <dcterms:modified xsi:type="dcterms:W3CDTF">2021-10-19T13:11:00Z</dcterms:modified>
</cp:coreProperties>
</file>