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6E04" w14:textId="77777777" w:rsidR="005945D1" w:rsidRDefault="006228DF" w:rsidP="006228D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2FF44314" w14:textId="77777777" w:rsidR="006228DF" w:rsidRPr="006228DF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5D1" w14:paraId="4D0EC04C" w14:textId="77777777" w:rsidTr="006228DF">
        <w:trPr>
          <w:trHeight w:val="13341"/>
        </w:trPr>
        <w:tc>
          <w:tcPr>
            <w:tcW w:w="9062" w:type="dxa"/>
          </w:tcPr>
          <w:p w14:paraId="48BE35E0" w14:textId="7C720875" w:rsidR="006228DF" w:rsidRDefault="006228DF" w:rsidP="00594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BB652B" w14:textId="77777777" w:rsidR="00FC6773" w:rsidRDefault="00FC6773" w:rsidP="005945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25A386" w14:textId="5953899E" w:rsidR="00334C44" w:rsidRPr="00334C44" w:rsidRDefault="00334C44" w:rsidP="00334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treścią art. 13 ust. 1 i 2 rozporządzenia Parlamentu Europejskiego i Rady (UE) 2016/679 z dnia 27 kwietnia 2016 r. w sprawie ochrony osób fizycznych w związku z przetwarzaniem danych osobowych i w sprawie swobodnego przepływu takich danych oraz uchylenia dyrektywy 95/46/WE (ogólne rozporządzenie o ochronie danych) (Dz. Urz. UE L 119 z 04.05.2016, str. 1 ze zm.),</w:t>
            </w:r>
            <w:r w:rsidR="00CB4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zwanego dalej RODO, Prokurat</w:t>
            </w:r>
            <w:r w:rsidR="00564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ura Okręgowa</w:t>
            </w:r>
            <w:r w:rsidRPr="0033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informuje, że:</w:t>
            </w:r>
          </w:p>
          <w:p w14:paraId="72FF1AA7" w14:textId="5C069CCA"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Administratorem, w rozumieniu art. 4 pkt 7 RODO, danych osobowych jest </w:t>
            </w:r>
            <w:r w:rsidR="00CB4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Prokurat</w:t>
            </w:r>
            <w:r w:rsidR="00564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ura</w:t>
            </w:r>
            <w:r w:rsidR="00CB4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64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Okręgowa w Gorzowie Wlkp.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</w:t>
            </w:r>
            <w:r w:rsidR="00CB40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siedzibą przy ul. </w:t>
            </w:r>
            <w:r w:rsidR="00564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Moniuszki 2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564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66-400 Gorzów Wlkp.,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tel.</w:t>
            </w:r>
            <w:r w:rsidR="003C7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64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95-739-20-00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 mail.</w:t>
            </w:r>
            <w:r w:rsidR="005646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hyperlink r:id="rId7" w:history="1">
              <w:r w:rsidR="003C7B9A" w:rsidRPr="004A43E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sekretariat.pogwk@prokuratur</w:t>
              </w:r>
              <w:r w:rsidR="00F81F78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</w:t>
              </w:r>
              <w:r w:rsidR="003C7B9A" w:rsidRPr="004A43E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.gov.pl</w:t>
              </w:r>
            </w:hyperlink>
            <w:r w:rsidR="003C7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23A6DF3" w14:textId="77777777" w:rsidR="003F3638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Inspektorem ochrony danych jest </w:t>
            </w:r>
            <w:r w:rsidR="003F36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Chrzanowska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e-mail.</w:t>
            </w:r>
            <w:r w:rsidR="003C7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3FAE63BE" w14:textId="6698B8C7" w:rsidR="005945D1" w:rsidRPr="006228DF" w:rsidRDefault="003F3638" w:rsidP="003F3638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="00F87A42" w:rsidRPr="004A43E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iod.pogwk@prokuratura.gov.pl</w:t>
              </w:r>
            </w:hyperlink>
            <w:r w:rsidR="00F87A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2035393B" w14:textId="508BA7F3"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przetwarzane są w celu realizacji zadań administratora związanych z </w:t>
            </w:r>
            <w:r w:rsidR="003C7B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mianowaniem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stanowisko 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asesora prokuratury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34E151AB" w14:textId="77777777"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Podstawę prawną przetwarzania danych stanowią przepisy art. 6 ust. 1 lit. c, art. 9 ust. 2 lit. b, art. 9 ust. 2 lit. f i art. 10 RODO w zw. z przepisami ustawy z dnia 28 stycznia 2016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Prawo o prokuraturze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ustawy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26 czerwca 1974 r. – Kodeks pracy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zgoda osoby, której dane dotyczą – art. 6 ust. 1 lit. a RODO, a w przypadku zawarcia w</w:t>
            </w:r>
            <w:r w:rsid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dokumentach danych, o których mowa w art. 9 ust. 1 RODO w zakresie niewynikającym z przepisów prawa – wyraźna zgoda na ich przetwarzanie, o której mowa w art. 9 ust. 2 lit. a RODO.</w:t>
            </w:r>
          </w:p>
          <w:p w14:paraId="4306E0AB" w14:textId="77777777"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mogą być udostępniane podmiotom uprawnionym do ich otrzymywania na podstawie przepisów prawa lub umowy.</w:t>
            </w:r>
          </w:p>
          <w:p w14:paraId="79E5C7E6" w14:textId="77777777"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osobowe są przechowywane przez okres nie dłuższy niż jest to niezbędne do realizacji celów, w których są przetwarzane zgodnie z obowiązującymi w tym zakresie przepisami prawa.</w:t>
            </w:r>
          </w:p>
          <w:p w14:paraId="7F32C334" w14:textId="77777777" w:rsidR="005945D1" w:rsidRP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Osobie, której dane są przetwarzane przysługuje prawo:</w:t>
            </w:r>
          </w:p>
          <w:p w14:paraId="59779D72" w14:textId="77777777"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dostępu do treści swoich danych osobowych, żądania ich sprostowania lub usunięcia na zasadach określonych w art. 15 – 17 RODO;</w:t>
            </w:r>
          </w:p>
          <w:p w14:paraId="5CE00C7B" w14:textId="77777777"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ograniczenia przetwarzania danych w przypadkach określonych w art. 18 RODO;</w:t>
            </w:r>
          </w:p>
          <w:p w14:paraId="1A4BC45F" w14:textId="77777777"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przenoszenia danych na zasadach określonych w art. 20 RODO, tj. do otrzymania przez osobę, której dane dotyczą od administratora danych osobowych jej dotyczących w ustrukturyzowanym, powszechnie używanym formacie nadającym się do odczytu maszynowego;</w:t>
            </w:r>
          </w:p>
          <w:p w14:paraId="67B92363" w14:textId="77777777"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cofnięcia zgody w dowolnym momencie bez wpływu na zgodność z prawem przetwarzania, którego dokonano na podstawie zgody przed jej cofnięciem;</w:t>
            </w:r>
          </w:p>
          <w:p w14:paraId="448F739E" w14:textId="77777777" w:rsidR="005945D1" w:rsidRPr="006228DF" w:rsidRDefault="005945D1" w:rsidP="005945D1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wniesienia skargi do Prezesa Urzędu Ochrony Danych Osobowych, adres: ul. Stawki 2, 00 – 193 Warszawa.</w:t>
            </w:r>
          </w:p>
          <w:p w14:paraId="4E534864" w14:textId="77777777" w:rsidR="006228DF" w:rsidRDefault="005945D1" w:rsidP="005945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skorzystania z praw, o których mowa w pkt 7 </w:t>
            </w:r>
            <w:proofErr w:type="spellStart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– 4 należy skontaktować się z administratorem lub inspektorem ochrony danych, korzystając ze wskazanych wyżej danych kontaktowych.</w:t>
            </w:r>
          </w:p>
          <w:p w14:paraId="6C0D15EB" w14:textId="01EB3426" w:rsidR="005945D1" w:rsidRPr="006228DF" w:rsidRDefault="005945D1" w:rsidP="00007C2D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Podanie danych osobowych w zakresie wynikającym z 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przepisów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28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2016</w:t>
            </w:r>
            <w:r w:rsid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– Prawo o prokuraturze </w:t>
            </w:r>
            <w:r w:rsid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zw. z 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22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="00007C2D" w:rsidRPr="00007C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§ 1 i 4 ustawy z dnia 26 czerwca 1974 r. – Kodeks pracy 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 obowiązkowe, aby uczestniczyć w procedurze </w:t>
            </w:r>
            <w:r w:rsidR="001F09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mianowania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stanowisko 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asesora prokuratury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podanie danych w zakresie szerszym jest dobrowolne i</w:t>
            </w:r>
            <w:r w:rsidR="00731E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622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 wyrażenia zgody na ich przetwarzanie.</w:t>
            </w:r>
          </w:p>
        </w:tc>
      </w:tr>
    </w:tbl>
    <w:p w14:paraId="49F3FB0D" w14:textId="77777777" w:rsidR="006228DF" w:rsidRDefault="006228DF" w:rsidP="006228DF">
      <w:pPr>
        <w:rPr>
          <w:rFonts w:ascii="Times New Roman" w:hAnsi="Times New Roman" w:cs="Times New Roman"/>
          <w:sz w:val="24"/>
          <w:szCs w:val="24"/>
        </w:rPr>
        <w:sectPr w:rsidR="006228DF" w:rsidSect="001F0927">
          <w:footerReference w:type="default" r:id="rId9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2FF2FA97" w14:textId="77777777" w:rsidR="006228DF" w:rsidRPr="003B5196" w:rsidRDefault="006228DF" w:rsidP="003B51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196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p w14:paraId="178436AB" w14:textId="77777777" w:rsidR="006228DF" w:rsidRPr="003B5196" w:rsidRDefault="006228DF" w:rsidP="00334C4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7"/>
        <w:gridCol w:w="4615"/>
      </w:tblGrid>
      <w:tr w:rsidR="006228DF" w14:paraId="30BB3882" w14:textId="77777777" w:rsidTr="006228DF">
        <w:trPr>
          <w:trHeight w:val="5635"/>
        </w:trPr>
        <w:tc>
          <w:tcPr>
            <w:tcW w:w="9346" w:type="dxa"/>
            <w:gridSpan w:val="2"/>
          </w:tcPr>
          <w:p w14:paraId="4632005C" w14:textId="77B2624F" w:rsidR="002374EE" w:rsidRDefault="002374EE" w:rsidP="0023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575B" w14:textId="77777777" w:rsidR="00BF246A" w:rsidRDefault="00BF246A" w:rsidP="0023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ED12" w14:textId="77777777" w:rsidR="00BF246A" w:rsidRPr="002374EE" w:rsidRDefault="00BF246A" w:rsidP="00237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492C8" w14:textId="77777777" w:rsidR="006228DF" w:rsidRPr="0031155C" w:rsidRDefault="006228DF" w:rsidP="006228D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Ja niżej podpisany/podpisana*………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31155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…………………………………oświadczam, że:</w:t>
            </w:r>
          </w:p>
          <w:p w14:paraId="6CBFAF76" w14:textId="77777777" w:rsidR="006228DF" w:rsidRPr="00B21EB3" w:rsidRDefault="006228DF" w:rsidP="00B21EB3">
            <w:pPr>
              <w:pStyle w:val="Bezodstpw"/>
              <w:spacing w:line="360" w:lineRule="auto"/>
              <w:ind w:left="28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(imię i nazwisko kandydata na stanowisko</w:t>
            </w:r>
            <w:r w:rsidR="00DD4872" w:rsidRPr="00B21EB3">
              <w:rPr>
                <w:rFonts w:ascii="Times New Roman" w:hAnsi="Times New Roman" w:cs="Times New Roman"/>
                <w:sz w:val="18"/>
                <w:szCs w:val="18"/>
              </w:rPr>
              <w:t xml:space="preserve"> asesora</w:t>
            </w:r>
            <w:r w:rsidR="00B21EB3">
              <w:rPr>
                <w:rFonts w:ascii="Times New Roman" w:hAnsi="Times New Roman" w:cs="Times New Roman"/>
                <w:sz w:val="18"/>
                <w:szCs w:val="18"/>
              </w:rPr>
              <w:t xml:space="preserve"> prokuratury</w:t>
            </w:r>
            <w:r w:rsidRPr="00B21E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0BB3389" w14:textId="77777777"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posiadam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wyłącznie obywatelstwo polskie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korzystam z pełni praw cywilnych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obywatelskich;</w:t>
            </w:r>
          </w:p>
          <w:p w14:paraId="78B4D75F" w14:textId="77777777" w:rsidR="006228DF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byłem/byłam* prawomocnie skazany/skazana* za umyślne przestępstwo ś</w:t>
            </w:r>
            <w:r w:rsidR="00731E23">
              <w:rPr>
                <w:rFonts w:ascii="Times New Roman" w:hAnsi="Times New Roman" w:cs="Times New Roman"/>
                <w:sz w:val="24"/>
                <w:szCs w:val="24"/>
              </w:rPr>
              <w:t>cigane z oskarżenia publicznego;</w:t>
            </w:r>
          </w:p>
          <w:p w14:paraId="4CB75817" w14:textId="57703F83" w:rsidR="006228DF" w:rsidRPr="0031155C" w:rsidRDefault="006228DF" w:rsidP="006228DF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nie pełnił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em/pełniłam*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służby zawodowej, nie pracował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em/nie pracowałam*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nie był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em/byłam*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współpracownikiem organów bezpieczeństwa państwa, wymienionych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art.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5 ustawy z dnia 18 grudnia 1998 r. o Instytucie Pamięci Narodowej – Komisji Ścigania Zbrodni przeciwko Narodowi Polskiemu (</w:t>
            </w:r>
            <w:r w:rsidR="00BF246A">
              <w:rPr>
                <w:rFonts w:ascii="Times New Roman" w:hAnsi="Times New Roman" w:cs="Times New Roman"/>
                <w:bCs/>
                <w:sz w:val="24"/>
                <w:szCs w:val="24"/>
              </w:rPr>
              <w:t>t.j.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Dz.U.20</w:t>
            </w:r>
            <w:r w:rsidR="00BF24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F36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F3638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>), ani też nie był</w:t>
            </w:r>
            <w:r w:rsidR="00BF246A">
              <w:rPr>
                <w:rFonts w:ascii="Times New Roman" w:hAnsi="Times New Roman" w:cs="Times New Roman"/>
                <w:bCs/>
                <w:sz w:val="24"/>
                <w:szCs w:val="24"/>
              </w:rPr>
              <w:t>em/byłam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sędzią, który</w:t>
            </w:r>
            <w:r w:rsidR="00BF246A">
              <w:rPr>
                <w:rFonts w:ascii="Times New Roman" w:hAnsi="Times New Roman" w:cs="Times New Roman"/>
                <w:bCs/>
                <w:sz w:val="24"/>
                <w:szCs w:val="24"/>
              </w:rPr>
              <w:t>/a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orzekając uchybił</w:t>
            </w:r>
            <w:r w:rsidR="00BF246A">
              <w:rPr>
                <w:rFonts w:ascii="Times New Roman" w:hAnsi="Times New Roman" w:cs="Times New Roman"/>
                <w:bCs/>
                <w:sz w:val="24"/>
                <w:szCs w:val="24"/>
              </w:rPr>
              <w:t>/a</w:t>
            </w:r>
            <w:r w:rsidRPr="00311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godności urzędu sprzeniewierzając się niezawisłości sędziowskiej, co zostało stwierdzone prawomocnym orzeczeniem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14:paraId="029B7B31" w14:textId="77777777" w:rsidTr="003672D0">
        <w:tc>
          <w:tcPr>
            <w:tcW w:w="9346" w:type="dxa"/>
            <w:gridSpan w:val="2"/>
          </w:tcPr>
          <w:p w14:paraId="19739803" w14:textId="619D7045" w:rsidR="006228DF" w:rsidRPr="0031155C" w:rsidRDefault="006228DF" w:rsidP="00CB40B1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yrażam zgodę</w:t>
            </w:r>
            <w:r w:rsidR="002C29AF">
              <w:rPr>
                <w:rFonts w:ascii="Times New Roman" w:hAnsi="Times New Roman" w:cs="Times New Roman"/>
                <w:bCs/>
                <w:sz w:val="24"/>
                <w:szCs w:val="24"/>
              </w:rPr>
              <w:t>/nie wyrażam zgody*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przetwarzanie przez </w:t>
            </w:r>
            <w:r w:rsidR="00CB40B1">
              <w:rPr>
                <w:rFonts w:ascii="Times New Roman" w:hAnsi="Times New Roman" w:cs="Times New Roman"/>
                <w:bCs/>
                <w:sz w:val="24"/>
                <w:szCs w:val="24"/>
              </w:rPr>
              <w:t>Prokurat</w:t>
            </w:r>
            <w:r w:rsidR="001106EB">
              <w:rPr>
                <w:rFonts w:ascii="Times New Roman" w:hAnsi="Times New Roman" w:cs="Times New Roman"/>
                <w:bCs/>
                <w:sz w:val="24"/>
                <w:szCs w:val="24"/>
              </w:rPr>
              <w:t>urę</w:t>
            </w:r>
            <w:r w:rsidR="00CB4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06EB">
              <w:rPr>
                <w:rFonts w:ascii="Times New Roman" w:hAnsi="Times New Roman" w:cs="Times New Roman"/>
                <w:bCs/>
                <w:sz w:val="24"/>
                <w:szCs w:val="24"/>
              </w:rPr>
              <w:t>Okręgową w Gorzowie Wlkp.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</w:t>
            </w:r>
            <w:r w:rsidR="002C29A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siedzibą przy ul.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106EB">
              <w:rPr>
                <w:rFonts w:ascii="Times New Roman" w:hAnsi="Times New Roman" w:cs="Times New Roman"/>
                <w:bCs/>
                <w:sz w:val="24"/>
                <w:szCs w:val="24"/>
              </w:rPr>
              <w:t>Moniuszki 2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106EB">
              <w:rPr>
                <w:rFonts w:ascii="Times New Roman" w:hAnsi="Times New Roman" w:cs="Times New Roman"/>
                <w:bCs/>
                <w:sz w:val="24"/>
                <w:szCs w:val="24"/>
              </w:rPr>
              <w:t>66-400 Gorzów Wlkp.,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06E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tel.</w:t>
            </w:r>
            <w:r w:rsidR="001106E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06EB">
              <w:rPr>
                <w:rFonts w:ascii="Times New Roman" w:hAnsi="Times New Roman" w:cs="Times New Roman"/>
                <w:bCs/>
                <w:sz w:val="24"/>
                <w:szCs w:val="24"/>
              </w:rPr>
              <w:t>95 739-20-00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, e mail.</w:t>
            </w:r>
            <w:r w:rsidR="0011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hyperlink r:id="rId10" w:history="1">
              <w:r w:rsidR="00BF246A" w:rsidRPr="004A43E5">
                <w:rPr>
                  <w:rStyle w:val="Hipercze"/>
                  <w:rFonts w:ascii="Times New Roman" w:hAnsi="Times New Roman" w:cs="Times New Roman"/>
                  <w:bCs/>
                  <w:sz w:val="24"/>
                  <w:szCs w:val="24"/>
                </w:rPr>
                <w:t>sekretariat.pogwk@prokuratura.gov.pl</w:t>
              </w:r>
            </w:hyperlink>
            <w:r w:rsidR="00BF2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moich danych osobowych,</w:t>
            </w:r>
            <w:r w:rsidR="001D0B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w tym danych osobowych, o których mowa w art. 9 ust. 1 RODO</w:t>
            </w:r>
            <w:r w:rsidR="00BF246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zawartych w przekazanych z mojej inicjatywy dokumentach, w celu i zakresie niezbędnym do przeprowadzenia procedury </w:t>
            </w:r>
            <w:r w:rsidR="001D0B38">
              <w:rPr>
                <w:rFonts w:ascii="Times New Roman" w:hAnsi="Times New Roman" w:cs="Times New Roman"/>
                <w:bCs/>
                <w:sz w:val="24"/>
                <w:szCs w:val="24"/>
              </w:rPr>
              <w:t>mianowania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stanowisko 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14:paraId="06E3DBF6" w14:textId="77777777" w:rsidTr="003672D0">
        <w:tc>
          <w:tcPr>
            <w:tcW w:w="9346" w:type="dxa"/>
            <w:gridSpan w:val="2"/>
          </w:tcPr>
          <w:p w14:paraId="21D1C0F3" w14:textId="6005C658" w:rsidR="006228DF" w:rsidRPr="005F12E6" w:rsidRDefault="006228DF" w:rsidP="00CB40B1">
            <w:pPr>
              <w:pStyle w:val="Bezodstpw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zapoznałem/zapoznał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am* się z</w:t>
            </w:r>
            <w:r w:rsidR="00BF246A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wszystkimi informacjami, o których mowa w art. 13 ust.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1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ust. 2 RODO w związku z przetwarzaniem moich danych osobowych przez </w:t>
            </w:r>
            <w:r w:rsidR="00CB40B1">
              <w:rPr>
                <w:rFonts w:ascii="Times New Roman" w:hAnsi="Times New Roman" w:cs="Times New Roman"/>
                <w:bCs/>
                <w:sz w:val="24"/>
                <w:szCs w:val="24"/>
              </w:rPr>
              <w:t>Prokurat</w:t>
            </w:r>
            <w:r w:rsidR="001D0B38">
              <w:rPr>
                <w:rFonts w:ascii="Times New Roman" w:hAnsi="Times New Roman" w:cs="Times New Roman"/>
                <w:bCs/>
                <w:sz w:val="24"/>
                <w:szCs w:val="24"/>
              </w:rPr>
              <w:t>urę Okręgową w Gorzowie Wlkp.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siedzibą przy ul. </w:t>
            </w:r>
            <w:r w:rsidR="001D0B38">
              <w:rPr>
                <w:rFonts w:ascii="Times New Roman" w:hAnsi="Times New Roman" w:cs="Times New Roman"/>
                <w:bCs/>
                <w:sz w:val="24"/>
                <w:szCs w:val="24"/>
              </w:rPr>
              <w:t>Moniuszki 2,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0B38">
              <w:rPr>
                <w:rFonts w:ascii="Times New Roman" w:hAnsi="Times New Roman" w:cs="Times New Roman"/>
                <w:bCs/>
                <w:sz w:val="24"/>
                <w:szCs w:val="24"/>
              </w:rPr>
              <w:t>66-400 Gorzów Wlkp.,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tel.</w:t>
            </w:r>
            <w:r w:rsidR="001D0B3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D0B38">
              <w:rPr>
                <w:rFonts w:ascii="Times New Roman" w:hAnsi="Times New Roman" w:cs="Times New Roman"/>
                <w:bCs/>
                <w:sz w:val="24"/>
                <w:szCs w:val="24"/>
              </w:rPr>
              <w:t>95 739-20-00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, 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mail.</w:t>
            </w:r>
            <w:r w:rsidR="001D0B3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1" w:history="1">
              <w:r w:rsidR="00BF246A" w:rsidRPr="004A43E5">
                <w:rPr>
                  <w:rStyle w:val="Hipercze"/>
                  <w:rFonts w:ascii="Times New Roman" w:hAnsi="Times New Roman" w:cs="Times New Roman"/>
                  <w:bCs/>
                  <w:sz w:val="24"/>
                  <w:szCs w:val="24"/>
                </w:rPr>
                <w:t>sekretariat.pogwk@prokuratura.gov.pl</w:t>
              </w:r>
            </w:hyperlink>
            <w:r w:rsidR="00BF2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246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celu i zakresie niezbędnym do przeprowadzenia procedury </w:t>
            </w:r>
            <w:r w:rsidR="001D0B38">
              <w:rPr>
                <w:rFonts w:ascii="Times New Roman" w:hAnsi="Times New Roman" w:cs="Times New Roman"/>
                <w:bCs/>
                <w:sz w:val="24"/>
                <w:szCs w:val="24"/>
              </w:rPr>
              <w:t>mianowania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stanowisko </w:t>
            </w:r>
            <w:r w:rsidR="00731E23">
              <w:rPr>
                <w:rFonts w:ascii="Times New Roman" w:hAnsi="Times New Roman" w:cs="Times New Roman"/>
                <w:bCs/>
                <w:sz w:val="24"/>
                <w:szCs w:val="24"/>
              </w:rPr>
              <w:t>asesora prokuratury</w:t>
            </w:r>
            <w:r w:rsidRPr="005F12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8DF" w:rsidRPr="009E77ED" w14:paraId="5D0A5AF1" w14:textId="77777777" w:rsidTr="003672D0">
        <w:trPr>
          <w:trHeight w:val="1365"/>
        </w:trPr>
        <w:tc>
          <w:tcPr>
            <w:tcW w:w="4620" w:type="dxa"/>
          </w:tcPr>
          <w:p w14:paraId="6E7A20E4" w14:textId="77777777"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CB154" w14:textId="21734D11" w:rsidR="006228DF" w:rsidRDefault="006228D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03E92" w14:textId="131BB139" w:rsidR="00BF246A" w:rsidRDefault="00BF246A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A8CC2" w14:textId="77777777" w:rsidR="00BF246A" w:rsidRDefault="00BF246A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CFF0" w14:textId="77777777" w:rsidR="002C29AF" w:rsidRDefault="002C29AF" w:rsidP="0036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4FDA8" w14:textId="77777777" w:rsidR="006228DF" w:rsidRPr="00CA6E5F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A6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..</w:t>
            </w:r>
          </w:p>
          <w:p w14:paraId="78A3FD34" w14:textId="77777777" w:rsidR="006228DF" w:rsidRPr="00C0489E" w:rsidRDefault="006228DF" w:rsidP="003672D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(miejscowość i data)</w:t>
            </w:r>
          </w:p>
        </w:tc>
        <w:tc>
          <w:tcPr>
            <w:tcW w:w="4726" w:type="dxa"/>
          </w:tcPr>
          <w:p w14:paraId="4635B8BD" w14:textId="77777777"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FD0673" w14:textId="77777777"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ED30D0" w14:textId="0A4D4620" w:rsidR="006228DF" w:rsidRDefault="006228DF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88005B" w14:textId="69828EE1" w:rsidR="00BF246A" w:rsidRDefault="00BF246A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B03630" w14:textId="77777777" w:rsidR="00BF246A" w:rsidRDefault="00BF246A" w:rsidP="003672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765687" w14:textId="77777777" w:rsidR="006228DF" w:rsidRPr="009E77ED" w:rsidRDefault="006228DF" w:rsidP="003672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77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……………………………………………….</w:t>
            </w:r>
          </w:p>
          <w:p w14:paraId="7AE2775E" w14:textId="77777777" w:rsidR="006228DF" w:rsidRPr="00C0489E" w:rsidRDefault="006228DF" w:rsidP="00B21EB3">
            <w:pPr>
              <w:ind w:left="2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kandydata na stanowisko </w:t>
            </w:r>
            <w:r w:rsidR="001C4E5D"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asesora</w:t>
            </w:r>
            <w:r w:rsidR="00B21EB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prokuratury</w:t>
            </w:r>
            <w:r w:rsidRPr="00C0489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</w:tr>
      <w:tr w:rsidR="006228DF" w14:paraId="185BB06B" w14:textId="77777777" w:rsidTr="00792384">
        <w:trPr>
          <w:trHeight w:val="253"/>
        </w:trPr>
        <w:tc>
          <w:tcPr>
            <w:tcW w:w="9346" w:type="dxa"/>
            <w:gridSpan w:val="2"/>
          </w:tcPr>
          <w:p w14:paraId="714FAAE3" w14:textId="77777777" w:rsidR="006228DF" w:rsidRPr="00630C21" w:rsidRDefault="006228DF" w:rsidP="003672D0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0C21">
              <w:rPr>
                <w:rFonts w:ascii="Times New Roman" w:eastAsia="Times New Roman" w:hAnsi="Times New Roman" w:cs="Arial"/>
                <w:bCs/>
                <w:sz w:val="18"/>
                <w:szCs w:val="18"/>
                <w:lang w:eastAsia="pl-PL"/>
              </w:rPr>
              <w:t>*) niepotrzebne skreślić</w:t>
            </w:r>
          </w:p>
        </w:tc>
      </w:tr>
    </w:tbl>
    <w:p w14:paraId="108BA65B" w14:textId="77777777" w:rsidR="005945D1" w:rsidRPr="005945D1" w:rsidRDefault="005945D1" w:rsidP="006228DF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5945D1" w:rsidRPr="005945D1" w:rsidSect="001F092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F6F5" w14:textId="77777777" w:rsidR="00551DB6" w:rsidRDefault="00551DB6" w:rsidP="00B44407">
      <w:pPr>
        <w:spacing w:after="0" w:line="240" w:lineRule="auto"/>
      </w:pPr>
      <w:r>
        <w:separator/>
      </w:r>
    </w:p>
  </w:endnote>
  <w:endnote w:type="continuationSeparator" w:id="0">
    <w:p w14:paraId="367527C0" w14:textId="77777777" w:rsidR="00551DB6" w:rsidRDefault="00551DB6" w:rsidP="00B4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667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2A4577" w14:textId="77777777" w:rsidR="00B44407" w:rsidRPr="00B44407" w:rsidRDefault="00B4440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F74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34C4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F74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334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B7E8C2" w14:textId="77777777" w:rsidR="00B44407" w:rsidRDefault="00B44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AE59" w14:textId="77777777" w:rsidR="00551DB6" w:rsidRDefault="00551DB6" w:rsidP="00B44407">
      <w:pPr>
        <w:spacing w:after="0" w:line="240" w:lineRule="auto"/>
      </w:pPr>
      <w:r>
        <w:separator/>
      </w:r>
    </w:p>
  </w:footnote>
  <w:footnote w:type="continuationSeparator" w:id="0">
    <w:p w14:paraId="790F111D" w14:textId="77777777" w:rsidR="00551DB6" w:rsidRDefault="00551DB6" w:rsidP="00B4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5F2F"/>
    <w:multiLevelType w:val="hybridMultilevel"/>
    <w:tmpl w:val="936C1488"/>
    <w:lvl w:ilvl="0" w:tplc="6A98A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5B7BDA"/>
    <w:multiLevelType w:val="multilevel"/>
    <w:tmpl w:val="0FF235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B84174"/>
    <w:multiLevelType w:val="multilevel"/>
    <w:tmpl w:val="6DF4C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169697">
    <w:abstractNumId w:val="0"/>
  </w:num>
  <w:num w:numId="2" w16cid:durableId="826943068">
    <w:abstractNumId w:val="1"/>
  </w:num>
  <w:num w:numId="3" w16cid:durableId="1253512280">
    <w:abstractNumId w:val="4"/>
  </w:num>
  <w:num w:numId="4" w16cid:durableId="1452279652">
    <w:abstractNumId w:val="3"/>
  </w:num>
  <w:num w:numId="5" w16cid:durableId="124800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8B"/>
    <w:rsid w:val="00007C2D"/>
    <w:rsid w:val="000A3797"/>
    <w:rsid w:val="000E6C76"/>
    <w:rsid w:val="001106EB"/>
    <w:rsid w:val="001C4E5D"/>
    <w:rsid w:val="001D0B38"/>
    <w:rsid w:val="001F0927"/>
    <w:rsid w:val="00210F19"/>
    <w:rsid w:val="002374EE"/>
    <w:rsid w:val="002C29AF"/>
    <w:rsid w:val="00304C9A"/>
    <w:rsid w:val="00334C44"/>
    <w:rsid w:val="00345396"/>
    <w:rsid w:val="003B5196"/>
    <w:rsid w:val="003C7B9A"/>
    <w:rsid w:val="003F199F"/>
    <w:rsid w:val="003F3638"/>
    <w:rsid w:val="00485BBE"/>
    <w:rsid w:val="004C46CB"/>
    <w:rsid w:val="004F65D1"/>
    <w:rsid w:val="00551DB6"/>
    <w:rsid w:val="005646DD"/>
    <w:rsid w:val="005945D1"/>
    <w:rsid w:val="006140DE"/>
    <w:rsid w:val="006228DF"/>
    <w:rsid w:val="00630C21"/>
    <w:rsid w:val="006775D6"/>
    <w:rsid w:val="006A08B4"/>
    <w:rsid w:val="006E64DC"/>
    <w:rsid w:val="007220FA"/>
    <w:rsid w:val="00731E23"/>
    <w:rsid w:val="00792384"/>
    <w:rsid w:val="0082307F"/>
    <w:rsid w:val="008E3F2D"/>
    <w:rsid w:val="008F4BB4"/>
    <w:rsid w:val="00953C42"/>
    <w:rsid w:val="00960C41"/>
    <w:rsid w:val="00996262"/>
    <w:rsid w:val="00A02114"/>
    <w:rsid w:val="00AA6712"/>
    <w:rsid w:val="00AC2A14"/>
    <w:rsid w:val="00B0522B"/>
    <w:rsid w:val="00B21EB3"/>
    <w:rsid w:val="00B44407"/>
    <w:rsid w:val="00B74C2A"/>
    <w:rsid w:val="00BF246A"/>
    <w:rsid w:val="00C0489E"/>
    <w:rsid w:val="00C51BC5"/>
    <w:rsid w:val="00C7532C"/>
    <w:rsid w:val="00C93725"/>
    <w:rsid w:val="00CB40B1"/>
    <w:rsid w:val="00CF7467"/>
    <w:rsid w:val="00D05066"/>
    <w:rsid w:val="00D33F17"/>
    <w:rsid w:val="00DD145E"/>
    <w:rsid w:val="00DD4872"/>
    <w:rsid w:val="00E83596"/>
    <w:rsid w:val="00EF488B"/>
    <w:rsid w:val="00F81F78"/>
    <w:rsid w:val="00F82E58"/>
    <w:rsid w:val="00F87A42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A0CD2B"/>
  <w15:chartTrackingRefBased/>
  <w15:docId w15:val="{FFB0744B-3D97-4E26-9553-6CCB2DC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8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4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07"/>
  </w:style>
  <w:style w:type="paragraph" w:styleId="Stopka">
    <w:name w:val="footer"/>
    <w:basedOn w:val="Normalny"/>
    <w:link w:val="StopkaZnak"/>
    <w:uiPriority w:val="99"/>
    <w:unhideWhenUsed/>
    <w:rsid w:val="00B4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07"/>
  </w:style>
  <w:style w:type="character" w:styleId="Hipercze">
    <w:name w:val="Hyperlink"/>
    <w:basedOn w:val="Domylnaczcionkaakapitu"/>
    <w:uiPriority w:val="99"/>
    <w:unhideWhenUsed/>
    <w:rsid w:val="003C7B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7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ogwk@prokura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pogwk@prokurature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.pogwk@prokuratura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.pogwk@prokuratura.gov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Serafin-Bania Teresa (PO Gorzów Wielkopolski)</cp:lastModifiedBy>
  <cp:revision>5</cp:revision>
  <cp:lastPrinted>2022-08-09T11:02:00Z</cp:lastPrinted>
  <dcterms:created xsi:type="dcterms:W3CDTF">2022-08-09T09:17:00Z</dcterms:created>
  <dcterms:modified xsi:type="dcterms:W3CDTF">2023-09-04T08:05:00Z</dcterms:modified>
</cp:coreProperties>
</file>