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D569" w14:textId="366143CB" w:rsidR="00E11784" w:rsidRPr="00E360BD" w:rsidRDefault="00E360BD" w:rsidP="00E360BD">
      <w:pPr>
        <w:autoSpaceDE w:val="0"/>
        <w:autoSpaceDN w:val="0"/>
        <w:adjustRightInd w:val="0"/>
        <w:spacing w:after="0" w:line="360" w:lineRule="auto"/>
        <w:jc w:val="right"/>
        <w:rPr>
          <w:rFonts w:eastAsia="Times New Roman" w:cstheme="minorHAnsi"/>
          <w:b/>
          <w:snapToGrid w:val="0"/>
          <w:color w:val="C00000"/>
          <w:sz w:val="24"/>
          <w:szCs w:val="24"/>
          <w:lang w:eastAsia="pl-PL"/>
        </w:rPr>
      </w:pPr>
      <w:bookmarkStart w:id="0" w:name="_Hlk3286027"/>
      <w:r w:rsidRPr="00E360BD">
        <w:rPr>
          <w:rFonts w:eastAsia="Times New Roman" w:cstheme="minorHAnsi"/>
          <w:b/>
          <w:snapToGrid w:val="0"/>
          <w:color w:val="C00000"/>
          <w:sz w:val="24"/>
          <w:szCs w:val="24"/>
          <w:lang w:eastAsia="pl-PL"/>
        </w:rPr>
        <w:t>PROJEKT</w:t>
      </w:r>
    </w:p>
    <w:p w14:paraId="1CC0F15E" w14:textId="77777777" w:rsidR="00E11784" w:rsidRPr="00E360BD" w:rsidRDefault="00E11784" w:rsidP="00E11784">
      <w:pPr>
        <w:autoSpaceDE w:val="0"/>
        <w:autoSpaceDN w:val="0"/>
        <w:adjustRightInd w:val="0"/>
        <w:spacing w:after="0" w:line="360" w:lineRule="auto"/>
        <w:jc w:val="center"/>
        <w:rPr>
          <w:rFonts w:eastAsia="Times New Roman" w:cstheme="minorHAnsi"/>
          <w:b/>
          <w:snapToGrid w:val="0"/>
          <w:sz w:val="24"/>
          <w:szCs w:val="24"/>
          <w:lang w:eastAsia="pl-PL"/>
        </w:rPr>
      </w:pPr>
      <w:r w:rsidRPr="00E360BD">
        <w:rPr>
          <w:rFonts w:eastAsia="Times New Roman" w:cstheme="minorHAnsi"/>
          <w:b/>
          <w:snapToGrid w:val="0"/>
          <w:sz w:val="24"/>
          <w:szCs w:val="24"/>
          <w:lang w:eastAsia="pl-PL"/>
        </w:rPr>
        <w:t xml:space="preserve">UMOWA Nr                                                                                                                 </w:t>
      </w:r>
    </w:p>
    <w:p w14:paraId="30F85CEB" w14:textId="43E0B42C" w:rsidR="00E11784" w:rsidRPr="00E360B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o dofinansowaniu zadania realizowanego w ramach programu wieloletniego „Senior+” na lata 2021-2025 edycja 202</w:t>
      </w:r>
      <w:r w:rsidR="001551E8">
        <w:rPr>
          <w:rFonts w:eastAsia="Times New Roman" w:cstheme="minorHAnsi"/>
          <w:b/>
          <w:sz w:val="24"/>
          <w:szCs w:val="24"/>
          <w:lang w:eastAsia="pl-PL"/>
        </w:rPr>
        <w:t>4</w:t>
      </w:r>
    </w:p>
    <w:p w14:paraId="43117EEF" w14:textId="797598D0" w:rsidR="00E11784" w:rsidRPr="00E360B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xml:space="preserve">Moduł 2 „Zapewnienie funkcjonowania już istniejących ośrodków wsparcia utworzonych </w:t>
      </w:r>
      <w:r w:rsidR="00147FE6" w:rsidRPr="00E360BD">
        <w:rPr>
          <w:rFonts w:eastAsia="Times New Roman" w:cstheme="minorHAnsi"/>
          <w:b/>
          <w:sz w:val="24"/>
          <w:szCs w:val="24"/>
          <w:lang w:eastAsia="pl-PL"/>
        </w:rPr>
        <w:br/>
      </w:r>
      <w:r w:rsidRPr="00E360BD">
        <w:rPr>
          <w:rFonts w:eastAsia="Times New Roman" w:cstheme="minorHAnsi"/>
          <w:b/>
          <w:sz w:val="24"/>
          <w:szCs w:val="24"/>
          <w:lang w:eastAsia="pl-PL"/>
        </w:rPr>
        <w:t>w ramach modułu 1”</w:t>
      </w:r>
    </w:p>
    <w:p w14:paraId="113F6F51" w14:textId="77777777" w:rsidR="00E11784" w:rsidRPr="00E360BD" w:rsidRDefault="00E11784" w:rsidP="00E11784">
      <w:pPr>
        <w:autoSpaceDE w:val="0"/>
        <w:autoSpaceDN w:val="0"/>
        <w:adjustRightInd w:val="0"/>
        <w:spacing w:after="0" w:line="360" w:lineRule="auto"/>
        <w:jc w:val="center"/>
        <w:rPr>
          <w:rFonts w:eastAsia="Times New Roman" w:cstheme="minorHAnsi"/>
          <w:b/>
          <w:sz w:val="24"/>
          <w:szCs w:val="24"/>
          <w:lang w:eastAsia="pl-PL"/>
        </w:rPr>
      </w:pPr>
    </w:p>
    <w:p w14:paraId="56B41251" w14:textId="3F9F98F8" w:rsidR="00E11784" w:rsidRPr="00E360BD"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zawart</w:t>
      </w:r>
      <w:r w:rsidR="001E6A34" w:rsidRPr="00E360BD">
        <w:rPr>
          <w:rFonts w:eastAsia="Times New Roman" w:cstheme="minorHAnsi"/>
          <w:sz w:val="24"/>
          <w:szCs w:val="24"/>
          <w:lang w:eastAsia="pl-PL"/>
        </w:rPr>
        <w:t>a</w:t>
      </w:r>
      <w:r w:rsidRPr="00E360BD">
        <w:rPr>
          <w:rFonts w:eastAsia="Times New Roman" w:cstheme="minorHAnsi"/>
          <w:sz w:val="24"/>
          <w:szCs w:val="24"/>
          <w:lang w:eastAsia="pl-PL"/>
        </w:rPr>
        <w:t xml:space="preserve"> pomiędzy:</w:t>
      </w:r>
    </w:p>
    <w:p w14:paraId="45017209" w14:textId="1F25ADB8" w:rsidR="00585A4D" w:rsidRPr="00E360BD" w:rsidRDefault="00E11784" w:rsidP="00E11784">
      <w:pPr>
        <w:autoSpaceDE w:val="0"/>
        <w:autoSpaceDN w:val="0"/>
        <w:adjustRightInd w:val="0"/>
        <w:spacing w:after="0" w:line="240" w:lineRule="auto"/>
        <w:jc w:val="both"/>
        <w:rPr>
          <w:rFonts w:ascii="Calibri" w:eastAsia="Times New Roman" w:hAnsi="Calibri" w:cs="Calibri"/>
          <w:sz w:val="24"/>
          <w:szCs w:val="24"/>
          <w:lang w:eastAsia="pl-PL"/>
        </w:rPr>
      </w:pPr>
      <w:r w:rsidRPr="00E360BD">
        <w:rPr>
          <w:rFonts w:eastAsia="Times New Roman" w:cstheme="minorHAnsi"/>
          <w:b/>
          <w:sz w:val="24"/>
          <w:szCs w:val="24"/>
          <w:lang w:eastAsia="pl-PL"/>
        </w:rPr>
        <w:t xml:space="preserve">Wojewodą Warmińsko – Mazurskim, </w:t>
      </w:r>
      <w:r w:rsidR="0075356B">
        <w:rPr>
          <w:rFonts w:eastAsia="Times New Roman" w:cstheme="minorHAnsi"/>
          <w:sz w:val="24"/>
          <w:szCs w:val="24"/>
          <w:lang w:eastAsia="pl-PL"/>
        </w:rPr>
        <w:t>w imieniu którego działa</w:t>
      </w:r>
      <w:r w:rsidRPr="00E360BD">
        <w:rPr>
          <w:rFonts w:eastAsia="Times New Roman" w:cstheme="minorHAnsi"/>
          <w:sz w:val="24"/>
          <w:szCs w:val="24"/>
          <w:lang w:eastAsia="pl-PL"/>
        </w:rPr>
        <w:t xml:space="preserve"> Dyrektor Wydziału Polityki Społecznej </w:t>
      </w:r>
      <w:r w:rsidR="00585A4D" w:rsidRPr="00E360BD">
        <w:rPr>
          <w:rFonts w:ascii="Calibri" w:eastAsia="Times New Roman" w:hAnsi="Calibri" w:cs="Calibri"/>
          <w:sz w:val="24"/>
          <w:szCs w:val="24"/>
          <w:lang w:eastAsia="pl-PL"/>
        </w:rPr>
        <w:t xml:space="preserve">Pan Adrian Żemis, </w:t>
      </w:r>
    </w:p>
    <w:p w14:paraId="1E648AD9" w14:textId="6001ED82" w:rsidR="00E11784" w:rsidRPr="00E360BD" w:rsidRDefault="00E11784" w:rsidP="00E11784">
      <w:p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zwanym dalej</w:t>
      </w:r>
      <w:r w:rsidRPr="00E360BD">
        <w:rPr>
          <w:rFonts w:eastAsia="Times New Roman" w:cstheme="minorHAnsi"/>
          <w:b/>
          <w:sz w:val="24"/>
          <w:szCs w:val="24"/>
          <w:lang w:eastAsia="pl-PL"/>
        </w:rPr>
        <w:t xml:space="preserve"> „Zleceniodawcą”, </w:t>
      </w:r>
    </w:p>
    <w:p w14:paraId="122F6613" w14:textId="77777777" w:rsidR="00E11784"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a:</w:t>
      </w:r>
    </w:p>
    <w:p w14:paraId="3F6BA611" w14:textId="58F5D89B" w:rsidR="00E11784" w:rsidRPr="00E360BD" w:rsidRDefault="00E11784" w:rsidP="00E11784">
      <w:pPr>
        <w:spacing w:after="0" w:line="240" w:lineRule="auto"/>
        <w:jc w:val="both"/>
        <w:rPr>
          <w:rFonts w:eastAsia="Times New Roman" w:cstheme="minorHAnsi"/>
          <w:b/>
          <w:bCs/>
          <w:sz w:val="24"/>
          <w:szCs w:val="24"/>
          <w:lang w:eastAsia="pl-PL"/>
        </w:rPr>
      </w:pPr>
      <w:r w:rsidRPr="00E360BD">
        <w:rPr>
          <w:rFonts w:eastAsia="Times New Roman" w:cstheme="minorHAnsi"/>
          <w:b/>
          <w:bCs/>
          <w:sz w:val="24"/>
          <w:szCs w:val="24"/>
          <w:lang w:eastAsia="pl-PL"/>
        </w:rPr>
        <w:t xml:space="preserve">Miastem/Miastem i Gminą/Gminą  </w:t>
      </w:r>
      <w:r w:rsidR="003072A7" w:rsidRPr="00E360BD">
        <w:rPr>
          <w:rFonts w:eastAsia="Times New Roman" w:cstheme="minorHAnsi"/>
          <w:b/>
          <w:bCs/>
          <w:sz w:val="24"/>
          <w:szCs w:val="24"/>
          <w:lang w:eastAsia="pl-PL"/>
        </w:rPr>
        <w:t xml:space="preserve"> </w:t>
      </w:r>
    </w:p>
    <w:p w14:paraId="1FCEB8BD" w14:textId="77777777" w:rsidR="00E11784"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 siedzibą w </w:t>
      </w:r>
    </w:p>
    <w:p w14:paraId="5891E6FA" w14:textId="77777777" w:rsidR="00E11784"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reprezentowaną/-ym przez: </w:t>
      </w:r>
      <w:r w:rsidRPr="00E360BD">
        <w:rPr>
          <w:rFonts w:eastAsia="Times New Roman" w:cstheme="minorHAnsi"/>
          <w:b/>
          <w:bCs/>
          <w:sz w:val="24"/>
          <w:szCs w:val="24"/>
          <w:lang w:eastAsia="pl-PL"/>
        </w:rPr>
        <w:t>Prezydenta/Burmistrza/Wójta</w:t>
      </w:r>
    </w:p>
    <w:p w14:paraId="7056E720" w14:textId="77777777" w:rsidR="00E11784"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Panią/Pana </w:t>
      </w:r>
    </w:p>
    <w:p w14:paraId="335A32AC" w14:textId="77777777" w:rsidR="004142BB"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przy kontrasygnacie Pana/Pani       -   Skarbnika Gminy/Miasta</w:t>
      </w:r>
      <w:r w:rsidR="004142BB" w:rsidRPr="00E360BD">
        <w:rPr>
          <w:rFonts w:eastAsia="Times New Roman" w:cstheme="minorHAnsi"/>
          <w:sz w:val="24"/>
          <w:szCs w:val="24"/>
          <w:lang w:eastAsia="pl-PL"/>
        </w:rPr>
        <w:t>*</w:t>
      </w:r>
      <w:r w:rsidRPr="00E360BD">
        <w:rPr>
          <w:rFonts w:eastAsia="Times New Roman" w:cstheme="minorHAnsi"/>
          <w:sz w:val="24"/>
          <w:szCs w:val="24"/>
          <w:lang w:eastAsia="pl-PL"/>
        </w:rPr>
        <w:t xml:space="preserve"> </w:t>
      </w:r>
    </w:p>
    <w:p w14:paraId="4697E249" w14:textId="082134D2" w:rsidR="00E11784" w:rsidRPr="00E360BD" w:rsidRDefault="004142BB" w:rsidP="00E11784">
      <w:pPr>
        <w:spacing w:after="0" w:line="240" w:lineRule="auto"/>
        <w:rPr>
          <w:rFonts w:eastAsia="Times New Roman" w:cstheme="minorHAnsi"/>
          <w:sz w:val="24"/>
          <w:szCs w:val="24"/>
          <w:lang w:eastAsia="pl-PL"/>
        </w:rPr>
      </w:pPr>
      <w:r w:rsidRPr="00E360BD">
        <w:rPr>
          <w:rFonts w:eastAsia="Times New Roman" w:cstheme="minorHAnsi"/>
          <w:sz w:val="24"/>
          <w:szCs w:val="24"/>
          <w:lang w:eastAsia="pl-PL"/>
        </w:rPr>
        <w:t>Pana/Pani ………………… działającej/cego z upoważnienia Skarbnika</w:t>
      </w:r>
      <w:r w:rsidR="00585A4D" w:rsidRPr="00E360BD">
        <w:rPr>
          <w:rFonts w:eastAsia="Times New Roman" w:cstheme="minorHAnsi"/>
          <w:sz w:val="24"/>
          <w:szCs w:val="24"/>
          <w:lang w:eastAsia="pl-PL"/>
        </w:rPr>
        <w:t xml:space="preserve"> </w:t>
      </w:r>
      <w:r w:rsidR="00585A4D" w:rsidRPr="00E360BD">
        <w:rPr>
          <w:rFonts w:eastAsia="Times New Roman" w:cstheme="minorHAnsi"/>
          <w:i/>
          <w:iCs/>
          <w:sz w:val="24"/>
          <w:szCs w:val="24"/>
          <w:lang w:eastAsia="pl-PL"/>
        </w:rPr>
        <w:t>(opcjonalnie)</w:t>
      </w:r>
    </w:p>
    <w:p w14:paraId="4BD0E3AF" w14:textId="77777777" w:rsidR="00E11784" w:rsidRPr="00E360BD" w:rsidRDefault="00E11784" w:rsidP="00E11784">
      <w:pPr>
        <w:spacing w:after="0" w:line="240" w:lineRule="auto"/>
        <w:jc w:val="both"/>
        <w:rPr>
          <w:rFonts w:eastAsia="Times New Roman" w:cstheme="minorHAnsi"/>
          <w:sz w:val="24"/>
          <w:szCs w:val="24"/>
          <w:lang w:eastAsia="pl-PL"/>
        </w:rPr>
      </w:pPr>
    </w:p>
    <w:p w14:paraId="27BB9042" w14:textId="77777777" w:rsidR="00E11784" w:rsidRPr="00E360BD" w:rsidRDefault="00E11784" w:rsidP="00E11784">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zwaną/-ym w dalej </w:t>
      </w:r>
      <w:r w:rsidRPr="00E360BD">
        <w:rPr>
          <w:rFonts w:eastAsia="Times New Roman" w:cstheme="minorHAnsi"/>
          <w:b/>
          <w:sz w:val="24"/>
          <w:szCs w:val="24"/>
          <w:lang w:eastAsia="pl-PL"/>
        </w:rPr>
        <w:t>„Zleceniobiorcą”, łącznie zwanych „Stronami”</w:t>
      </w:r>
      <w:r w:rsidRPr="00E360BD">
        <w:rPr>
          <w:rFonts w:eastAsia="Times New Roman" w:cstheme="minorHAnsi"/>
          <w:sz w:val="24"/>
          <w:szCs w:val="24"/>
          <w:lang w:eastAsia="pl-PL"/>
        </w:rPr>
        <w:t xml:space="preserve"> lub z osobna: „Stroną”.</w:t>
      </w:r>
    </w:p>
    <w:p w14:paraId="619A0C17" w14:textId="77777777" w:rsidR="00E11784" w:rsidRPr="00E360BD" w:rsidRDefault="00E11784" w:rsidP="00E11784">
      <w:pPr>
        <w:spacing w:before="120" w:after="120" w:line="276" w:lineRule="auto"/>
        <w:rPr>
          <w:rFonts w:eastAsia="Times New Roman" w:cstheme="minorHAnsi"/>
          <w:sz w:val="24"/>
          <w:szCs w:val="24"/>
          <w:lang w:eastAsia="pl-PL"/>
        </w:rPr>
      </w:pPr>
    </w:p>
    <w:p w14:paraId="6DCEBF92" w14:textId="77777777" w:rsidR="00E11784" w:rsidRPr="00E360BD"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w:t>
      </w:r>
    </w:p>
    <w:p w14:paraId="2F982F7D" w14:textId="77777777" w:rsidR="00E11784" w:rsidRPr="00E360B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Przedmiot porozumienia</w:t>
      </w:r>
    </w:p>
    <w:p w14:paraId="7C62942A" w14:textId="30E372D6" w:rsidR="00E11784" w:rsidRPr="00324899" w:rsidRDefault="00E11784" w:rsidP="000543CD">
      <w:pPr>
        <w:numPr>
          <w:ilvl w:val="0"/>
          <w:numId w:val="3"/>
        </w:numPr>
        <w:autoSpaceDE w:val="0"/>
        <w:autoSpaceDN w:val="0"/>
        <w:adjustRightInd w:val="0"/>
        <w:spacing w:after="0" w:line="240" w:lineRule="auto"/>
        <w:jc w:val="both"/>
        <w:rPr>
          <w:rFonts w:eastAsia="Times New Roman" w:cstheme="minorHAnsi"/>
          <w:iCs/>
          <w:sz w:val="24"/>
          <w:szCs w:val="24"/>
          <w:lang w:eastAsia="pl-PL"/>
        </w:rPr>
      </w:pPr>
      <w:r w:rsidRPr="00E360BD">
        <w:rPr>
          <w:rFonts w:eastAsia="Times New Roman" w:cstheme="minorHAnsi"/>
          <w:sz w:val="24"/>
          <w:szCs w:val="24"/>
          <w:lang w:eastAsia="pl-PL"/>
        </w:rPr>
        <w:t xml:space="preserve">Zleceniodawca zleca Zleceniobiorcy, zgodnie z przepisami ustawy z dnia 12 marca 2004 r. o pomocy społecznej </w:t>
      </w:r>
      <w:bookmarkStart w:id="1" w:name="_Hlk161141500"/>
      <w:r w:rsidR="00585A4D" w:rsidRPr="00E360BD">
        <w:rPr>
          <w:rFonts w:ascii="Calibri" w:eastAsia="Times New Roman" w:hAnsi="Calibri" w:cs="Calibri"/>
          <w:sz w:val="24"/>
          <w:szCs w:val="24"/>
          <w:lang w:eastAsia="pl-PL"/>
        </w:rPr>
        <w:t xml:space="preserve">(Dz.U. z 2023 r. poz. 901 późniejszymi zmianami) </w:t>
      </w:r>
      <w:bookmarkEnd w:id="1"/>
      <w:r w:rsidRPr="00E360BD">
        <w:rPr>
          <w:rFonts w:eastAsia="Times New Roman" w:cstheme="minorHAnsi"/>
          <w:sz w:val="24"/>
          <w:szCs w:val="24"/>
          <w:lang w:eastAsia="pl-PL"/>
        </w:rPr>
        <w:t xml:space="preserve"> zwanej dalej „ustawą o</w:t>
      </w:r>
      <w:r w:rsidR="000543CD" w:rsidRPr="00E360BD">
        <w:rPr>
          <w:rFonts w:eastAsia="Times New Roman" w:cstheme="minorHAnsi"/>
          <w:sz w:val="24"/>
          <w:szCs w:val="24"/>
          <w:lang w:eastAsia="pl-PL"/>
        </w:rPr>
        <w:t> </w:t>
      </w:r>
      <w:r w:rsidRPr="00E360BD">
        <w:rPr>
          <w:rFonts w:eastAsia="Times New Roman" w:cstheme="minorHAnsi"/>
          <w:sz w:val="24"/>
          <w:szCs w:val="24"/>
          <w:lang w:eastAsia="pl-PL"/>
        </w:rPr>
        <w:t xml:space="preserve">pomocy społecznej”, oraz dokumentem </w:t>
      </w:r>
      <w:r w:rsidRPr="00324899">
        <w:rPr>
          <w:rFonts w:eastAsia="Times New Roman" w:cstheme="minorHAnsi"/>
          <w:iCs/>
          <w:sz w:val="24"/>
          <w:szCs w:val="24"/>
          <w:lang w:eastAsia="pl-PL"/>
        </w:rPr>
        <w:t>„Program Wieloletni „Senior+” na lata 2021-2025”, zwanym dalej „Programem”, realizację zadania publicznego pod nazwą:</w:t>
      </w:r>
    </w:p>
    <w:p w14:paraId="6CDB1394" w14:textId="6F4DA633" w:rsidR="00E11784" w:rsidRPr="00E360BD" w:rsidRDefault="00E11784" w:rsidP="000543CD">
      <w:pPr>
        <w:autoSpaceDE w:val="0"/>
        <w:autoSpaceDN w:val="0"/>
        <w:adjustRightInd w:val="0"/>
        <w:spacing w:after="0" w:line="240" w:lineRule="auto"/>
        <w:ind w:left="720"/>
        <w:jc w:val="center"/>
        <w:rPr>
          <w:rFonts w:eastAsia="Times New Roman" w:cstheme="minorHAnsi"/>
          <w:b/>
          <w:sz w:val="24"/>
          <w:szCs w:val="24"/>
          <w:lang w:eastAsia="pl-PL"/>
        </w:rPr>
      </w:pPr>
      <w:r w:rsidRPr="00E360BD">
        <w:rPr>
          <w:rFonts w:eastAsia="Times New Roman" w:cstheme="minorHAnsi"/>
          <w:b/>
          <w:iCs/>
          <w:sz w:val="24"/>
          <w:szCs w:val="24"/>
          <w:lang w:eastAsia="pl-PL"/>
        </w:rPr>
        <w:t>Moduł 2 –</w:t>
      </w:r>
      <w:r w:rsidRPr="00E360BD">
        <w:rPr>
          <w:rFonts w:eastAsia="Times New Roman" w:cstheme="minorHAnsi"/>
          <w:b/>
          <w:i/>
          <w:sz w:val="24"/>
          <w:szCs w:val="24"/>
          <w:lang w:eastAsia="pl-PL"/>
        </w:rPr>
        <w:t xml:space="preserve"> </w:t>
      </w:r>
      <w:r w:rsidRPr="00E360BD">
        <w:rPr>
          <w:rFonts w:eastAsia="Times New Roman" w:cstheme="minorHAnsi"/>
          <w:b/>
          <w:sz w:val="24"/>
          <w:szCs w:val="24"/>
          <w:lang w:eastAsia="pl-PL"/>
        </w:rPr>
        <w:t>Zapewnienie funkcjonowania już istniejących ośrodków wsparcia utworzonych w ramach modułu 1</w:t>
      </w:r>
      <w:r w:rsidR="00273E3C" w:rsidRPr="00E360BD">
        <w:rPr>
          <w:rFonts w:eastAsia="Times New Roman" w:cstheme="minorHAnsi"/>
          <w:b/>
          <w:sz w:val="24"/>
          <w:szCs w:val="24"/>
          <w:lang w:eastAsia="pl-PL"/>
        </w:rPr>
        <w:t xml:space="preserve"> – Dzienny Dom/Klub „Senior+”</w:t>
      </w:r>
    </w:p>
    <w:p w14:paraId="2B8B0C94" w14:textId="5452F565" w:rsidR="00E11784" w:rsidRPr="00E360BD" w:rsidRDefault="00E11784" w:rsidP="000543CD">
      <w:pPr>
        <w:autoSpaceDE w:val="0"/>
        <w:autoSpaceDN w:val="0"/>
        <w:adjustRightInd w:val="0"/>
        <w:spacing w:after="0" w:line="240" w:lineRule="auto"/>
        <w:ind w:left="720"/>
        <w:jc w:val="both"/>
        <w:rPr>
          <w:rFonts w:eastAsia="Times New Roman" w:cstheme="minorHAnsi"/>
          <w:sz w:val="24"/>
          <w:szCs w:val="24"/>
          <w:lang w:eastAsia="pl-PL"/>
        </w:rPr>
      </w:pPr>
      <w:bookmarkStart w:id="2" w:name="_Hlk92803741"/>
      <w:r w:rsidRPr="00E360BD">
        <w:rPr>
          <w:rFonts w:eastAsia="Times New Roman" w:cstheme="minorHAnsi"/>
          <w:sz w:val="24"/>
          <w:szCs w:val="24"/>
          <w:lang w:eastAsia="pl-PL"/>
        </w:rPr>
        <w:t xml:space="preserve">określonego szczegółowo w ofercie nr …….. złożonej przez Zleceniobiorcę w dniu .............................., </w:t>
      </w:r>
      <w:bookmarkEnd w:id="2"/>
      <w:r w:rsidRPr="00E360BD">
        <w:rPr>
          <w:rFonts w:eastAsia="Times New Roman" w:cstheme="minorHAnsi"/>
          <w:sz w:val="24"/>
          <w:szCs w:val="24"/>
          <w:lang w:eastAsia="pl-PL"/>
        </w:rPr>
        <w:t>z uwzględnieniem aktualizacji opisu poszczególnych działań/</w:t>
      </w:r>
      <w:r w:rsidR="00585A4D" w:rsidRPr="00E360BD">
        <w:rPr>
          <w:rFonts w:eastAsia="Times New Roman" w:cstheme="minorHAnsi"/>
          <w:sz w:val="24"/>
          <w:szCs w:val="24"/>
          <w:lang w:eastAsia="pl-PL"/>
        </w:rPr>
        <w:t xml:space="preserve"> </w:t>
      </w:r>
      <w:r w:rsidRPr="00E360BD">
        <w:rPr>
          <w:rFonts w:eastAsia="Times New Roman" w:cstheme="minorHAnsi"/>
          <w:sz w:val="24"/>
          <w:szCs w:val="24"/>
          <w:lang w:eastAsia="pl-PL"/>
        </w:rPr>
        <w:t>harmonogramu/kosztorysu,</w:t>
      </w:r>
      <w:r w:rsidRPr="00E360BD">
        <w:rPr>
          <w:rFonts w:eastAsia="Times New Roman" w:cstheme="minorHAnsi"/>
          <w:sz w:val="24"/>
          <w:szCs w:val="24"/>
          <w:vertAlign w:val="superscript"/>
          <w:lang w:eastAsia="pl-PL"/>
        </w:rPr>
        <w:t xml:space="preserve"> </w:t>
      </w:r>
      <w:r w:rsidRPr="00E360BD">
        <w:rPr>
          <w:rFonts w:eastAsia="Times New Roman" w:cstheme="minorHAnsi"/>
          <w:sz w:val="24"/>
          <w:szCs w:val="24"/>
          <w:lang w:eastAsia="pl-PL"/>
        </w:rPr>
        <w:t xml:space="preserve">zwanego dalej „zadaniem publicznym”, a Zleceniobiorca zobowiązuje się wykonać zadanie publiczne w zakresie i na warunkach określonych </w:t>
      </w:r>
      <w:r w:rsidR="00585A4D" w:rsidRPr="00E360BD">
        <w:rPr>
          <w:rFonts w:eastAsia="Times New Roman" w:cstheme="minorHAnsi"/>
          <w:sz w:val="24"/>
          <w:szCs w:val="24"/>
          <w:lang w:eastAsia="pl-PL"/>
        </w:rPr>
        <w:br/>
      </w:r>
      <w:r w:rsidRPr="00E360BD">
        <w:rPr>
          <w:rFonts w:eastAsia="Times New Roman" w:cstheme="minorHAnsi"/>
          <w:sz w:val="24"/>
          <w:szCs w:val="24"/>
          <w:lang w:eastAsia="pl-PL"/>
        </w:rPr>
        <w:t>w niniejszej umowie.</w:t>
      </w:r>
    </w:p>
    <w:p w14:paraId="106E4E54" w14:textId="77777777"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E360BD">
        <w:rPr>
          <w:rFonts w:eastAsia="Times New Roman" w:cstheme="minorHAnsi"/>
          <w:sz w:val="24"/>
          <w:szCs w:val="24"/>
          <w:lang w:eastAsia="pl-PL"/>
        </w:rPr>
        <w:br/>
        <w:t xml:space="preserve">w szczególności zgodność realizacji zadania z opisem działań, harmonogramem </w:t>
      </w:r>
      <w:r w:rsidRPr="00E360BD">
        <w:rPr>
          <w:rFonts w:eastAsia="Times New Roman" w:cstheme="minorHAnsi"/>
          <w:sz w:val="24"/>
          <w:szCs w:val="24"/>
          <w:lang w:eastAsia="pl-PL"/>
        </w:rPr>
        <w:br/>
        <w:t>i kosztorysem.</w:t>
      </w:r>
    </w:p>
    <w:p w14:paraId="72BFA7B5" w14:textId="77777777"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Strony zobowiązują się stosować przy realizacji niniejszej umowy postanowienia </w:t>
      </w:r>
      <w:r w:rsidRPr="00E360BD">
        <w:rPr>
          <w:rFonts w:eastAsia="Times New Roman" w:cstheme="minorHAnsi"/>
          <w:i/>
          <w:sz w:val="24"/>
          <w:szCs w:val="24"/>
          <w:lang w:eastAsia="pl-PL"/>
        </w:rPr>
        <w:t xml:space="preserve">Programu Wieloletniego „Senior+” na lata 2021-2025 </w:t>
      </w:r>
      <w:r w:rsidRPr="00E360BD">
        <w:rPr>
          <w:rFonts w:eastAsia="Times New Roman" w:cstheme="minorHAnsi"/>
          <w:sz w:val="24"/>
          <w:szCs w:val="24"/>
          <w:lang w:eastAsia="pl-PL"/>
        </w:rPr>
        <w:t xml:space="preserve">(M.P. z 2021 r. poz. 10), który stanowi integralną jej część. </w:t>
      </w:r>
    </w:p>
    <w:p w14:paraId="3D91B7A0" w14:textId="7280C51E"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lastRenderedPageBreak/>
        <w:t xml:space="preserve">Wsparcie dla jednostek samorządu z Programu będzie realizowane na podstawie art. 115 ust. 1 ustawy o pomocy społecznej. Program jest programem wieloletnim w rozumieniu art. 136 ust. 2 ustawy z dnia 27 sierpnia 2009 r. o finansach publicznych </w:t>
      </w:r>
      <w:r w:rsidR="00585A4D" w:rsidRPr="00E360BD">
        <w:rPr>
          <w:rFonts w:ascii="Calibri" w:eastAsia="Times New Roman" w:hAnsi="Calibri" w:cs="Calibri"/>
          <w:sz w:val="24"/>
          <w:szCs w:val="24"/>
          <w:lang w:eastAsia="pl-PL"/>
        </w:rPr>
        <w:t>(Dz.U. z 2023 r. poz. 1270 z późniejszymi zmianami).</w:t>
      </w:r>
    </w:p>
    <w:p w14:paraId="1A3E4C1F" w14:textId="77777777"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Wykonanie umowy nastąpi z dniem zaakceptowania przez Zleceniodawcę sprawozdania końcowego z realizacji zadania.</w:t>
      </w:r>
    </w:p>
    <w:p w14:paraId="62FAF051" w14:textId="7D58CA14"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Oferta oraz zawarty w niej opis poszczególnych działań/harmonogram/kosztorys, o których mowa w ust. 1, stanowią integralną część umowy.</w:t>
      </w:r>
    </w:p>
    <w:p w14:paraId="4FE22FF6" w14:textId="77777777" w:rsidR="00E11784" w:rsidRPr="00E360BD" w:rsidRDefault="00E11784" w:rsidP="000543CD">
      <w:pPr>
        <w:numPr>
          <w:ilvl w:val="0"/>
          <w:numId w:val="3"/>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Liczba miejsc w placówce dofinansowanych w ramach umowy wynosi: …….</w:t>
      </w:r>
    </w:p>
    <w:p w14:paraId="3356D6B8" w14:textId="77777777" w:rsidR="00E11784" w:rsidRPr="00E360BD" w:rsidRDefault="00E11784" w:rsidP="00E11784">
      <w:pPr>
        <w:spacing w:after="0" w:line="276" w:lineRule="auto"/>
        <w:ind w:right="923"/>
        <w:rPr>
          <w:rFonts w:eastAsia="Times New Roman" w:cstheme="minorHAnsi"/>
          <w:b/>
          <w:sz w:val="24"/>
          <w:szCs w:val="24"/>
          <w:lang w:eastAsia="pl-PL"/>
        </w:rPr>
      </w:pPr>
    </w:p>
    <w:p w14:paraId="25782F55" w14:textId="56758B06" w:rsidR="00E11784" w:rsidRPr="00E360BD" w:rsidRDefault="00E11784" w:rsidP="00E11784">
      <w:pPr>
        <w:spacing w:after="0" w:line="276" w:lineRule="auto"/>
        <w:ind w:right="923"/>
        <w:jc w:val="center"/>
        <w:rPr>
          <w:rFonts w:eastAsia="Times New Roman" w:cstheme="minorHAnsi"/>
          <w:b/>
          <w:sz w:val="24"/>
          <w:szCs w:val="24"/>
          <w:lang w:eastAsia="pl-PL"/>
        </w:rPr>
      </w:pPr>
      <w:r w:rsidRPr="00E360BD">
        <w:rPr>
          <w:rFonts w:eastAsia="Times New Roman" w:cstheme="minorHAnsi"/>
          <w:b/>
          <w:sz w:val="24"/>
          <w:szCs w:val="24"/>
          <w:lang w:eastAsia="pl-PL"/>
        </w:rPr>
        <w:t>§ 2</w:t>
      </w:r>
      <w:r w:rsidR="006A0B5F">
        <w:rPr>
          <w:rFonts w:eastAsia="Times New Roman" w:cstheme="minorHAnsi"/>
          <w:b/>
          <w:sz w:val="24"/>
          <w:szCs w:val="24"/>
          <w:lang w:eastAsia="pl-PL"/>
        </w:rPr>
        <w:t>.</w:t>
      </w:r>
    </w:p>
    <w:p w14:paraId="0EBC853B" w14:textId="77777777" w:rsidR="00E11784" w:rsidRPr="00E360BD" w:rsidRDefault="00E11784" w:rsidP="00E11784">
      <w:pPr>
        <w:spacing w:after="0" w:line="276" w:lineRule="auto"/>
        <w:ind w:right="923" w:firstLine="708"/>
        <w:jc w:val="center"/>
        <w:rPr>
          <w:rFonts w:eastAsia="Times New Roman" w:cstheme="minorHAnsi"/>
          <w:b/>
          <w:sz w:val="24"/>
          <w:szCs w:val="24"/>
          <w:lang w:eastAsia="pl-PL"/>
        </w:rPr>
      </w:pPr>
      <w:r w:rsidRPr="00E360BD">
        <w:rPr>
          <w:rFonts w:eastAsia="Times New Roman" w:cstheme="minorHAnsi"/>
          <w:b/>
          <w:sz w:val="24"/>
          <w:szCs w:val="24"/>
          <w:lang w:eastAsia="pl-PL"/>
        </w:rPr>
        <w:t>Sposób wykonania zadania publicznego</w:t>
      </w:r>
    </w:p>
    <w:p w14:paraId="714FE87F" w14:textId="77777777" w:rsidR="00E11784" w:rsidRPr="00E360BD" w:rsidRDefault="00E11784" w:rsidP="00E11784">
      <w:pPr>
        <w:spacing w:after="0" w:line="276" w:lineRule="auto"/>
        <w:ind w:right="923" w:firstLine="708"/>
        <w:jc w:val="center"/>
        <w:rPr>
          <w:rFonts w:eastAsia="Times New Roman" w:cstheme="minorHAnsi"/>
          <w:b/>
          <w:sz w:val="24"/>
          <w:szCs w:val="24"/>
          <w:lang w:eastAsia="pl-PL"/>
        </w:rPr>
      </w:pPr>
    </w:p>
    <w:p w14:paraId="21973598" w14:textId="77777777" w:rsidR="00E11784" w:rsidRPr="00E360BD" w:rsidRDefault="00E11784" w:rsidP="000543CD">
      <w:pPr>
        <w:numPr>
          <w:ilvl w:val="0"/>
          <w:numId w:val="4"/>
        </w:numPr>
        <w:tabs>
          <w:tab w:val="left" w:pos="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Termin realizacji zadania publicznego ustala się: </w:t>
      </w:r>
    </w:p>
    <w:p w14:paraId="40EFB999" w14:textId="0B4E3498" w:rsidR="00E11784" w:rsidRPr="00E360BD" w:rsidRDefault="00E11784" w:rsidP="000543CD">
      <w:pPr>
        <w:spacing w:after="0" w:line="240" w:lineRule="auto"/>
        <w:ind w:left="720"/>
        <w:jc w:val="both"/>
        <w:rPr>
          <w:rFonts w:eastAsia="Times New Roman" w:cstheme="minorHAnsi"/>
          <w:b/>
          <w:bCs/>
          <w:sz w:val="24"/>
          <w:szCs w:val="24"/>
          <w:lang w:eastAsia="pl-PL"/>
        </w:rPr>
      </w:pPr>
      <w:r w:rsidRPr="00E360BD">
        <w:rPr>
          <w:rFonts w:eastAsia="Times New Roman" w:cstheme="minorHAnsi"/>
          <w:b/>
          <w:bCs/>
          <w:sz w:val="24"/>
          <w:szCs w:val="24"/>
          <w:lang w:eastAsia="pl-PL"/>
        </w:rPr>
        <w:t>od dnia 1 stycznia 202</w:t>
      </w:r>
      <w:r w:rsidR="00CB463B" w:rsidRPr="00E360BD">
        <w:rPr>
          <w:rFonts w:eastAsia="Times New Roman" w:cstheme="minorHAnsi"/>
          <w:b/>
          <w:bCs/>
          <w:sz w:val="24"/>
          <w:szCs w:val="24"/>
          <w:lang w:eastAsia="pl-PL"/>
        </w:rPr>
        <w:t>4</w:t>
      </w:r>
      <w:r w:rsidRPr="00E360BD">
        <w:rPr>
          <w:rFonts w:eastAsia="Times New Roman" w:cstheme="minorHAnsi"/>
          <w:b/>
          <w:bCs/>
          <w:sz w:val="24"/>
          <w:szCs w:val="24"/>
          <w:lang w:eastAsia="pl-PL"/>
        </w:rPr>
        <w:t xml:space="preserve"> roku  do dnia 31 grudnia 202</w:t>
      </w:r>
      <w:r w:rsidR="00CB463B" w:rsidRPr="00E360BD">
        <w:rPr>
          <w:rFonts w:eastAsia="Times New Roman" w:cstheme="minorHAnsi"/>
          <w:b/>
          <w:bCs/>
          <w:sz w:val="24"/>
          <w:szCs w:val="24"/>
          <w:lang w:eastAsia="pl-PL"/>
        </w:rPr>
        <w:t>4</w:t>
      </w:r>
      <w:r w:rsidRPr="00E360BD">
        <w:rPr>
          <w:rFonts w:eastAsia="Times New Roman" w:cstheme="minorHAnsi"/>
          <w:b/>
          <w:bCs/>
          <w:sz w:val="24"/>
          <w:szCs w:val="24"/>
          <w:lang w:eastAsia="pl-PL"/>
        </w:rPr>
        <w:t xml:space="preserve"> roku, </w:t>
      </w:r>
    </w:p>
    <w:p w14:paraId="47AFF0F5" w14:textId="26D742F9"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zobowiązuje się wykonać zadanie</w:t>
      </w:r>
      <w:r w:rsidRPr="00E360BD">
        <w:rPr>
          <w:rFonts w:eastAsia="Times New Roman" w:cstheme="minorHAnsi"/>
          <w:b/>
          <w:sz w:val="24"/>
          <w:szCs w:val="24"/>
          <w:lang w:eastAsia="pl-PL"/>
        </w:rPr>
        <w:t xml:space="preserve"> </w:t>
      </w:r>
      <w:r w:rsidRPr="00E360BD">
        <w:rPr>
          <w:rFonts w:eastAsia="Times New Roman" w:cstheme="minorHAnsi"/>
          <w:sz w:val="24"/>
          <w:szCs w:val="24"/>
          <w:lang w:eastAsia="pl-PL"/>
        </w:rPr>
        <w:t>publiczne</w:t>
      </w:r>
      <w:r w:rsidRPr="00E360BD">
        <w:rPr>
          <w:rFonts w:eastAsia="Times New Roman" w:cstheme="minorHAnsi"/>
          <w:b/>
          <w:sz w:val="24"/>
          <w:szCs w:val="24"/>
          <w:lang w:eastAsia="pl-PL"/>
        </w:rPr>
        <w:t xml:space="preserve"> </w:t>
      </w:r>
      <w:r w:rsidRPr="00E360BD">
        <w:rPr>
          <w:rFonts w:eastAsia="Times New Roman" w:cstheme="minorHAnsi"/>
          <w:sz w:val="24"/>
          <w:szCs w:val="24"/>
          <w:lang w:eastAsia="pl-PL"/>
        </w:rPr>
        <w:t>zgodnie z ofertą, z uwzględnieniem aktualizacji opisu poszczególnych działań/</w:t>
      </w:r>
      <w:r w:rsidR="00CB463B" w:rsidRPr="00E360BD">
        <w:rPr>
          <w:rFonts w:eastAsia="Times New Roman" w:cstheme="minorHAnsi"/>
          <w:sz w:val="24"/>
          <w:szCs w:val="24"/>
          <w:lang w:eastAsia="pl-PL"/>
        </w:rPr>
        <w:t xml:space="preserve"> </w:t>
      </w:r>
      <w:r w:rsidRPr="00E360BD">
        <w:rPr>
          <w:rFonts w:eastAsia="Times New Roman" w:cstheme="minorHAnsi"/>
          <w:sz w:val="24"/>
          <w:szCs w:val="24"/>
          <w:lang w:eastAsia="pl-PL"/>
        </w:rPr>
        <w:t>harmonogramu/</w:t>
      </w:r>
      <w:r w:rsidR="00CB463B" w:rsidRPr="00E360BD">
        <w:rPr>
          <w:rFonts w:eastAsia="Times New Roman" w:cstheme="minorHAnsi"/>
          <w:sz w:val="24"/>
          <w:szCs w:val="24"/>
          <w:lang w:eastAsia="pl-PL"/>
        </w:rPr>
        <w:t xml:space="preserve"> </w:t>
      </w:r>
      <w:r w:rsidRPr="00E360BD">
        <w:rPr>
          <w:rFonts w:eastAsia="Times New Roman" w:cstheme="minorHAnsi"/>
          <w:sz w:val="24"/>
          <w:szCs w:val="24"/>
          <w:lang w:eastAsia="pl-PL"/>
        </w:rPr>
        <w:t>kosztorysu.</w:t>
      </w:r>
    </w:p>
    <w:p w14:paraId="43BBC0B1" w14:textId="262B3C31"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Oferta złożona przez Zleceniobiorcę określa zobowiązanie Zleceniobiorcy, o ile nie jest sprzeczna ze  zaktualizowanymi: harmonogramem, kosztorysem, o których mowa w</w:t>
      </w:r>
      <w:r w:rsidR="004364C5" w:rsidRPr="00E360BD">
        <w:rPr>
          <w:rFonts w:eastAsia="Times New Roman" w:cstheme="minorHAnsi"/>
          <w:sz w:val="24"/>
          <w:szCs w:val="24"/>
          <w:lang w:eastAsia="pl-PL"/>
        </w:rPr>
        <w:t> </w:t>
      </w:r>
      <w:r w:rsidRPr="00E360BD">
        <w:rPr>
          <w:rFonts w:eastAsia="Times New Roman" w:cstheme="minorHAnsi"/>
          <w:sz w:val="24"/>
          <w:szCs w:val="24"/>
          <w:lang w:eastAsia="pl-PL"/>
        </w:rPr>
        <w:t>ust. 2.</w:t>
      </w:r>
    </w:p>
    <w:p w14:paraId="14DC3067" w14:textId="77777777" w:rsidR="00E11784" w:rsidRPr="00E360BD" w:rsidRDefault="00E11784" w:rsidP="000543CD">
      <w:pPr>
        <w:numPr>
          <w:ilvl w:val="0"/>
          <w:numId w:val="4"/>
        </w:numPr>
        <w:spacing w:after="0" w:line="240" w:lineRule="auto"/>
        <w:jc w:val="both"/>
        <w:rPr>
          <w:rFonts w:eastAsia="Times New Roman" w:cstheme="minorHAnsi"/>
          <w:strike/>
          <w:sz w:val="24"/>
          <w:szCs w:val="24"/>
          <w:lang w:eastAsia="pl-PL"/>
        </w:rPr>
      </w:pPr>
      <w:r w:rsidRPr="00E360BD">
        <w:rPr>
          <w:rFonts w:eastAsia="Times New Roman" w:cstheme="minorHAnsi"/>
          <w:sz w:val="24"/>
          <w:szCs w:val="24"/>
          <w:lang w:eastAsia="pl-PL"/>
        </w:rPr>
        <w:t xml:space="preserve">Dopuszczalne są przesunięcia pomiędzy poszczególnymi przewidywanymi kategoriami kosztów, pokrywanymi z dotacji i ujętymi w ofercie </w:t>
      </w:r>
      <w:r w:rsidRPr="00E360BD">
        <w:rPr>
          <w:rFonts w:eastAsia="Times New Roman" w:cstheme="minorHAnsi"/>
          <w:b/>
          <w:bCs/>
          <w:sz w:val="24"/>
          <w:szCs w:val="24"/>
          <w:lang w:eastAsia="pl-PL"/>
        </w:rPr>
        <w:t>do 10%</w:t>
      </w:r>
      <w:r w:rsidRPr="00E360BD">
        <w:rPr>
          <w:rFonts w:eastAsia="Times New Roman" w:cstheme="minorHAnsi"/>
          <w:sz w:val="24"/>
          <w:szCs w:val="24"/>
          <w:lang w:eastAsia="pl-PL"/>
        </w:rPr>
        <w:t xml:space="preserve"> wartości przewidywanych kosztów całkowitych danej kategorii kosztów. </w:t>
      </w:r>
    </w:p>
    <w:p w14:paraId="5E399AAF" w14:textId="6F5C4B92"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O zmianach wskazanych w ust. 4 Zleceniobiorca poinformuje Zleceniodawcę przedkładając na piśmie aktualizację kalkulacji kosztów oraz informację wyjaśniającą przyczyny zmiany. Zmiana ta nie wymaga zgody </w:t>
      </w:r>
      <w:r w:rsidR="00695B3F" w:rsidRPr="00E360BD">
        <w:rPr>
          <w:rFonts w:eastAsia="Times New Roman" w:cstheme="minorHAnsi"/>
          <w:sz w:val="24"/>
          <w:szCs w:val="24"/>
          <w:lang w:eastAsia="pl-PL"/>
        </w:rPr>
        <w:t>Zleceniodawcy</w:t>
      </w:r>
      <w:r w:rsidRPr="00E360BD">
        <w:rPr>
          <w:rFonts w:eastAsia="Times New Roman" w:cstheme="minorHAnsi"/>
          <w:sz w:val="24"/>
          <w:szCs w:val="24"/>
          <w:lang w:eastAsia="pl-PL"/>
        </w:rPr>
        <w:t xml:space="preserve"> i zmiany umowy.</w:t>
      </w:r>
    </w:p>
    <w:p w14:paraId="62F01F69" w14:textId="0DDB2CF1"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Przesunięcia pomiędzy poszczególnymi przewidywanymi kategoriami kosztów, pokrywanymi z dotacji i ujętymi w ofercie </w:t>
      </w:r>
      <w:r w:rsidRPr="00E360BD">
        <w:rPr>
          <w:rFonts w:eastAsia="Times New Roman" w:cstheme="minorHAnsi"/>
          <w:b/>
          <w:bCs/>
          <w:sz w:val="24"/>
          <w:szCs w:val="24"/>
          <w:lang w:eastAsia="pl-PL"/>
        </w:rPr>
        <w:t>powyżej 10%</w:t>
      </w:r>
      <w:r w:rsidRPr="00E360BD">
        <w:rPr>
          <w:rFonts w:eastAsia="Times New Roman" w:cstheme="minorHAnsi"/>
          <w:sz w:val="24"/>
          <w:szCs w:val="24"/>
          <w:lang w:eastAsia="pl-PL"/>
        </w:rPr>
        <w:t xml:space="preserve"> wartości przewidywanych kosztów całkowitych danej kategorii kosztów, wymagają uzyskania pisemnej zgody </w:t>
      </w:r>
      <w:r w:rsidR="00695B3F" w:rsidRPr="00E360BD">
        <w:rPr>
          <w:rFonts w:eastAsia="Times New Roman" w:cstheme="minorHAnsi"/>
          <w:sz w:val="24"/>
          <w:szCs w:val="24"/>
          <w:lang w:eastAsia="pl-PL"/>
        </w:rPr>
        <w:t>Zleceniodawcy</w:t>
      </w:r>
      <w:r w:rsidRPr="00E360BD">
        <w:rPr>
          <w:rFonts w:eastAsia="Times New Roman" w:cstheme="minorHAnsi"/>
          <w:sz w:val="24"/>
          <w:szCs w:val="24"/>
          <w:lang w:eastAsia="pl-PL"/>
        </w:rPr>
        <w:t>, nie wymagają jednak aneksowania umowy.</w:t>
      </w:r>
    </w:p>
    <w:p w14:paraId="30F1F84E" w14:textId="77777777"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Przesunięcia nie mogą spowodować zwiększenia udziału środków z dotacji celowej powyżej 50% wartości kosztorysu realizacji zadania. </w:t>
      </w:r>
    </w:p>
    <w:p w14:paraId="4DCF9729" w14:textId="47178457" w:rsidR="00E11784" w:rsidRPr="00E360BD" w:rsidRDefault="00E11784" w:rsidP="000543CD">
      <w:pPr>
        <w:numPr>
          <w:ilvl w:val="0"/>
          <w:numId w:val="4"/>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Konieczność dokonania przez Zleceniobiorcę wydatków związanych z realizacją Zadania, które nie zostały ujęte w kalkulacji kosztów, </w:t>
      </w:r>
      <w:bookmarkStart w:id="3" w:name="_Hlk92203405"/>
      <w:r w:rsidRPr="00E360BD">
        <w:rPr>
          <w:rFonts w:eastAsia="Times New Roman" w:cstheme="minorHAnsi"/>
          <w:sz w:val="24"/>
          <w:szCs w:val="24"/>
          <w:lang w:eastAsia="pl-PL"/>
        </w:rPr>
        <w:t xml:space="preserve">wymaga uzyskania pisemnej zgody </w:t>
      </w:r>
      <w:r w:rsidR="00695B3F" w:rsidRPr="00E360BD">
        <w:rPr>
          <w:rFonts w:eastAsia="Times New Roman" w:cstheme="minorHAnsi"/>
          <w:sz w:val="24"/>
          <w:szCs w:val="24"/>
          <w:lang w:eastAsia="pl-PL"/>
        </w:rPr>
        <w:t>Zleceniodawcy</w:t>
      </w:r>
      <w:r w:rsidRPr="00E360BD">
        <w:rPr>
          <w:rFonts w:eastAsia="Times New Roman" w:cstheme="minorHAnsi"/>
          <w:sz w:val="24"/>
          <w:szCs w:val="24"/>
          <w:lang w:eastAsia="pl-PL"/>
        </w:rPr>
        <w:t>, nie wymaga jednak aneksowania umowy.</w:t>
      </w:r>
    </w:p>
    <w:bookmarkEnd w:id="3"/>
    <w:p w14:paraId="2FE6DD08" w14:textId="099006B9" w:rsidR="00E11784" w:rsidRPr="00E360BD" w:rsidRDefault="00E11784" w:rsidP="000543CD">
      <w:pPr>
        <w:numPr>
          <w:ilvl w:val="0"/>
          <w:numId w:val="4"/>
        </w:numPr>
        <w:spacing w:after="0" w:line="240" w:lineRule="auto"/>
        <w:jc w:val="both"/>
        <w:rPr>
          <w:rFonts w:eastAsia="Times New Roman" w:cstheme="minorHAnsi"/>
          <w:b/>
          <w:bCs/>
          <w:sz w:val="24"/>
          <w:szCs w:val="24"/>
          <w:lang w:eastAsia="pl-PL"/>
        </w:rPr>
      </w:pPr>
      <w:r w:rsidRPr="00E360BD">
        <w:rPr>
          <w:rFonts w:eastAsia="Times New Roman" w:cstheme="minorHAnsi"/>
          <w:sz w:val="24"/>
          <w:szCs w:val="24"/>
          <w:lang w:eastAsia="pl-PL"/>
        </w:rPr>
        <w:t>O zgodę na dokonanie zmian wskazanych w ust. 6</w:t>
      </w:r>
      <w:r w:rsidR="00E06F05" w:rsidRPr="00E360BD">
        <w:rPr>
          <w:rFonts w:eastAsia="Times New Roman" w:cstheme="minorHAnsi"/>
          <w:sz w:val="24"/>
          <w:szCs w:val="24"/>
          <w:lang w:eastAsia="pl-PL"/>
        </w:rPr>
        <w:t xml:space="preserve"> i 8</w:t>
      </w:r>
      <w:r w:rsidRPr="00E360BD">
        <w:rPr>
          <w:rFonts w:eastAsia="Times New Roman" w:cstheme="minorHAnsi"/>
          <w:sz w:val="24"/>
          <w:szCs w:val="24"/>
          <w:lang w:eastAsia="pl-PL"/>
        </w:rPr>
        <w:t xml:space="preserve"> Zleceniobiorca wystąpi do Zleceniodawcy przedkładając stosowne dokumenty, najpóźniej do </w:t>
      </w:r>
      <w:r w:rsidRPr="00E360BD">
        <w:rPr>
          <w:rFonts w:eastAsia="Times New Roman" w:cstheme="minorHAnsi"/>
          <w:b/>
          <w:bCs/>
          <w:sz w:val="24"/>
          <w:szCs w:val="24"/>
          <w:lang w:eastAsia="pl-PL"/>
        </w:rPr>
        <w:t xml:space="preserve">15 listopada </w:t>
      </w:r>
      <w:r w:rsidR="00E06F05" w:rsidRPr="00E360BD">
        <w:rPr>
          <w:rFonts w:eastAsia="Times New Roman" w:cstheme="minorHAnsi"/>
          <w:b/>
          <w:bCs/>
          <w:sz w:val="24"/>
          <w:szCs w:val="24"/>
          <w:lang w:eastAsia="pl-PL"/>
        </w:rPr>
        <w:br/>
      </w:r>
      <w:r w:rsidRPr="00E360BD">
        <w:rPr>
          <w:rFonts w:eastAsia="Times New Roman" w:cstheme="minorHAnsi"/>
          <w:b/>
          <w:bCs/>
          <w:sz w:val="24"/>
          <w:szCs w:val="24"/>
          <w:lang w:eastAsia="pl-PL"/>
        </w:rPr>
        <w:t>202</w:t>
      </w:r>
      <w:r w:rsidR="00E06F05" w:rsidRPr="00E360BD">
        <w:rPr>
          <w:rFonts w:eastAsia="Times New Roman" w:cstheme="minorHAnsi"/>
          <w:b/>
          <w:bCs/>
          <w:sz w:val="24"/>
          <w:szCs w:val="24"/>
          <w:lang w:eastAsia="pl-PL"/>
        </w:rPr>
        <w:t>4</w:t>
      </w:r>
      <w:r w:rsidR="00B31CF9" w:rsidRPr="00E360BD">
        <w:rPr>
          <w:rFonts w:eastAsia="Times New Roman" w:cstheme="minorHAnsi"/>
          <w:b/>
          <w:bCs/>
          <w:sz w:val="24"/>
          <w:szCs w:val="24"/>
          <w:lang w:eastAsia="pl-PL"/>
        </w:rPr>
        <w:t xml:space="preserve"> </w:t>
      </w:r>
      <w:r w:rsidRPr="00E360BD">
        <w:rPr>
          <w:rFonts w:eastAsia="Times New Roman" w:cstheme="minorHAnsi"/>
          <w:b/>
          <w:bCs/>
          <w:sz w:val="24"/>
          <w:szCs w:val="24"/>
          <w:lang w:eastAsia="pl-PL"/>
        </w:rPr>
        <w:t>r.</w:t>
      </w:r>
    </w:p>
    <w:p w14:paraId="46BA4D47" w14:textId="77777777"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zobowiązuje się do wykorzystania środków, o których mowa w § 3 ust. 1, zgodnie z celem, na jaki 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743380AB" w14:textId="4398C19B"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Niezachowanie minimalnego standardu placówki określonego w Programie może skutkować nie</w:t>
      </w:r>
      <w:r w:rsidR="0043273D">
        <w:rPr>
          <w:rFonts w:eastAsia="Times New Roman" w:cstheme="minorHAnsi"/>
          <w:sz w:val="24"/>
          <w:szCs w:val="24"/>
          <w:lang w:eastAsia="pl-PL"/>
        </w:rPr>
        <w:t xml:space="preserve"> </w:t>
      </w:r>
      <w:r w:rsidRPr="00E360BD">
        <w:rPr>
          <w:rFonts w:eastAsia="Times New Roman" w:cstheme="minorHAnsi"/>
          <w:sz w:val="24"/>
          <w:szCs w:val="24"/>
          <w:lang w:eastAsia="pl-PL"/>
        </w:rPr>
        <w:t xml:space="preserve">kwalifikowalnością części dotacji, przeznaczonej na zapewnienie </w:t>
      </w:r>
      <w:r w:rsidRPr="00E360BD">
        <w:rPr>
          <w:rFonts w:eastAsia="Times New Roman" w:cstheme="minorHAnsi"/>
          <w:sz w:val="24"/>
          <w:szCs w:val="24"/>
          <w:lang w:eastAsia="pl-PL"/>
        </w:rPr>
        <w:lastRenderedPageBreak/>
        <w:t>funkcjonowania danej placówki, za okres niezachowania wskazanego standardu. Dotacja podlega w takiej sytuacji zwrotowi na zasadach określonych w § 10.</w:t>
      </w:r>
    </w:p>
    <w:p w14:paraId="76DC2531" w14:textId="1A33FB71" w:rsidR="00E11784" w:rsidRPr="00E360BD" w:rsidRDefault="00E11784" w:rsidP="000543CD">
      <w:pPr>
        <w:numPr>
          <w:ilvl w:val="0"/>
          <w:numId w:val="4"/>
        </w:numPr>
        <w:spacing w:after="0" w:line="240" w:lineRule="auto"/>
        <w:jc w:val="both"/>
        <w:rPr>
          <w:rFonts w:eastAsia="Times New Roman" w:cstheme="minorHAnsi"/>
          <w:strike/>
          <w:sz w:val="24"/>
          <w:szCs w:val="24"/>
          <w:lang w:eastAsia="pl-PL"/>
        </w:rPr>
      </w:pPr>
      <w:r w:rsidRPr="00E360BD">
        <w:rPr>
          <w:rFonts w:eastAsia="Times New Roman" w:cstheme="minorHAnsi"/>
          <w:sz w:val="24"/>
          <w:szCs w:val="24"/>
          <w:lang w:eastAsia="pl-PL"/>
        </w:rPr>
        <w:t xml:space="preserve">Zleceniobiorca zobowiązany jest do prowadzenia dziennych list obecności, na podstawie których ustalana będzie miesięczna frekwencja. W przypadku, gdy faktyczna frekwencja w danym miesiącu jest o </w:t>
      </w:r>
      <w:r w:rsidR="00B31CF9" w:rsidRPr="00E360BD">
        <w:rPr>
          <w:rFonts w:eastAsia="Times New Roman" w:cstheme="minorHAnsi"/>
          <w:sz w:val="24"/>
          <w:szCs w:val="24"/>
          <w:lang w:eastAsia="pl-PL"/>
        </w:rPr>
        <w:t>30</w:t>
      </w:r>
      <w:r w:rsidRPr="00E360BD">
        <w:rPr>
          <w:rFonts w:eastAsia="Times New Roman" w:cstheme="minorHAnsi"/>
          <w:sz w:val="24"/>
          <w:szCs w:val="24"/>
          <w:lang w:eastAsia="pl-PL"/>
        </w:rPr>
        <w:t>% mniejsza od dofinansowanej liczby utrzymanych miejsc w danym ośrodku, każde dofinansowane miejsce (po zaokrągleniu w dół) poniżej wskazanego limitu stanowi koszt niekwalifikowany, który podlega zwrotowi jako część dotacji pobranej w nadmiernej wysokości, na zasadach określonych w § 10</w:t>
      </w:r>
      <w:r w:rsidR="00532E12" w:rsidRPr="00E360BD">
        <w:rPr>
          <w:rFonts w:eastAsia="Times New Roman" w:cstheme="minorHAnsi"/>
          <w:sz w:val="24"/>
          <w:szCs w:val="24"/>
          <w:lang w:eastAsia="pl-PL"/>
        </w:rPr>
        <w:t>.</w:t>
      </w:r>
    </w:p>
    <w:p w14:paraId="768BB96A" w14:textId="77777777" w:rsidR="00E11784" w:rsidRPr="00E360BD" w:rsidRDefault="00E11784" w:rsidP="000543CD">
      <w:pPr>
        <w:numPr>
          <w:ilvl w:val="0"/>
          <w:numId w:val="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zobowiązany jest do utrzymania </w:t>
      </w:r>
      <w:r w:rsidRPr="00E360BD">
        <w:rPr>
          <w:rFonts w:eastAsia="Times New Roman" w:cstheme="minorHAnsi"/>
          <w:b/>
          <w:bCs/>
          <w:sz w:val="24"/>
          <w:szCs w:val="24"/>
          <w:lang w:eastAsia="pl-PL"/>
        </w:rPr>
        <w:t>trwałości zadania</w:t>
      </w:r>
      <w:r w:rsidRPr="00E360BD">
        <w:rPr>
          <w:rFonts w:eastAsia="Times New Roman" w:cstheme="minorHAnsi"/>
          <w:sz w:val="24"/>
          <w:szCs w:val="24"/>
          <w:lang w:eastAsia="pl-PL"/>
        </w:rPr>
        <w:t xml:space="preserve"> poprzez zapewnienie funkcjonowania ośrodka wsparcia przez okres </w:t>
      </w:r>
      <w:r w:rsidRPr="00E360BD">
        <w:rPr>
          <w:rFonts w:eastAsia="Times New Roman" w:cstheme="minorHAnsi"/>
          <w:b/>
          <w:bCs/>
          <w:sz w:val="24"/>
          <w:szCs w:val="24"/>
          <w:lang w:eastAsia="pl-PL"/>
        </w:rPr>
        <w:t>co najmniej</w:t>
      </w:r>
      <w:r w:rsidRPr="00E360BD">
        <w:rPr>
          <w:rFonts w:eastAsia="Times New Roman" w:cstheme="minorHAnsi"/>
          <w:sz w:val="24"/>
          <w:szCs w:val="24"/>
          <w:lang w:eastAsia="pl-PL"/>
        </w:rPr>
        <w:t xml:space="preserve"> </w:t>
      </w:r>
      <w:r w:rsidRPr="00E360BD">
        <w:rPr>
          <w:rFonts w:eastAsia="Times New Roman" w:cstheme="minorHAnsi"/>
          <w:b/>
          <w:sz w:val="24"/>
          <w:szCs w:val="24"/>
          <w:lang w:eastAsia="pl-PL"/>
        </w:rPr>
        <w:t>3 lat</w:t>
      </w:r>
      <w:r w:rsidRPr="00E360BD">
        <w:rPr>
          <w:rFonts w:eastAsia="Times New Roman" w:cstheme="minorHAnsi"/>
          <w:sz w:val="24"/>
          <w:szCs w:val="24"/>
          <w:lang w:eastAsia="pl-PL"/>
        </w:rPr>
        <w:t xml:space="preserve"> od dnia następującego po dniu zakończenia realizacji zadania w ramach Programu.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69551802" w14:textId="41C211F5" w:rsidR="00E11784" w:rsidRPr="00E360BD" w:rsidRDefault="009152C3" w:rsidP="000543CD">
      <w:pPr>
        <w:pStyle w:val="Tekstpodstawowy2"/>
        <w:numPr>
          <w:ilvl w:val="0"/>
          <w:numId w:val="4"/>
        </w:numPr>
        <w:suppressAutoHyphens w:val="0"/>
        <w:spacing w:after="60" w:line="240" w:lineRule="auto"/>
        <w:jc w:val="both"/>
        <w:rPr>
          <w:rFonts w:ascii="Calibri" w:hAnsi="Calibri" w:cs="Calibri"/>
          <w:sz w:val="24"/>
          <w:szCs w:val="24"/>
        </w:rPr>
      </w:pPr>
      <w:r w:rsidRPr="00E360BD">
        <w:rPr>
          <w:rFonts w:ascii="Calibri" w:hAnsi="Calibri" w:cs="Calibri"/>
          <w:sz w:val="24"/>
          <w:szCs w:val="24"/>
        </w:rPr>
        <w:t xml:space="preserve">Przy wykonywaniu zadania publicznego </w:t>
      </w:r>
      <w:r w:rsidR="00695B3F" w:rsidRPr="00E360BD">
        <w:rPr>
          <w:rFonts w:ascii="Calibri" w:hAnsi="Calibri" w:cs="Calibri"/>
          <w:sz w:val="24"/>
          <w:szCs w:val="24"/>
        </w:rPr>
        <w:t xml:space="preserve">Zleceniobiorca </w:t>
      </w:r>
      <w:r w:rsidRPr="00E360BD">
        <w:rPr>
          <w:rFonts w:ascii="Calibri" w:hAnsi="Calibri" w:cs="Calibri"/>
          <w:sz w:val="24"/>
          <w:szCs w:val="24"/>
        </w:rPr>
        <w:t>zobowiązan</w:t>
      </w:r>
      <w:r w:rsidR="0043273D">
        <w:rPr>
          <w:rFonts w:ascii="Calibri" w:hAnsi="Calibri" w:cs="Calibri"/>
          <w:sz w:val="24"/>
          <w:szCs w:val="24"/>
        </w:rPr>
        <w:t>y</w:t>
      </w:r>
      <w:r w:rsidRPr="00E360BD">
        <w:rPr>
          <w:rFonts w:ascii="Calibri" w:hAnsi="Calibri" w:cs="Calibri"/>
          <w:sz w:val="24"/>
          <w:szCs w:val="24"/>
        </w:rPr>
        <w:t xml:space="preserve"> jest, zgodnie </w:t>
      </w:r>
      <w:r w:rsidR="0026704C" w:rsidRPr="00E360BD">
        <w:rPr>
          <w:rFonts w:ascii="Calibri" w:hAnsi="Calibri" w:cs="Calibri"/>
          <w:sz w:val="24"/>
          <w:szCs w:val="24"/>
        </w:rPr>
        <w:br/>
      </w:r>
      <w:r w:rsidRPr="00E360BD">
        <w:rPr>
          <w:rFonts w:ascii="Calibri" w:hAnsi="Calibri" w:cs="Calibri"/>
          <w:sz w:val="24"/>
          <w:szCs w:val="24"/>
        </w:rPr>
        <w:t xml:space="preserve">z ustawą z dnia 19 lipca 2019r. o zapewnianiu dostępności </w:t>
      </w:r>
      <w:bookmarkStart w:id="4" w:name="_Hlk92286317"/>
      <w:r w:rsidRPr="00E360BD">
        <w:rPr>
          <w:rFonts w:ascii="Calibri" w:hAnsi="Calibri" w:cs="Calibri"/>
          <w:sz w:val="24"/>
          <w:szCs w:val="24"/>
        </w:rPr>
        <w:t xml:space="preserve">osobom ze szczególnymi potrzebami </w:t>
      </w:r>
      <w:bookmarkEnd w:id="4"/>
      <w:r w:rsidRPr="00E360BD">
        <w:rPr>
          <w:rFonts w:ascii="Calibri" w:hAnsi="Calibri" w:cs="Calibri"/>
          <w:sz w:val="24"/>
          <w:szCs w:val="24"/>
        </w:rPr>
        <w:t>(</w:t>
      </w:r>
      <w:r w:rsidR="00F35A23" w:rsidRPr="00E360BD">
        <w:rPr>
          <w:rFonts w:ascii="Calibri" w:hAnsi="Calibri" w:cs="Calibri"/>
          <w:sz w:val="24"/>
          <w:szCs w:val="24"/>
        </w:rPr>
        <w:t>tj. Dz.U. 2022 poz. 2240</w:t>
      </w:r>
      <w:r w:rsidRPr="00E360BD">
        <w:rPr>
          <w:rFonts w:ascii="Calibri" w:hAnsi="Calibri" w:cs="Calibri"/>
          <w:sz w:val="24"/>
          <w:szCs w:val="24"/>
        </w:rPr>
        <w:t>), do zapewnienia co najmniej w zakresie minimalnym dostępności odbiorcom zadania publicznego.</w:t>
      </w:r>
    </w:p>
    <w:p w14:paraId="04258423" w14:textId="4ED308E4" w:rsidR="00147FE6" w:rsidRPr="00E360BD" w:rsidRDefault="001B63B7" w:rsidP="000543CD">
      <w:pPr>
        <w:pStyle w:val="Tekstpodstawowy2"/>
        <w:numPr>
          <w:ilvl w:val="0"/>
          <w:numId w:val="4"/>
        </w:numPr>
        <w:suppressAutoHyphens w:val="0"/>
        <w:spacing w:after="60" w:line="240" w:lineRule="auto"/>
        <w:jc w:val="both"/>
        <w:rPr>
          <w:rFonts w:ascii="Calibri" w:hAnsi="Calibri" w:cs="Calibri"/>
          <w:sz w:val="24"/>
          <w:szCs w:val="24"/>
        </w:rPr>
      </w:pPr>
      <w:r w:rsidRPr="00E360BD">
        <w:rPr>
          <w:rFonts w:ascii="Calibri" w:hAnsi="Calibri" w:cs="Calibri"/>
          <w:sz w:val="24"/>
          <w:szCs w:val="24"/>
        </w:rPr>
        <w:t>Zgodnie z art. 7 ust 1 ustawy o zapewnianiu dostępności</w:t>
      </w:r>
      <w:r w:rsidRPr="00E360BD">
        <w:rPr>
          <w:sz w:val="24"/>
          <w:szCs w:val="24"/>
        </w:rPr>
        <w:t xml:space="preserve"> </w:t>
      </w:r>
      <w:r w:rsidRPr="00E360BD">
        <w:rPr>
          <w:rFonts w:ascii="Calibri" w:hAnsi="Calibri" w:cs="Calibri"/>
          <w:sz w:val="24"/>
          <w:szCs w:val="24"/>
        </w:rPr>
        <w:t xml:space="preserve">osobom ze szczególnymi potrzebami, jeżeli </w:t>
      </w:r>
      <w:r w:rsidR="00695B3F" w:rsidRPr="00E360BD">
        <w:rPr>
          <w:rFonts w:ascii="Calibri" w:hAnsi="Calibri" w:cs="Calibri"/>
          <w:sz w:val="24"/>
          <w:szCs w:val="24"/>
        </w:rPr>
        <w:t xml:space="preserve">Zleceniobiorca </w:t>
      </w:r>
      <w:r w:rsidRPr="00E360BD">
        <w:rPr>
          <w:rFonts w:ascii="Calibri" w:hAnsi="Calibri" w:cs="Calibri"/>
          <w:sz w:val="24"/>
          <w:szCs w:val="24"/>
        </w:rPr>
        <w:t xml:space="preserve">nie jest w stanie, w szczególności ze względów technicznych lub prawnych, zapewnić dostępności osobie ze szczególnymi potrzebami w zakresie, o którym mowa w art. 6 pkt 1 i 3 tej ustawy (minimalne wymagania </w:t>
      </w:r>
      <w:r w:rsidR="0026704C" w:rsidRPr="00E360BD">
        <w:rPr>
          <w:rFonts w:ascii="Calibri" w:hAnsi="Calibri" w:cs="Calibri"/>
          <w:sz w:val="24"/>
          <w:szCs w:val="24"/>
        </w:rPr>
        <w:br/>
      </w:r>
      <w:r w:rsidRPr="00E360BD">
        <w:rPr>
          <w:rFonts w:ascii="Calibri" w:hAnsi="Calibri" w:cs="Calibri"/>
          <w:sz w:val="24"/>
          <w:szCs w:val="24"/>
        </w:rPr>
        <w:t>w</w:t>
      </w:r>
      <w:r w:rsidR="0026704C" w:rsidRPr="00E360BD">
        <w:rPr>
          <w:rFonts w:ascii="Calibri" w:hAnsi="Calibri" w:cs="Calibri"/>
          <w:sz w:val="24"/>
          <w:szCs w:val="24"/>
        </w:rPr>
        <w:t xml:space="preserve"> </w:t>
      </w:r>
      <w:r w:rsidRPr="00E360BD">
        <w:rPr>
          <w:rFonts w:ascii="Calibri" w:hAnsi="Calibri" w:cs="Calibri"/>
          <w:sz w:val="24"/>
          <w:szCs w:val="24"/>
        </w:rPr>
        <w:t xml:space="preserve">zakresie dostępności architektonicznej i informacyjno-komunikacyjnej), </w:t>
      </w:r>
      <w:r w:rsidR="00695B3F" w:rsidRPr="00E360BD">
        <w:rPr>
          <w:rFonts w:ascii="Calibri" w:hAnsi="Calibri" w:cs="Calibri"/>
          <w:sz w:val="24"/>
          <w:szCs w:val="24"/>
        </w:rPr>
        <w:t xml:space="preserve">Zleceniobiorca </w:t>
      </w:r>
      <w:r w:rsidRPr="00E360BD">
        <w:rPr>
          <w:rFonts w:ascii="Calibri" w:hAnsi="Calibri" w:cs="Calibri"/>
          <w:sz w:val="24"/>
          <w:szCs w:val="24"/>
        </w:rPr>
        <w:t>zobowiązan</w:t>
      </w:r>
      <w:r w:rsidR="00695B3F" w:rsidRPr="00E360BD">
        <w:rPr>
          <w:rFonts w:ascii="Calibri" w:hAnsi="Calibri" w:cs="Calibri"/>
          <w:sz w:val="24"/>
          <w:szCs w:val="24"/>
        </w:rPr>
        <w:t>y</w:t>
      </w:r>
      <w:r w:rsidRPr="00E360BD">
        <w:rPr>
          <w:rFonts w:ascii="Calibri" w:hAnsi="Calibri" w:cs="Calibri"/>
          <w:sz w:val="24"/>
          <w:szCs w:val="24"/>
        </w:rPr>
        <w:t xml:space="preserve"> jest zapewnić takiej osobie dostęp alternatywny.</w:t>
      </w:r>
    </w:p>
    <w:p w14:paraId="6DD68CDB" w14:textId="766341CA" w:rsidR="00E11784" w:rsidRPr="00E360BD" w:rsidRDefault="00E11784" w:rsidP="00E11784">
      <w:pPr>
        <w:autoSpaceDE w:val="0"/>
        <w:autoSpaceDN w:val="0"/>
        <w:adjustRightInd w:val="0"/>
        <w:spacing w:before="240"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3</w:t>
      </w:r>
      <w:r w:rsidR="006A0B5F">
        <w:rPr>
          <w:rFonts w:eastAsia="Times New Roman" w:cstheme="minorHAnsi"/>
          <w:b/>
          <w:sz w:val="24"/>
          <w:szCs w:val="24"/>
          <w:lang w:eastAsia="pl-PL"/>
        </w:rPr>
        <w:t>.</w:t>
      </w:r>
    </w:p>
    <w:p w14:paraId="5AE69D6D" w14:textId="77777777" w:rsidR="00E11784" w:rsidRPr="00E360BD" w:rsidRDefault="00E11784" w:rsidP="00E11784">
      <w:pPr>
        <w:autoSpaceDE w:val="0"/>
        <w:autoSpaceDN w:val="0"/>
        <w:adjustRightInd w:val="0"/>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xml:space="preserve">Wysokość dotacji w całkowitym koszcie zadania </w:t>
      </w:r>
    </w:p>
    <w:p w14:paraId="5C323FC7" w14:textId="77777777" w:rsidR="00E11784" w:rsidRPr="00E360BD" w:rsidRDefault="00E11784" w:rsidP="000543CD">
      <w:pPr>
        <w:numPr>
          <w:ilvl w:val="0"/>
          <w:numId w:val="5"/>
        </w:numPr>
        <w:autoSpaceDE w:val="0"/>
        <w:autoSpaceDN w:val="0"/>
        <w:adjustRightInd w:val="0"/>
        <w:spacing w:after="0" w:line="240" w:lineRule="auto"/>
        <w:jc w:val="both"/>
        <w:rPr>
          <w:rFonts w:eastAsia="Times New Roman" w:cstheme="minorHAnsi"/>
          <w:strike/>
          <w:sz w:val="24"/>
          <w:szCs w:val="24"/>
          <w:lang w:eastAsia="pl-PL"/>
        </w:rPr>
      </w:pPr>
      <w:r w:rsidRPr="00E360BD">
        <w:rPr>
          <w:rFonts w:eastAsia="Times New Roman" w:cstheme="minorHAnsi"/>
          <w:sz w:val="24"/>
          <w:szCs w:val="24"/>
          <w:lang w:eastAsia="pl-PL"/>
        </w:rPr>
        <w:t xml:space="preserve">Zleceniodawca zobowiązuje się do przekazania Zleceniobiorcy, którego oferta została zakwalifikowana do otrzymania dofinansowania, kwoty </w:t>
      </w:r>
      <w:r w:rsidRPr="00E360BD">
        <w:rPr>
          <w:rFonts w:eastAsia="Times New Roman" w:cstheme="minorHAnsi"/>
          <w:b/>
          <w:bCs/>
          <w:sz w:val="24"/>
          <w:szCs w:val="24"/>
          <w:lang w:eastAsia="pl-PL"/>
        </w:rPr>
        <w:t xml:space="preserve">dotacji </w:t>
      </w:r>
      <w:r w:rsidRPr="00E360BD">
        <w:rPr>
          <w:rFonts w:eastAsia="Times New Roman" w:cstheme="minorHAnsi"/>
          <w:sz w:val="24"/>
          <w:szCs w:val="24"/>
          <w:lang w:eastAsia="pl-PL"/>
        </w:rPr>
        <w:t xml:space="preserve">w wysokości ........ </w:t>
      </w:r>
      <w:r w:rsidRPr="00E360BD">
        <w:rPr>
          <w:rFonts w:eastAsia="Times New Roman" w:cstheme="minorHAnsi"/>
          <w:i/>
          <w:sz w:val="24"/>
          <w:szCs w:val="24"/>
          <w:lang w:eastAsia="pl-PL"/>
        </w:rPr>
        <w:t>(słownie:........)</w:t>
      </w:r>
      <w:r w:rsidRPr="00E360BD">
        <w:rPr>
          <w:rFonts w:eastAsia="Times New Roman" w:cstheme="minorHAnsi"/>
          <w:sz w:val="24"/>
          <w:szCs w:val="24"/>
          <w:lang w:eastAsia="pl-PL"/>
        </w:rPr>
        <w:t xml:space="preserve">, w ramach działu 852, rozdziału 85295 § 2030, w miesięcznych transzach, na podstawie każdorazowego wniosku o wypłatę dotacji, określającego wysokość wnioskowanej kwoty dotacji oraz faktyczną frekwencję seniorów </w:t>
      </w:r>
      <w:r w:rsidRPr="00E360BD">
        <w:rPr>
          <w:rFonts w:eastAsia="Times New Roman" w:cstheme="minorHAnsi"/>
          <w:sz w:val="24"/>
          <w:szCs w:val="24"/>
          <w:lang w:eastAsia="pl-PL"/>
        </w:rPr>
        <w:br/>
        <w:t>w miesiącu poprzedzającym złożenie wniosku, według wzoru stanowiącego załącznik 1 do niniejszej umowy.</w:t>
      </w:r>
    </w:p>
    <w:p w14:paraId="0EC5A5B0" w14:textId="5C236571" w:rsidR="00E11784" w:rsidRPr="00E360BD" w:rsidRDefault="00E11784" w:rsidP="000543CD">
      <w:pPr>
        <w:numPr>
          <w:ilvl w:val="0"/>
          <w:numId w:val="5"/>
        </w:numPr>
        <w:autoSpaceDE w:val="0"/>
        <w:autoSpaceDN w:val="0"/>
        <w:adjustRightInd w:val="0"/>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Wniosek, o który</w:t>
      </w:r>
      <w:r w:rsidR="00E20FF9" w:rsidRPr="00E360BD">
        <w:rPr>
          <w:rFonts w:eastAsia="Times New Roman" w:cstheme="minorHAnsi"/>
          <w:sz w:val="24"/>
          <w:szCs w:val="24"/>
          <w:lang w:eastAsia="pl-PL"/>
        </w:rPr>
        <w:t>m</w:t>
      </w:r>
      <w:r w:rsidRPr="00E360BD">
        <w:rPr>
          <w:rFonts w:eastAsia="Times New Roman" w:cstheme="minorHAnsi"/>
          <w:sz w:val="24"/>
          <w:szCs w:val="24"/>
          <w:lang w:eastAsia="pl-PL"/>
        </w:rPr>
        <w:t xml:space="preserve"> mowa w ust. 1 Zleceniobiorca zobowiązany jest przedkładać </w:t>
      </w:r>
      <w:r w:rsidR="00695B3F" w:rsidRPr="00E360BD">
        <w:rPr>
          <w:rFonts w:eastAsia="Times New Roman" w:cstheme="minorHAnsi"/>
          <w:sz w:val="24"/>
          <w:szCs w:val="24"/>
          <w:lang w:eastAsia="pl-PL"/>
        </w:rPr>
        <w:t>Zleceniodawcy</w:t>
      </w:r>
      <w:r w:rsidRPr="00E360BD">
        <w:rPr>
          <w:rFonts w:eastAsia="Times New Roman" w:cstheme="minorHAnsi"/>
          <w:sz w:val="24"/>
          <w:szCs w:val="24"/>
          <w:lang w:eastAsia="pl-PL"/>
        </w:rPr>
        <w:t xml:space="preserve">, </w:t>
      </w:r>
      <w:r w:rsidRPr="00E360BD">
        <w:rPr>
          <w:rFonts w:eastAsia="Times New Roman" w:cstheme="minorHAnsi"/>
          <w:b/>
          <w:sz w:val="24"/>
          <w:szCs w:val="24"/>
          <w:lang w:eastAsia="pl-PL"/>
        </w:rPr>
        <w:t>w terminie do 5 dnia każdego miesiąca</w:t>
      </w:r>
      <w:r w:rsidRPr="00E360BD">
        <w:rPr>
          <w:rFonts w:eastAsia="Times New Roman" w:cstheme="minorHAnsi"/>
          <w:sz w:val="24"/>
          <w:szCs w:val="24"/>
          <w:lang w:eastAsia="pl-PL"/>
        </w:rPr>
        <w:t xml:space="preserve">, w którym  zaplanowane jest poniesienie wydatków - przez okres realizacji Zadania. Środki finansowe, będą przekazywane w terminie </w:t>
      </w:r>
      <w:r w:rsidRPr="00E360BD">
        <w:rPr>
          <w:rFonts w:eastAsia="Times New Roman" w:cstheme="minorHAnsi"/>
          <w:b/>
          <w:sz w:val="24"/>
          <w:szCs w:val="24"/>
          <w:lang w:eastAsia="pl-PL"/>
        </w:rPr>
        <w:t>14</w:t>
      </w:r>
      <w:r w:rsidRPr="00E360BD">
        <w:rPr>
          <w:rFonts w:eastAsia="Times New Roman" w:cstheme="minorHAnsi"/>
          <w:sz w:val="24"/>
          <w:szCs w:val="24"/>
          <w:lang w:eastAsia="pl-PL"/>
        </w:rPr>
        <w:t xml:space="preserve"> </w:t>
      </w:r>
      <w:r w:rsidRPr="00E360BD">
        <w:rPr>
          <w:rFonts w:eastAsia="Times New Roman" w:cstheme="minorHAnsi"/>
          <w:b/>
          <w:sz w:val="24"/>
          <w:szCs w:val="24"/>
          <w:lang w:eastAsia="pl-PL"/>
        </w:rPr>
        <w:t xml:space="preserve">dni </w:t>
      </w:r>
      <w:r w:rsidRPr="00E360BD">
        <w:rPr>
          <w:rFonts w:eastAsia="Times New Roman" w:cstheme="minorHAnsi"/>
          <w:sz w:val="24"/>
          <w:szCs w:val="24"/>
          <w:lang w:eastAsia="pl-PL"/>
        </w:rPr>
        <w:t xml:space="preserve">kalendarzowych od prawidłowo wypełnionego </w:t>
      </w:r>
      <w:r w:rsidR="0026704C" w:rsidRPr="00E360BD">
        <w:rPr>
          <w:rFonts w:eastAsia="Times New Roman" w:cstheme="minorHAnsi"/>
          <w:sz w:val="24"/>
          <w:szCs w:val="24"/>
          <w:lang w:eastAsia="pl-PL"/>
        </w:rPr>
        <w:br/>
      </w:r>
      <w:r w:rsidRPr="00E360BD">
        <w:rPr>
          <w:rFonts w:eastAsia="Times New Roman" w:cstheme="minorHAnsi"/>
          <w:sz w:val="24"/>
          <w:szCs w:val="24"/>
          <w:lang w:eastAsia="pl-PL"/>
        </w:rPr>
        <w:t>i terminowo złożonego wniosku o wypłatę dotacji</w:t>
      </w:r>
      <w:r w:rsidR="00CB5F64">
        <w:rPr>
          <w:rFonts w:eastAsia="Times New Roman" w:cstheme="minorHAnsi"/>
          <w:sz w:val="24"/>
          <w:szCs w:val="24"/>
          <w:lang w:eastAsia="pl-PL"/>
        </w:rPr>
        <w:t xml:space="preserve"> oraz pod warunkiem dostępności środków na rachunku Zleceniodawcy.</w:t>
      </w:r>
    </w:p>
    <w:p w14:paraId="4F721618" w14:textId="25DF406B" w:rsidR="00E11784" w:rsidRPr="00E360BD" w:rsidRDefault="00E11784" w:rsidP="000543CD">
      <w:pPr>
        <w:numPr>
          <w:ilvl w:val="0"/>
          <w:numId w:val="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razie zlecenia przez Zleceniobiorcę realizacji zad</w:t>
      </w:r>
      <w:r w:rsidR="00CB5F64">
        <w:rPr>
          <w:rFonts w:eastAsia="Times New Roman" w:cstheme="minorHAnsi"/>
          <w:sz w:val="24"/>
          <w:szCs w:val="24"/>
          <w:lang w:eastAsia="pl-PL"/>
        </w:rPr>
        <w:t xml:space="preserve"> oraz </w:t>
      </w:r>
      <w:r w:rsidRPr="00E360BD">
        <w:rPr>
          <w:rFonts w:eastAsia="Times New Roman" w:cstheme="minorHAnsi"/>
          <w:sz w:val="24"/>
          <w:szCs w:val="24"/>
          <w:lang w:eastAsia="pl-PL"/>
        </w:rPr>
        <w:t xml:space="preserve">ania określonego w niniejszej umowie, podmiotom, o których mowa w art. 3 ust. 2 i 3 ustawy z dnia 24 kwietnia </w:t>
      </w:r>
      <w:r w:rsidR="000D037E" w:rsidRPr="00E360BD">
        <w:rPr>
          <w:rFonts w:eastAsia="Times New Roman" w:cstheme="minorHAnsi"/>
          <w:sz w:val="24"/>
          <w:szCs w:val="24"/>
          <w:lang w:eastAsia="pl-PL"/>
        </w:rPr>
        <w:br/>
      </w:r>
      <w:r w:rsidRPr="00E360BD">
        <w:rPr>
          <w:rFonts w:eastAsia="Times New Roman" w:cstheme="minorHAnsi"/>
          <w:sz w:val="24"/>
          <w:szCs w:val="24"/>
          <w:lang w:eastAsia="pl-PL"/>
        </w:rPr>
        <w:t xml:space="preserve">2003 r. o działalności pożytku publicznego i o wolontariacie </w:t>
      </w:r>
      <w:bookmarkStart w:id="5" w:name="_Hlk161229038"/>
      <w:r w:rsidRPr="00E360BD">
        <w:rPr>
          <w:rFonts w:eastAsia="Times New Roman" w:cstheme="minorHAnsi"/>
          <w:sz w:val="24"/>
          <w:szCs w:val="24"/>
          <w:lang w:eastAsia="pl-PL"/>
        </w:rPr>
        <w:t>(Dz. U. z 202</w:t>
      </w:r>
      <w:r w:rsidR="000D037E" w:rsidRPr="00E360BD">
        <w:rPr>
          <w:rFonts w:eastAsia="Times New Roman" w:cstheme="minorHAnsi"/>
          <w:sz w:val="24"/>
          <w:szCs w:val="24"/>
          <w:lang w:eastAsia="pl-PL"/>
        </w:rPr>
        <w:t>3</w:t>
      </w:r>
      <w:r w:rsidRPr="00E360BD">
        <w:rPr>
          <w:rFonts w:eastAsia="Times New Roman" w:cstheme="minorHAnsi"/>
          <w:sz w:val="24"/>
          <w:szCs w:val="24"/>
          <w:lang w:eastAsia="pl-PL"/>
        </w:rPr>
        <w:t xml:space="preserve"> r., poz. </w:t>
      </w:r>
      <w:r w:rsidR="000D037E" w:rsidRPr="00E360BD">
        <w:rPr>
          <w:rFonts w:eastAsia="Times New Roman" w:cstheme="minorHAnsi"/>
          <w:sz w:val="24"/>
          <w:szCs w:val="24"/>
          <w:lang w:eastAsia="pl-PL"/>
        </w:rPr>
        <w:t>571</w:t>
      </w:r>
      <w:r w:rsidRPr="00E360BD">
        <w:rPr>
          <w:rFonts w:eastAsia="Times New Roman" w:cstheme="minorHAnsi"/>
          <w:sz w:val="24"/>
          <w:szCs w:val="24"/>
          <w:lang w:eastAsia="pl-PL"/>
        </w:rPr>
        <w:t xml:space="preserve">), </w:t>
      </w:r>
      <w:bookmarkEnd w:id="5"/>
      <w:r w:rsidRPr="00E360BD">
        <w:rPr>
          <w:rFonts w:eastAsia="Times New Roman" w:cstheme="minorHAnsi"/>
          <w:sz w:val="24"/>
          <w:szCs w:val="24"/>
          <w:lang w:eastAsia="pl-PL"/>
        </w:rPr>
        <w:t xml:space="preserve">złożenie wniosku o którym mowa w ust. 1, winno zostać poprzedzone weryfikacją </w:t>
      </w:r>
      <w:r w:rsidRPr="00E360BD">
        <w:rPr>
          <w:rFonts w:eastAsia="Times New Roman" w:cstheme="minorHAnsi"/>
          <w:sz w:val="24"/>
          <w:szCs w:val="24"/>
          <w:lang w:eastAsia="pl-PL"/>
        </w:rPr>
        <w:lastRenderedPageBreak/>
        <w:t xml:space="preserve">dokonaną przez Zleceniobiorcę, w oparciu o uprzednio przedłożone </w:t>
      </w:r>
      <w:r w:rsidR="00695B3F" w:rsidRPr="00E360BD">
        <w:rPr>
          <w:rFonts w:eastAsia="Times New Roman" w:cstheme="minorHAnsi"/>
          <w:sz w:val="24"/>
          <w:szCs w:val="24"/>
          <w:lang w:eastAsia="pl-PL"/>
        </w:rPr>
        <w:t xml:space="preserve">uwierzytelnione </w:t>
      </w:r>
      <w:r w:rsidRPr="00E360BD">
        <w:rPr>
          <w:rFonts w:eastAsia="Times New Roman" w:cstheme="minorHAnsi"/>
          <w:sz w:val="24"/>
          <w:szCs w:val="24"/>
          <w:lang w:eastAsia="pl-PL"/>
        </w:rPr>
        <w:t>kserokopie list obecności uczestników placówki „Senior+”.</w:t>
      </w:r>
    </w:p>
    <w:p w14:paraId="66C689A8" w14:textId="77777777" w:rsidR="00E11784" w:rsidRPr="00E360BD" w:rsidRDefault="00E11784" w:rsidP="000543CD">
      <w:pPr>
        <w:numPr>
          <w:ilvl w:val="0"/>
          <w:numId w:val="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zobowiązuję się  przekazać na realizację zadania </w:t>
      </w:r>
      <w:r w:rsidRPr="00E360BD">
        <w:rPr>
          <w:rFonts w:eastAsia="Times New Roman" w:cstheme="minorHAnsi"/>
          <w:b/>
          <w:bCs/>
          <w:sz w:val="24"/>
          <w:szCs w:val="24"/>
          <w:lang w:eastAsia="pl-PL"/>
        </w:rPr>
        <w:t>środki własne</w:t>
      </w:r>
      <w:r w:rsidRPr="00E360BD">
        <w:rPr>
          <w:rFonts w:eastAsia="Times New Roman" w:cstheme="minorHAnsi"/>
          <w:sz w:val="24"/>
          <w:szCs w:val="24"/>
          <w:lang w:eastAsia="pl-PL"/>
        </w:rPr>
        <w:t xml:space="preserve"> i/lub pozyskane z innych źródeł w łącznej wysokości nie mniejszej niż ………… zł (słownie  ………..)</w:t>
      </w:r>
    </w:p>
    <w:p w14:paraId="699BE44B" w14:textId="77777777" w:rsidR="00E11784" w:rsidRPr="00E360BD" w:rsidRDefault="00E11784" w:rsidP="000543CD">
      <w:pPr>
        <w:numPr>
          <w:ilvl w:val="0"/>
          <w:numId w:val="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Całkowity koszt zadania publicznego, stanowi sumę kwot dotacji, środków finansowych własnych, i/lub pozyskanych z innych źródeł i wynosi …</w:t>
      </w:r>
      <w:r w:rsidRPr="00E360BD">
        <w:rPr>
          <w:rFonts w:eastAsia="Times New Roman" w:cstheme="minorHAnsi"/>
          <w:i/>
          <w:sz w:val="24"/>
          <w:szCs w:val="24"/>
          <w:lang w:eastAsia="pl-PL"/>
        </w:rPr>
        <w:t>(słownie: ………… ).</w:t>
      </w:r>
    </w:p>
    <w:p w14:paraId="1C921187" w14:textId="149303C7" w:rsidR="00E11784" w:rsidRPr="00E360BD" w:rsidRDefault="00E11784" w:rsidP="000543CD">
      <w:pPr>
        <w:numPr>
          <w:ilvl w:val="0"/>
          <w:numId w:val="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Do zamówień na usługi i roboty, opłacane ze środków pochodzących z dotacji stosuje się przepisy ustawy z dnia 11 września 2019 r. Prawo zamówień publicznych (</w:t>
      </w:r>
      <w:r w:rsidR="00F853C7" w:rsidRPr="00E360BD">
        <w:rPr>
          <w:rFonts w:eastAsia="Times New Roman" w:cstheme="minorHAnsi"/>
          <w:sz w:val="24"/>
          <w:szCs w:val="24"/>
          <w:lang w:eastAsia="pl-PL"/>
        </w:rPr>
        <w:t xml:space="preserve">Dz.U. </w:t>
      </w:r>
      <w:r w:rsidR="00F853C7" w:rsidRPr="00E360BD">
        <w:rPr>
          <w:rFonts w:eastAsia="Times New Roman" w:cstheme="minorHAnsi"/>
          <w:sz w:val="24"/>
          <w:szCs w:val="24"/>
          <w:lang w:eastAsia="pl-PL"/>
        </w:rPr>
        <w:br/>
        <w:t>z 2023 r. poz. 1605 z późniejszymi zmianami</w:t>
      </w:r>
      <w:r w:rsidRPr="00E360BD">
        <w:rPr>
          <w:rFonts w:eastAsia="Times New Roman" w:cstheme="minorHAnsi"/>
          <w:sz w:val="24"/>
          <w:szCs w:val="24"/>
          <w:lang w:eastAsia="pl-PL"/>
        </w:rPr>
        <w:t>).</w:t>
      </w:r>
    </w:p>
    <w:p w14:paraId="2AB71A52" w14:textId="77777777" w:rsidR="00E11784" w:rsidRPr="00E360BD" w:rsidRDefault="00E11784" w:rsidP="000543CD">
      <w:pPr>
        <w:numPr>
          <w:ilvl w:val="0"/>
          <w:numId w:val="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Wysokość środków ze źródeł, o których mowa w ust. 4 może się zmieniać, </w:t>
      </w:r>
      <w:r w:rsidRPr="00E360BD">
        <w:rPr>
          <w:rFonts w:eastAsia="Times New Roman" w:cstheme="minorHAnsi"/>
          <w:sz w:val="24"/>
          <w:szCs w:val="24"/>
          <w:lang w:eastAsia="pl-PL"/>
        </w:rPr>
        <w:br/>
        <w:t>o ile zostanie zachowany udział procentowy określony w § 4 ust. 1.</w:t>
      </w:r>
    </w:p>
    <w:p w14:paraId="4D79910F" w14:textId="77777777" w:rsidR="00E11784" w:rsidRPr="00E360BD" w:rsidRDefault="00E11784" w:rsidP="00E11784">
      <w:pPr>
        <w:spacing w:after="0" w:line="276" w:lineRule="auto"/>
        <w:rPr>
          <w:rFonts w:eastAsia="Times New Roman" w:cstheme="minorHAnsi"/>
          <w:b/>
          <w:sz w:val="24"/>
          <w:szCs w:val="24"/>
          <w:lang w:eastAsia="pl-PL"/>
        </w:rPr>
      </w:pPr>
    </w:p>
    <w:p w14:paraId="4BBEBB0C" w14:textId="58DFCFB4"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4</w:t>
      </w:r>
      <w:r w:rsidR="006A0B5F">
        <w:rPr>
          <w:rFonts w:eastAsia="Times New Roman" w:cstheme="minorHAnsi"/>
          <w:b/>
          <w:sz w:val="24"/>
          <w:szCs w:val="24"/>
          <w:lang w:eastAsia="pl-PL"/>
        </w:rPr>
        <w:t>.</w:t>
      </w:r>
    </w:p>
    <w:p w14:paraId="6F1AA9F3" w14:textId="77777777" w:rsidR="00E11784" w:rsidRPr="00E360BD" w:rsidRDefault="00E11784" w:rsidP="00E11784">
      <w:pPr>
        <w:spacing w:after="0" w:line="276" w:lineRule="auto"/>
        <w:jc w:val="center"/>
        <w:rPr>
          <w:rFonts w:eastAsia="Times New Roman" w:cstheme="minorHAnsi"/>
          <w:b/>
          <w:bCs/>
          <w:sz w:val="24"/>
          <w:szCs w:val="24"/>
          <w:lang w:eastAsia="pl-PL"/>
        </w:rPr>
      </w:pPr>
      <w:r w:rsidRPr="00E360BD">
        <w:rPr>
          <w:rFonts w:eastAsia="Times New Roman" w:cstheme="minorHAnsi"/>
          <w:b/>
          <w:bCs/>
          <w:sz w:val="24"/>
          <w:szCs w:val="24"/>
          <w:lang w:eastAsia="pl-PL"/>
        </w:rPr>
        <w:t>Procentowy udział dotacji w kosztach zadania publicznego</w:t>
      </w:r>
    </w:p>
    <w:p w14:paraId="6CF6D360" w14:textId="77777777" w:rsidR="00E11784" w:rsidRPr="00E360BD" w:rsidRDefault="00E11784" w:rsidP="000543CD">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Procentowy udział dotacji w całkowitych kosztach zadania publicznego wynosi </w:t>
      </w:r>
      <w:bookmarkStart w:id="6" w:name="_Hlk92208227"/>
      <w:r w:rsidRPr="00E360BD">
        <w:rPr>
          <w:rFonts w:eastAsia="Times New Roman" w:cstheme="minorHAnsi"/>
          <w:sz w:val="24"/>
          <w:szCs w:val="24"/>
          <w:lang w:eastAsia="pl-PL"/>
        </w:rPr>
        <w:t xml:space="preserve">nie więcej niż </w:t>
      </w:r>
      <w:r w:rsidRPr="00E360BD">
        <w:rPr>
          <w:rFonts w:eastAsia="Times New Roman" w:cstheme="minorHAnsi"/>
          <w:b/>
          <w:bCs/>
          <w:sz w:val="24"/>
          <w:szCs w:val="24"/>
          <w:lang w:eastAsia="pl-PL"/>
        </w:rPr>
        <w:t>50%.</w:t>
      </w:r>
      <w:bookmarkEnd w:id="6"/>
    </w:p>
    <w:p w14:paraId="5C86A30B" w14:textId="3F4D6F34" w:rsidR="00497987" w:rsidRPr="00E360BD" w:rsidRDefault="00E11784" w:rsidP="00497987">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zobowiązuje się zapewnić we własnym zakresie środki finansowe na   sfinansowanie zadania w wysokości nie mniejszej niż 50% całkowitego kosztu realizacji zadania</w:t>
      </w:r>
      <w:r w:rsidR="00497987" w:rsidRPr="00E360BD">
        <w:rPr>
          <w:rFonts w:eastAsia="Times New Roman" w:cstheme="minorHAnsi"/>
          <w:sz w:val="24"/>
          <w:szCs w:val="24"/>
          <w:lang w:eastAsia="pl-PL"/>
        </w:rPr>
        <w:t>, zgodnie z kosztorysem, który stanowi podstaw</w:t>
      </w:r>
      <w:r w:rsidR="00532E12" w:rsidRPr="00E360BD">
        <w:rPr>
          <w:rFonts w:eastAsia="Times New Roman" w:cstheme="minorHAnsi"/>
          <w:sz w:val="24"/>
          <w:szCs w:val="24"/>
          <w:lang w:eastAsia="pl-PL"/>
        </w:rPr>
        <w:t>ę</w:t>
      </w:r>
      <w:r w:rsidR="00497987" w:rsidRPr="00E360BD">
        <w:rPr>
          <w:rFonts w:eastAsia="Times New Roman" w:cstheme="minorHAnsi"/>
          <w:sz w:val="24"/>
          <w:szCs w:val="24"/>
          <w:lang w:eastAsia="pl-PL"/>
        </w:rPr>
        <w:t xml:space="preserve"> rozliczenia</w:t>
      </w:r>
      <w:r w:rsidRPr="00E360BD">
        <w:rPr>
          <w:rFonts w:eastAsia="Times New Roman" w:cstheme="minorHAnsi"/>
          <w:sz w:val="24"/>
          <w:szCs w:val="24"/>
          <w:lang w:eastAsia="pl-PL"/>
        </w:rPr>
        <w:t xml:space="preserve">. </w:t>
      </w:r>
    </w:p>
    <w:p w14:paraId="34E0A5B6" w14:textId="79DBE0D0" w:rsidR="00E11784" w:rsidRPr="00E360BD" w:rsidRDefault="00E11784" w:rsidP="000543CD">
      <w:pPr>
        <w:numPr>
          <w:ilvl w:val="0"/>
          <w:numId w:val="6"/>
        </w:numPr>
        <w:spacing w:after="0" w:line="240" w:lineRule="auto"/>
        <w:jc w:val="both"/>
        <w:rPr>
          <w:rFonts w:eastAsia="Times New Roman" w:cstheme="minorHAnsi"/>
          <w:sz w:val="24"/>
          <w:szCs w:val="24"/>
          <w:lang w:eastAsia="pl-PL"/>
        </w:rPr>
      </w:pPr>
      <w:bookmarkStart w:id="7" w:name="_Hlk161230530"/>
      <w:r w:rsidRPr="00E360BD">
        <w:rPr>
          <w:rFonts w:eastAsia="Times New Roman" w:cstheme="minorHAnsi"/>
          <w:sz w:val="24"/>
          <w:szCs w:val="24"/>
          <w:lang w:eastAsia="pl-PL"/>
        </w:rPr>
        <w:t xml:space="preserve">Zleceniobiorca jest zobowiązany zachować procentowy udział dotacji, </w:t>
      </w:r>
      <w:r w:rsidR="00497987" w:rsidRPr="00E360BD">
        <w:rPr>
          <w:rFonts w:eastAsia="Times New Roman" w:cstheme="minorHAnsi"/>
          <w:sz w:val="24"/>
          <w:szCs w:val="24"/>
          <w:lang w:eastAsia="pl-PL"/>
        </w:rPr>
        <w:t>zgodny ze złożonym kosztorysem</w:t>
      </w:r>
      <w:r w:rsidRPr="00E360BD">
        <w:rPr>
          <w:rFonts w:eastAsia="Times New Roman" w:cstheme="minorHAnsi"/>
          <w:sz w:val="24"/>
          <w:szCs w:val="24"/>
          <w:lang w:eastAsia="pl-PL"/>
        </w:rPr>
        <w:t>, w całkowitych kosztach zadania publicznego, o których mowa w § 3 ust. 5.</w:t>
      </w:r>
    </w:p>
    <w:bookmarkEnd w:id="7"/>
    <w:p w14:paraId="2941F54F" w14:textId="77777777" w:rsidR="00E11784" w:rsidRPr="00E360BD" w:rsidRDefault="00E11784" w:rsidP="000543CD">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Zwiększenie całkowitego kosztu na realizację zadania nie stanowi podstawy do roszczenia o zwiększenie przyznanej kwoty dotacji.</w:t>
      </w:r>
    </w:p>
    <w:p w14:paraId="626CA865" w14:textId="77777777" w:rsidR="00E11784" w:rsidRPr="00E360BD" w:rsidRDefault="00E11784" w:rsidP="000543CD">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przypadku zmniejszenia kosztów zadania, wartość udzielonej dotacji zmniejsza się proporcjonalnie.</w:t>
      </w:r>
    </w:p>
    <w:p w14:paraId="7D851C94" w14:textId="7B03B956" w:rsidR="00E11784" w:rsidRPr="00E360BD" w:rsidRDefault="00E11784" w:rsidP="000543CD">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Nieprzekazanie przez Zleceniobiorcę środków, o których mowa w § 3 ust. </w:t>
      </w:r>
      <w:r w:rsidR="003E5777" w:rsidRPr="00E360BD">
        <w:rPr>
          <w:rFonts w:eastAsia="Times New Roman" w:cstheme="minorHAnsi"/>
          <w:sz w:val="24"/>
          <w:szCs w:val="24"/>
          <w:lang w:eastAsia="pl-PL"/>
        </w:rPr>
        <w:t>4</w:t>
      </w:r>
      <w:r w:rsidRPr="00E360BD">
        <w:rPr>
          <w:rFonts w:eastAsia="Times New Roman" w:cstheme="minorHAnsi"/>
          <w:sz w:val="24"/>
          <w:szCs w:val="24"/>
          <w:lang w:eastAsia="pl-PL"/>
        </w:rPr>
        <w:t xml:space="preserve">, spowoduje, że dotacja w kwocie przekraczającej procentowy udział, o którym mowa </w:t>
      </w:r>
      <w:r w:rsidR="003E5777" w:rsidRPr="00E360BD">
        <w:rPr>
          <w:rFonts w:eastAsia="Times New Roman" w:cstheme="minorHAnsi"/>
          <w:sz w:val="24"/>
          <w:szCs w:val="24"/>
          <w:lang w:eastAsia="pl-PL"/>
        </w:rPr>
        <w:br/>
      </w:r>
      <w:r w:rsidRPr="00E360BD">
        <w:rPr>
          <w:rFonts w:eastAsia="Times New Roman" w:cstheme="minorHAnsi"/>
          <w:sz w:val="24"/>
          <w:szCs w:val="24"/>
          <w:lang w:eastAsia="pl-PL"/>
        </w:rPr>
        <w:t>w ust. 1 podlega zwrotowi jako pobrana w nadmiernej wysokości.</w:t>
      </w:r>
    </w:p>
    <w:p w14:paraId="741C034A" w14:textId="1F11E81B" w:rsidR="00E11784" w:rsidRPr="00E360BD" w:rsidRDefault="00E11784" w:rsidP="000543CD">
      <w:pPr>
        <w:numPr>
          <w:ilvl w:val="0"/>
          <w:numId w:val="6"/>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zobowiązuje się do zapłaty ze środków własnych wszelkich wydatków związanych z realizacją zadania nieprzewidzianych w ofercie.</w:t>
      </w:r>
    </w:p>
    <w:p w14:paraId="71B710EF" w14:textId="77777777" w:rsidR="00E11784" w:rsidRPr="00E360BD" w:rsidRDefault="00E11784" w:rsidP="00E11784">
      <w:pPr>
        <w:spacing w:after="0" w:line="276" w:lineRule="auto"/>
        <w:jc w:val="center"/>
        <w:rPr>
          <w:rFonts w:eastAsia="Times New Roman" w:cstheme="minorHAnsi"/>
          <w:b/>
          <w:sz w:val="24"/>
          <w:szCs w:val="24"/>
          <w:lang w:eastAsia="pl-PL"/>
        </w:rPr>
      </w:pPr>
    </w:p>
    <w:p w14:paraId="1711A620" w14:textId="14BA06FB"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5</w:t>
      </w:r>
      <w:r w:rsidR="006C6448" w:rsidRPr="00E360BD">
        <w:rPr>
          <w:rFonts w:eastAsia="Times New Roman" w:cstheme="minorHAnsi"/>
          <w:b/>
          <w:sz w:val="24"/>
          <w:szCs w:val="24"/>
          <w:lang w:eastAsia="pl-PL"/>
        </w:rPr>
        <w:t>.</w:t>
      </w:r>
    </w:p>
    <w:p w14:paraId="1B1ED280"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Dokumentacja finansowo-księgowa i ewidencja księgowa</w:t>
      </w:r>
    </w:p>
    <w:p w14:paraId="087E26CF" w14:textId="77777777" w:rsidR="00E11784" w:rsidRPr="00E360BD" w:rsidRDefault="00E11784" w:rsidP="000543CD">
      <w:pPr>
        <w:numPr>
          <w:ilvl w:val="0"/>
          <w:numId w:val="1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zobowiązuje się do:</w:t>
      </w:r>
    </w:p>
    <w:p w14:paraId="6AA3906A" w14:textId="77777777" w:rsidR="00E11784" w:rsidRPr="00E360BD" w:rsidRDefault="00E11784" w:rsidP="00695B3F">
      <w:pPr>
        <w:numPr>
          <w:ilvl w:val="0"/>
          <w:numId w:val="2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przechowywania dokumentacji związanej z realizacją zadania przez co najmniej 5 lat, licząc od początku roku następującego po roku, w którym było realizowane zadanie;</w:t>
      </w:r>
    </w:p>
    <w:p w14:paraId="1FE81BB6" w14:textId="77777777" w:rsidR="00E11784" w:rsidRPr="00E360BD" w:rsidRDefault="00E11784" w:rsidP="00695B3F">
      <w:pPr>
        <w:numPr>
          <w:ilvl w:val="0"/>
          <w:numId w:val="2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prowadzenia wyodrębnionej ewidencji księgowej środków otrzymanych </w:t>
      </w:r>
      <w:r w:rsidRPr="00E360BD">
        <w:rPr>
          <w:rFonts w:eastAsia="Times New Roman" w:cstheme="minorHAnsi"/>
          <w:sz w:val="24"/>
          <w:szCs w:val="24"/>
          <w:lang w:eastAsia="pl-PL"/>
        </w:rPr>
        <w:br/>
        <w:t xml:space="preserve">z dotacji celowej i wydatków z niej dokonywanych oraz wszystkich wydatków stanowiących zadeklarowany wkład własny w realizacji Zadania, w sposób przejrzysty, tak aby była możliwa identyfikacja poszczególnych operacji związanych z umową dla poszczególnych źródeł finansowania; </w:t>
      </w:r>
    </w:p>
    <w:p w14:paraId="267BC97E" w14:textId="77777777" w:rsidR="00E11784" w:rsidRPr="00E360BD" w:rsidRDefault="00E11784" w:rsidP="00695B3F">
      <w:pPr>
        <w:numPr>
          <w:ilvl w:val="0"/>
          <w:numId w:val="2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lastRenderedPageBreak/>
        <w:t xml:space="preserve">prowadzenia ewidencji środków trwałych i wyposażenia, w sposób przejrzysty, tak aby była możliwa identyfikacja poszczególnych pozycji, zakupionych </w:t>
      </w:r>
      <w:r w:rsidRPr="00E360BD">
        <w:rPr>
          <w:rFonts w:eastAsia="Times New Roman" w:cstheme="minorHAnsi"/>
          <w:sz w:val="24"/>
          <w:szCs w:val="24"/>
          <w:lang w:eastAsia="pl-PL"/>
        </w:rPr>
        <w:br/>
        <w:t>w ramach realizacji niniejszej umowy.</w:t>
      </w:r>
    </w:p>
    <w:p w14:paraId="75EDBF56" w14:textId="02BCD8F6" w:rsidR="00E11784" w:rsidRPr="00E360BD" w:rsidRDefault="00E11784" w:rsidP="006C6448">
      <w:pPr>
        <w:numPr>
          <w:ilvl w:val="0"/>
          <w:numId w:val="18"/>
        </w:numPr>
        <w:spacing w:after="0" w:line="276" w:lineRule="auto"/>
        <w:jc w:val="both"/>
        <w:rPr>
          <w:rFonts w:eastAsia="Times New Roman" w:cstheme="minorHAnsi"/>
          <w:b/>
          <w:sz w:val="24"/>
          <w:szCs w:val="24"/>
          <w:lang w:eastAsia="pl-PL"/>
        </w:rPr>
      </w:pPr>
      <w:r w:rsidRPr="00E360BD">
        <w:rPr>
          <w:rFonts w:eastAsia="Times New Roman" w:cstheme="minorHAnsi"/>
          <w:sz w:val="24"/>
          <w:szCs w:val="24"/>
          <w:lang w:eastAsia="pl-PL"/>
        </w:rPr>
        <w:t>Faktury/rachunki/przelewy/wyciągi bankowe i inne dokumenty finansowe dotyczące poniesionych wydatków powinny być opisane na ich odwrocie wraz z datą, pieczątką</w:t>
      </w:r>
      <w:r w:rsidRPr="00E360BD">
        <w:rPr>
          <w:rFonts w:eastAsia="Times New Roman" w:cstheme="minorHAnsi"/>
          <w:sz w:val="24"/>
          <w:szCs w:val="24"/>
          <w:lang w:eastAsia="pl-PL"/>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E360BD">
        <w:rPr>
          <w:rFonts w:eastAsia="Times New Roman" w:cstheme="minorHAnsi"/>
          <w:sz w:val="24"/>
          <w:szCs w:val="24"/>
          <w:lang w:eastAsia="pl-PL"/>
        </w:rPr>
        <w:br/>
        <w:t xml:space="preserve">z księgi rachunkowej. Opis ma zwierać zapis: </w:t>
      </w:r>
      <w:r w:rsidRPr="00E360BD">
        <w:rPr>
          <w:rFonts w:eastAsia="Times New Roman" w:cstheme="minorHAnsi"/>
          <w:i/>
          <w:sz w:val="24"/>
          <w:szCs w:val="24"/>
          <w:lang w:eastAsia="pl-PL"/>
        </w:rPr>
        <w:t xml:space="preserve">„Zadanie realizowane jest </w:t>
      </w:r>
      <w:r w:rsidRPr="00E360BD">
        <w:rPr>
          <w:rFonts w:eastAsia="Times New Roman" w:cstheme="minorHAnsi"/>
          <w:i/>
          <w:sz w:val="24"/>
          <w:szCs w:val="24"/>
          <w:lang w:eastAsia="pl-PL"/>
        </w:rPr>
        <w:br/>
        <w:t>w ramach modułu 2 Programu Wieloletniego „Senior+” na lata 2021-2025 edycja 202</w:t>
      </w:r>
      <w:r w:rsidR="0072415D" w:rsidRPr="00E360BD">
        <w:rPr>
          <w:rFonts w:eastAsia="Times New Roman" w:cstheme="minorHAnsi"/>
          <w:i/>
          <w:sz w:val="24"/>
          <w:szCs w:val="24"/>
          <w:lang w:eastAsia="pl-PL"/>
        </w:rPr>
        <w:t>4</w:t>
      </w:r>
      <w:r w:rsidRPr="00E360BD">
        <w:rPr>
          <w:rFonts w:eastAsia="Times New Roman" w:cstheme="minorHAnsi"/>
          <w:i/>
          <w:sz w:val="24"/>
          <w:szCs w:val="24"/>
          <w:lang w:eastAsia="pl-PL"/>
        </w:rPr>
        <w:t xml:space="preserve">, przy udziale środków budżetu państwa zgodnie z umową nr … z dnia … r. </w:t>
      </w:r>
      <w:r w:rsidRPr="00E360BD">
        <w:rPr>
          <w:rFonts w:eastAsia="Times New Roman" w:cstheme="minorHAnsi"/>
          <w:sz w:val="24"/>
          <w:szCs w:val="24"/>
          <w:lang w:eastAsia="pl-PL"/>
        </w:rPr>
        <w:t xml:space="preserve"> </w:t>
      </w:r>
    </w:p>
    <w:p w14:paraId="3CD23AE8" w14:textId="77777777" w:rsidR="00E11784" w:rsidRPr="00E360BD" w:rsidRDefault="00E11784" w:rsidP="006C6448">
      <w:pPr>
        <w:spacing w:after="0" w:line="276" w:lineRule="auto"/>
        <w:jc w:val="center"/>
        <w:rPr>
          <w:rFonts w:eastAsia="Times New Roman" w:cstheme="minorHAnsi"/>
          <w:b/>
          <w:sz w:val="24"/>
          <w:szCs w:val="24"/>
          <w:lang w:eastAsia="pl-PL"/>
        </w:rPr>
      </w:pPr>
    </w:p>
    <w:p w14:paraId="682AA913" w14:textId="4A5AB40C"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6</w:t>
      </w:r>
      <w:r w:rsidR="006C6448" w:rsidRPr="00E360BD">
        <w:rPr>
          <w:rFonts w:eastAsia="Times New Roman" w:cstheme="minorHAnsi"/>
          <w:b/>
          <w:sz w:val="24"/>
          <w:szCs w:val="24"/>
          <w:lang w:eastAsia="pl-PL"/>
        </w:rPr>
        <w:t>.</w:t>
      </w:r>
    </w:p>
    <w:p w14:paraId="47A53317" w14:textId="77777777" w:rsidR="00E11784" w:rsidRPr="00E360BD" w:rsidRDefault="00E11784" w:rsidP="00E11784">
      <w:pPr>
        <w:spacing w:after="0" w:line="276" w:lineRule="auto"/>
        <w:jc w:val="center"/>
        <w:rPr>
          <w:rFonts w:eastAsia="Times New Roman" w:cstheme="minorHAnsi"/>
          <w:sz w:val="24"/>
          <w:szCs w:val="24"/>
          <w:lang w:eastAsia="pl-PL"/>
        </w:rPr>
      </w:pPr>
      <w:r w:rsidRPr="00E360BD">
        <w:rPr>
          <w:rFonts w:eastAsia="Times New Roman" w:cstheme="minorHAnsi"/>
          <w:b/>
          <w:sz w:val="24"/>
          <w:szCs w:val="24"/>
          <w:lang w:eastAsia="pl-PL"/>
        </w:rPr>
        <w:t>Obowiązki informacyjne Zleceniobiorcy</w:t>
      </w:r>
      <w:r w:rsidRPr="00E360BD">
        <w:rPr>
          <w:rFonts w:eastAsia="Times New Roman" w:cstheme="minorHAnsi"/>
          <w:sz w:val="24"/>
          <w:szCs w:val="24"/>
          <w:lang w:eastAsia="pl-PL"/>
        </w:rPr>
        <w:t xml:space="preserve"> </w:t>
      </w:r>
    </w:p>
    <w:p w14:paraId="27A5D67E" w14:textId="2FD30B12" w:rsidR="00E11784" w:rsidRPr="00E360BD" w:rsidRDefault="00E11784" w:rsidP="006C6448">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360BD">
        <w:rPr>
          <w:rFonts w:eastAsia="Times New Roman" w:cstheme="minorHAnsi"/>
          <w:spacing w:val="-4"/>
          <w:sz w:val="24"/>
          <w:szCs w:val="24"/>
          <w:lang w:eastAsia="pl-PL"/>
        </w:rPr>
        <w:t>Zgodnie z art. 35a. ust. 1  ustawy z dnia 27 sierpnia 2009 r. o finansach publicznych (</w:t>
      </w:r>
      <w:r w:rsidR="0072415D" w:rsidRPr="00E360BD">
        <w:rPr>
          <w:rFonts w:ascii="Calibri" w:eastAsia="Times New Roman" w:hAnsi="Calibri" w:cs="Calibri"/>
          <w:sz w:val="24"/>
          <w:szCs w:val="24"/>
          <w:lang w:eastAsia="pl-PL"/>
        </w:rPr>
        <w:t>Dz.U. z 2023 r. poz. 1270 z późniejszymi zmianami</w:t>
      </w:r>
      <w:r w:rsidRPr="00E360BD">
        <w:rPr>
          <w:rFonts w:eastAsia="Times New Roman" w:cstheme="minorHAnsi"/>
          <w:spacing w:val="-4"/>
          <w:sz w:val="24"/>
          <w:szCs w:val="24"/>
          <w:lang w:eastAsia="pl-PL"/>
        </w:rPr>
        <w:t>) Zleceniobiorca zobowiązany jest do podejmowania działań  informacyjnych dotyczących dofinasowania zadania.</w:t>
      </w:r>
    </w:p>
    <w:p w14:paraId="20227126" w14:textId="21FB7BA0" w:rsidR="00E11784" w:rsidRPr="00E360BD" w:rsidRDefault="00E11784" w:rsidP="006C6448">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360BD">
        <w:rPr>
          <w:rFonts w:eastAsia="Times New Roman" w:cstheme="minorHAnsi"/>
          <w:spacing w:val="-4"/>
          <w:sz w:val="24"/>
          <w:szCs w:val="24"/>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E360BD">
        <w:rPr>
          <w:rFonts w:eastAsia="Times New Roman" w:cstheme="minorHAnsi"/>
          <w:spacing w:val="-4"/>
          <w:sz w:val="24"/>
          <w:szCs w:val="24"/>
          <w:lang w:eastAsia="pl-PL"/>
        </w:rPr>
        <w:t xml:space="preserve"> ze zmianami</w:t>
      </w:r>
      <w:r w:rsidRPr="00E360BD">
        <w:rPr>
          <w:rFonts w:eastAsia="Times New Roman" w:cstheme="minorHAnsi"/>
          <w:spacing w:val="-4"/>
          <w:sz w:val="24"/>
          <w:szCs w:val="24"/>
          <w:lang w:eastAsia="pl-PL"/>
        </w:rPr>
        <w:t>).</w:t>
      </w:r>
    </w:p>
    <w:p w14:paraId="645B7C52" w14:textId="75F3686F" w:rsidR="00E11784" w:rsidRPr="00E360BD" w:rsidRDefault="00E11784" w:rsidP="006C6448">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360BD">
        <w:rPr>
          <w:rFonts w:eastAsia="Times New Roman" w:cstheme="minorHAnsi"/>
          <w:spacing w:val="-4"/>
          <w:sz w:val="24"/>
          <w:szCs w:val="24"/>
          <w:lang w:eastAsia="pl-PL"/>
        </w:rPr>
        <w:t>Zleceniobiorca przy podejmowaniu działań informacyjnych używa wzorów tablic informacyjnych/plakatów informacyjnych, określonych w załączniku nr 1 do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E360BD">
        <w:rPr>
          <w:rFonts w:eastAsia="Times New Roman" w:cstheme="minorHAnsi"/>
          <w:spacing w:val="-4"/>
          <w:sz w:val="24"/>
          <w:szCs w:val="24"/>
          <w:lang w:eastAsia="pl-PL"/>
        </w:rPr>
        <w:t xml:space="preserve"> ze zmianami</w:t>
      </w:r>
      <w:r w:rsidRPr="00E360BD">
        <w:rPr>
          <w:rFonts w:eastAsia="Times New Roman" w:cstheme="minorHAnsi"/>
          <w:spacing w:val="-4"/>
          <w:sz w:val="24"/>
          <w:szCs w:val="24"/>
          <w:lang w:eastAsia="pl-PL"/>
        </w:rPr>
        <w:t xml:space="preserve">), których edytowalne pliki cyfrowe udostępnione są na stronie Biuletynu Informacji Publicznej Kancelarii Prezesa Rady Ministrów pod adresem </w:t>
      </w:r>
      <w:hyperlink r:id="rId8" w:history="1">
        <w:r w:rsidRPr="00E360BD">
          <w:rPr>
            <w:rFonts w:eastAsia="Times New Roman" w:cstheme="minorHAnsi"/>
            <w:sz w:val="24"/>
            <w:szCs w:val="24"/>
            <w:lang w:eastAsia="pl-PL"/>
          </w:rPr>
          <w:t>https://www.gov.pl/premier/dzialania-informacyjne</w:t>
        </w:r>
      </w:hyperlink>
      <w:r w:rsidRPr="00E360BD">
        <w:rPr>
          <w:rFonts w:eastAsia="Times New Roman" w:cstheme="minorHAnsi"/>
          <w:spacing w:val="-4"/>
          <w:sz w:val="24"/>
          <w:szCs w:val="24"/>
          <w:lang w:eastAsia="pl-PL"/>
        </w:rPr>
        <w:t xml:space="preserve">. </w:t>
      </w:r>
    </w:p>
    <w:p w14:paraId="24BD3480" w14:textId="1FB5671A" w:rsidR="00E11784" w:rsidRPr="00E360BD" w:rsidRDefault="00E11784" w:rsidP="006C6448">
      <w:pPr>
        <w:numPr>
          <w:ilvl w:val="0"/>
          <w:numId w:val="23"/>
        </w:numPr>
        <w:spacing w:after="0" w:line="276" w:lineRule="auto"/>
        <w:ind w:left="714" w:hanging="357"/>
        <w:contextualSpacing/>
        <w:jc w:val="both"/>
        <w:rPr>
          <w:rFonts w:eastAsia="Times New Roman" w:cstheme="minorHAnsi"/>
          <w:spacing w:val="-4"/>
          <w:sz w:val="24"/>
          <w:szCs w:val="24"/>
          <w:lang w:eastAsia="pl-PL"/>
        </w:rPr>
      </w:pPr>
      <w:r w:rsidRPr="00E360BD">
        <w:rPr>
          <w:rFonts w:eastAsia="Times New Roman" w:cstheme="minorHAnsi"/>
          <w:bCs/>
          <w:sz w:val="24"/>
          <w:szCs w:val="24"/>
          <w:lang w:eastAsia="pl-PL"/>
        </w:rPr>
        <w:t>W przypadku  niewykonania przez Zleceniobiorcę  obowiązku  określonego  art. 35a. ust. 1  ustawy z dnia 27 sierpnia 2009 r. o finansach publicznych (</w:t>
      </w:r>
      <w:r w:rsidR="0072415D" w:rsidRPr="00E360BD">
        <w:rPr>
          <w:rFonts w:ascii="Calibri" w:eastAsia="Times New Roman" w:hAnsi="Calibri" w:cs="Calibri"/>
          <w:sz w:val="24"/>
          <w:szCs w:val="24"/>
          <w:lang w:eastAsia="pl-PL"/>
        </w:rPr>
        <w:t>Dz.U. z 2023 r. poz. 1270 z późniejszymi zmianami</w:t>
      </w:r>
      <w:r w:rsidRPr="00E360BD">
        <w:rPr>
          <w:rFonts w:eastAsia="Times New Roman" w:cstheme="minorHAnsi"/>
          <w:bCs/>
          <w:sz w:val="24"/>
          <w:szCs w:val="24"/>
          <w:lang w:eastAsia="pl-PL"/>
        </w:rPr>
        <w:t>) albo wykonania  go  niezgodnie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636A4D" w:rsidRPr="00E360BD">
        <w:rPr>
          <w:rFonts w:eastAsia="Times New Roman" w:cstheme="minorHAnsi"/>
          <w:bCs/>
          <w:sz w:val="24"/>
          <w:szCs w:val="24"/>
          <w:lang w:eastAsia="pl-PL"/>
        </w:rPr>
        <w:t xml:space="preserve"> ze zmianami</w:t>
      </w:r>
      <w:r w:rsidRPr="00E360BD">
        <w:rPr>
          <w:rFonts w:eastAsia="Times New Roman" w:cstheme="minorHAnsi"/>
          <w:bCs/>
          <w:sz w:val="24"/>
          <w:szCs w:val="24"/>
          <w:lang w:eastAsia="pl-PL"/>
        </w:rPr>
        <w:t xml:space="preserve">) Zleceniodawca może naliczyć  karę umowną w wysokości 1% kwoty </w:t>
      </w:r>
      <w:r w:rsidR="006C6448" w:rsidRPr="00E360BD">
        <w:rPr>
          <w:rFonts w:eastAsia="Times New Roman" w:cstheme="minorHAnsi"/>
          <w:bCs/>
          <w:sz w:val="24"/>
          <w:szCs w:val="24"/>
          <w:lang w:eastAsia="pl-PL"/>
        </w:rPr>
        <w:t>dotacji</w:t>
      </w:r>
      <w:r w:rsidRPr="00E360BD">
        <w:rPr>
          <w:rFonts w:eastAsia="Times New Roman" w:cstheme="minorHAnsi"/>
          <w:bCs/>
          <w:sz w:val="24"/>
          <w:szCs w:val="24"/>
          <w:lang w:eastAsia="pl-PL"/>
        </w:rPr>
        <w:t>,</w:t>
      </w:r>
      <w:r w:rsidR="00D90205" w:rsidRPr="00E360BD">
        <w:rPr>
          <w:rFonts w:eastAsia="Times New Roman" w:cstheme="minorHAnsi"/>
          <w:bCs/>
          <w:sz w:val="24"/>
          <w:szCs w:val="24"/>
          <w:lang w:eastAsia="pl-PL"/>
        </w:rPr>
        <w:t xml:space="preserve"> </w:t>
      </w:r>
      <w:r w:rsidRPr="00E360BD">
        <w:rPr>
          <w:rFonts w:eastAsia="Times New Roman" w:cstheme="minorHAnsi"/>
          <w:bCs/>
          <w:sz w:val="24"/>
          <w:szCs w:val="24"/>
          <w:lang w:eastAsia="pl-PL"/>
        </w:rPr>
        <w:t>o któr</w:t>
      </w:r>
      <w:r w:rsidR="006C6448" w:rsidRPr="00E360BD">
        <w:rPr>
          <w:rFonts w:eastAsia="Times New Roman" w:cstheme="minorHAnsi"/>
          <w:bCs/>
          <w:sz w:val="24"/>
          <w:szCs w:val="24"/>
          <w:lang w:eastAsia="pl-PL"/>
        </w:rPr>
        <w:t>ej</w:t>
      </w:r>
      <w:r w:rsidRPr="00E360BD">
        <w:rPr>
          <w:rFonts w:eastAsia="Times New Roman" w:cstheme="minorHAnsi"/>
          <w:bCs/>
          <w:sz w:val="24"/>
          <w:szCs w:val="24"/>
          <w:lang w:eastAsia="pl-PL"/>
        </w:rPr>
        <w:t xml:space="preserve"> mowa w § 3 ust. 1 umowy za każdy miesiąc niewywiązywania się z tego obowiązku.</w:t>
      </w:r>
    </w:p>
    <w:p w14:paraId="35AA35F7" w14:textId="77777777" w:rsidR="0029102C" w:rsidRPr="00E360BD" w:rsidRDefault="0029102C" w:rsidP="006C6448">
      <w:pPr>
        <w:numPr>
          <w:ilvl w:val="0"/>
          <w:numId w:val="23"/>
        </w:numPr>
        <w:tabs>
          <w:tab w:val="left" w:pos="180"/>
        </w:tabs>
        <w:spacing w:after="0" w:line="276"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Na każdym etapie realizacji zadania, Zleceniodawca może dokonać kontroli wypełniania przez Zleceniobiorcę obowiązków informacyjnych. W przypadku, gdy realizacja obowiązków informacyjnych będzie odbiegać od standardów określonych </w:t>
      </w:r>
      <w:r w:rsidRPr="00E360BD">
        <w:rPr>
          <w:rFonts w:eastAsia="Times New Roman" w:cstheme="minorHAnsi"/>
          <w:sz w:val="24"/>
          <w:szCs w:val="24"/>
          <w:lang w:eastAsia="pl-PL"/>
        </w:rPr>
        <w:br/>
      </w:r>
      <w:r w:rsidRPr="00E360BD">
        <w:rPr>
          <w:rFonts w:eastAsia="Times New Roman" w:cstheme="minorHAnsi"/>
          <w:sz w:val="24"/>
          <w:szCs w:val="24"/>
          <w:lang w:eastAsia="pl-PL"/>
        </w:rPr>
        <w:lastRenderedPageBreak/>
        <w:t xml:space="preserve">w wytycznych, o których mowa w § 6 lub też zostanie całkowicie zaniechana, Zleceniobiorca może zostać wezwany do podjęcia stosownych działań naprawczych. </w:t>
      </w:r>
    </w:p>
    <w:p w14:paraId="1428EE60" w14:textId="77777777" w:rsidR="0029102C" w:rsidRPr="00E360BD" w:rsidRDefault="0029102C" w:rsidP="006C6448">
      <w:pPr>
        <w:spacing w:after="0" w:line="276" w:lineRule="auto"/>
        <w:ind w:left="714"/>
        <w:contextualSpacing/>
        <w:jc w:val="both"/>
        <w:rPr>
          <w:rFonts w:eastAsia="Times New Roman" w:cstheme="minorHAnsi"/>
          <w:spacing w:val="-4"/>
          <w:sz w:val="24"/>
          <w:szCs w:val="24"/>
          <w:lang w:eastAsia="pl-PL"/>
        </w:rPr>
      </w:pPr>
    </w:p>
    <w:p w14:paraId="03CA09E5" w14:textId="77777777" w:rsidR="0029102C" w:rsidRPr="00E360BD" w:rsidRDefault="0029102C" w:rsidP="006C6448">
      <w:pPr>
        <w:spacing w:after="0" w:line="276" w:lineRule="auto"/>
        <w:rPr>
          <w:rFonts w:eastAsia="Times New Roman" w:cstheme="minorHAnsi"/>
          <w:b/>
          <w:sz w:val="24"/>
          <w:szCs w:val="24"/>
          <w:lang w:eastAsia="pl-PL"/>
        </w:rPr>
      </w:pPr>
    </w:p>
    <w:p w14:paraId="0888B22E" w14:textId="0346B35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7</w:t>
      </w:r>
      <w:r w:rsidR="006C6448" w:rsidRPr="00E360BD">
        <w:rPr>
          <w:rFonts w:eastAsia="Times New Roman" w:cstheme="minorHAnsi"/>
          <w:b/>
          <w:sz w:val="24"/>
          <w:szCs w:val="24"/>
          <w:lang w:eastAsia="pl-PL"/>
        </w:rPr>
        <w:t>.</w:t>
      </w:r>
    </w:p>
    <w:p w14:paraId="7F284EEC" w14:textId="77777777" w:rsidR="00E11784" w:rsidRPr="00E360BD" w:rsidRDefault="00E11784" w:rsidP="00E11784">
      <w:pPr>
        <w:keepNext/>
        <w:spacing w:after="0" w:line="276" w:lineRule="auto"/>
        <w:jc w:val="center"/>
        <w:outlineLvl w:val="0"/>
        <w:rPr>
          <w:rFonts w:eastAsia="Times New Roman" w:cstheme="minorHAnsi"/>
          <w:b/>
          <w:bCs/>
          <w:sz w:val="24"/>
          <w:szCs w:val="24"/>
          <w:lang w:eastAsia="pl-PL"/>
        </w:rPr>
      </w:pPr>
      <w:r w:rsidRPr="00E360BD">
        <w:rPr>
          <w:rFonts w:eastAsia="Times New Roman" w:cstheme="minorHAnsi"/>
          <w:b/>
          <w:bCs/>
          <w:sz w:val="24"/>
          <w:szCs w:val="24"/>
          <w:lang w:eastAsia="pl-PL"/>
        </w:rPr>
        <w:t>Uprawnienia informacyjne Zleceniodawcy</w:t>
      </w:r>
    </w:p>
    <w:p w14:paraId="4868A720" w14:textId="77777777" w:rsidR="00E11784" w:rsidRPr="00E360BD" w:rsidRDefault="00E11784" w:rsidP="000543CD">
      <w:pPr>
        <w:numPr>
          <w:ilvl w:val="0"/>
          <w:numId w:val="19"/>
        </w:numPr>
        <w:spacing w:after="0" w:line="240" w:lineRule="auto"/>
        <w:ind w:left="709"/>
        <w:jc w:val="both"/>
        <w:rPr>
          <w:rFonts w:eastAsia="Times New Roman" w:cstheme="minorHAnsi"/>
          <w:sz w:val="24"/>
          <w:szCs w:val="24"/>
          <w:lang w:eastAsia="pl-PL"/>
        </w:rPr>
      </w:pPr>
      <w:r w:rsidRPr="00E360BD">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71E045F9" w14:textId="7CA2509E" w:rsidR="00E11784" w:rsidRPr="00E360BD" w:rsidRDefault="00E11784" w:rsidP="000543CD">
      <w:pPr>
        <w:numPr>
          <w:ilvl w:val="0"/>
          <w:numId w:val="19"/>
        </w:numPr>
        <w:spacing w:after="0" w:line="240" w:lineRule="auto"/>
        <w:ind w:left="709"/>
        <w:jc w:val="both"/>
        <w:rPr>
          <w:rFonts w:eastAsia="Times New Roman" w:cstheme="minorHAnsi"/>
          <w:sz w:val="24"/>
          <w:szCs w:val="24"/>
          <w:lang w:eastAsia="pl-PL"/>
        </w:rPr>
      </w:pPr>
      <w:r w:rsidRPr="00E360BD">
        <w:rPr>
          <w:rFonts w:eastAsia="Times New Roman" w:cstheme="minorHAnsi"/>
          <w:sz w:val="24"/>
          <w:szCs w:val="24"/>
          <w:lang w:eastAsia="pl-PL"/>
        </w:rPr>
        <w:t>Zleceniobiorca zapewnia, iż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4 lutego 1994 r. o prawie autorskim i prawach pokrewnych (</w:t>
      </w:r>
      <w:r w:rsidR="00D90205" w:rsidRPr="00E360BD">
        <w:rPr>
          <w:rFonts w:ascii="Calibri" w:eastAsia="Times New Roman" w:hAnsi="Calibri" w:cs="Calibri"/>
          <w:sz w:val="24"/>
          <w:szCs w:val="24"/>
          <w:lang w:eastAsia="pl-PL"/>
        </w:rPr>
        <w:t>Dz. U. z 2022 r. poz. 2509</w:t>
      </w:r>
      <w:r w:rsidRPr="00E360BD">
        <w:rPr>
          <w:rFonts w:eastAsia="Times New Roman" w:cstheme="minorHAnsi"/>
          <w:sz w:val="24"/>
          <w:szCs w:val="24"/>
          <w:lang w:eastAsia="pl-PL"/>
        </w:rPr>
        <w:t>)</w:t>
      </w:r>
      <w:r w:rsidR="009513E2" w:rsidRPr="00E360BD">
        <w:rPr>
          <w:rFonts w:eastAsia="Times New Roman" w:cstheme="minorHAnsi"/>
          <w:sz w:val="24"/>
          <w:szCs w:val="24"/>
          <w:lang w:eastAsia="pl-PL"/>
        </w:rPr>
        <w:t>.</w:t>
      </w:r>
    </w:p>
    <w:p w14:paraId="43E94902" w14:textId="71B3465B" w:rsidR="00E11784" w:rsidRPr="00E360BD" w:rsidRDefault="00E11784" w:rsidP="000543CD">
      <w:pPr>
        <w:numPr>
          <w:ilvl w:val="0"/>
          <w:numId w:val="19"/>
        </w:numPr>
        <w:spacing w:after="0" w:line="240" w:lineRule="auto"/>
        <w:ind w:left="709"/>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w:t>
      </w:r>
      <w:r w:rsidR="004142BB" w:rsidRPr="00E360BD">
        <w:rPr>
          <w:rFonts w:eastAsia="Times New Roman" w:cstheme="minorHAnsi"/>
          <w:sz w:val="24"/>
          <w:szCs w:val="24"/>
          <w:lang w:eastAsia="pl-PL"/>
        </w:rPr>
        <w:t xml:space="preserve">przeniesie na </w:t>
      </w:r>
      <w:r w:rsidRPr="00E360BD">
        <w:rPr>
          <w:rFonts w:eastAsia="Times New Roman" w:cstheme="minorHAnsi"/>
          <w:sz w:val="24"/>
          <w:szCs w:val="24"/>
          <w:lang w:eastAsia="pl-PL"/>
        </w:rPr>
        <w:t>Zleceniodawc</w:t>
      </w:r>
      <w:r w:rsidR="004142BB" w:rsidRPr="00E360BD">
        <w:rPr>
          <w:rFonts w:eastAsia="Times New Roman" w:cstheme="minorHAnsi"/>
          <w:sz w:val="24"/>
          <w:szCs w:val="24"/>
          <w:lang w:eastAsia="pl-PL"/>
        </w:rPr>
        <w:t>ę</w:t>
      </w:r>
      <w:r w:rsidRPr="00E360BD">
        <w:rPr>
          <w:rFonts w:eastAsia="Times New Roman" w:cstheme="minorHAnsi"/>
          <w:sz w:val="24"/>
          <w:szCs w:val="24"/>
          <w:lang w:eastAsia="pl-PL"/>
        </w:rPr>
        <w:t xml:space="preserve"> oraz ministr</w:t>
      </w:r>
      <w:r w:rsidR="004142BB" w:rsidRPr="00E360BD">
        <w:rPr>
          <w:rFonts w:eastAsia="Times New Roman" w:cstheme="minorHAnsi"/>
          <w:sz w:val="24"/>
          <w:szCs w:val="24"/>
          <w:lang w:eastAsia="pl-PL"/>
        </w:rPr>
        <w:t>a</w:t>
      </w:r>
      <w:r w:rsidRPr="00E360BD">
        <w:rPr>
          <w:rFonts w:eastAsia="Times New Roman" w:cstheme="minorHAnsi"/>
          <w:sz w:val="24"/>
          <w:szCs w:val="24"/>
          <w:lang w:eastAsia="pl-PL"/>
        </w:rPr>
        <w:t xml:space="preserve"> właściwe</w:t>
      </w:r>
      <w:r w:rsidR="004142BB" w:rsidRPr="00E360BD">
        <w:rPr>
          <w:rFonts w:eastAsia="Times New Roman" w:cstheme="minorHAnsi"/>
          <w:sz w:val="24"/>
          <w:szCs w:val="24"/>
          <w:lang w:eastAsia="pl-PL"/>
        </w:rPr>
        <w:t>go</w:t>
      </w:r>
      <w:r w:rsidRPr="00E360BD">
        <w:rPr>
          <w:rFonts w:eastAsia="Times New Roman" w:cstheme="minorHAnsi"/>
          <w:sz w:val="24"/>
          <w:szCs w:val="24"/>
          <w:lang w:eastAsia="pl-PL"/>
        </w:rPr>
        <w:t xml:space="preserve"> do spraw zabezpieczenia społecznego</w:t>
      </w:r>
      <w:r w:rsidR="004142BB" w:rsidRPr="00E360BD">
        <w:rPr>
          <w:rFonts w:eastAsia="Times New Roman" w:cstheme="minorHAnsi"/>
          <w:sz w:val="24"/>
          <w:szCs w:val="24"/>
          <w:lang w:eastAsia="pl-PL"/>
        </w:rPr>
        <w:t xml:space="preserve"> wszelkie, przez niego posiadane lub nabyte</w:t>
      </w:r>
      <w:r w:rsidR="0029102C" w:rsidRPr="00E360BD">
        <w:rPr>
          <w:rFonts w:eastAsia="Times New Roman" w:cstheme="minorHAnsi"/>
          <w:sz w:val="24"/>
          <w:szCs w:val="24"/>
          <w:lang w:eastAsia="pl-PL"/>
        </w:rPr>
        <w:t>,</w:t>
      </w:r>
      <w:r w:rsidR="004142BB" w:rsidRPr="00E360BD">
        <w:rPr>
          <w:rFonts w:eastAsia="Times New Roman" w:cstheme="minorHAnsi"/>
          <w:sz w:val="24"/>
          <w:szCs w:val="24"/>
          <w:lang w:eastAsia="pl-PL"/>
        </w:rPr>
        <w:t xml:space="preserve"> autorskie prawa majątkowe</w:t>
      </w:r>
      <w:r w:rsidRPr="00E360BD">
        <w:rPr>
          <w:rFonts w:eastAsia="Times New Roman" w:cstheme="minorHAnsi"/>
          <w:sz w:val="24"/>
          <w:szCs w:val="24"/>
          <w:lang w:eastAsia="pl-PL"/>
        </w:rPr>
        <w:t xml:space="preserve"> uprawniające Zleceniodawcę oraz ministra właściwego do spraw zabezpieczenia społecznego do bezpłatnego korzystania w całości, jak i w części </w:t>
      </w:r>
      <w:r w:rsidR="0029102C" w:rsidRPr="00E360BD">
        <w:rPr>
          <w:rFonts w:eastAsia="Times New Roman" w:cstheme="minorHAnsi"/>
          <w:sz w:val="24"/>
          <w:szCs w:val="24"/>
          <w:lang w:eastAsia="pl-PL"/>
        </w:rPr>
        <w:br/>
      </w:r>
      <w:r w:rsidRPr="00E360BD">
        <w:rPr>
          <w:rFonts w:eastAsia="Times New Roman" w:cstheme="minorHAnsi"/>
          <w:sz w:val="24"/>
          <w:szCs w:val="24"/>
          <w:lang w:eastAsia="pl-PL"/>
        </w:rPr>
        <w:t>z utworów, na następujących polach eksploatacji:</w:t>
      </w:r>
    </w:p>
    <w:p w14:paraId="67A2ACC3"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utrwalanie i zwielokrotnianie w wersji papierowej, elektronicznej i zapisu magnetycznego;</w:t>
      </w:r>
    </w:p>
    <w:p w14:paraId="66CAA947"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wprowadzanie do pamięci komputera, w tym zamieszczanie na serwerze Zleceniodawcy oraz wyświetlanie utworu pod adresami domenowymi Zleceniodawcy;</w:t>
      </w:r>
    </w:p>
    <w:p w14:paraId="07CCECFA"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wytwarzanie określoną techniką egzemplarzy utworu, w tym techniką drukarską, reprograficzną, zapisu magnetycznego oraz techniką cyfrową;</w:t>
      </w:r>
    </w:p>
    <w:p w14:paraId="5BABE0AD"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6BD72CFA"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publikowanie poszczególnych elementów graficznych składających się na utwór, w formie publikacji papierowej;</w:t>
      </w:r>
    </w:p>
    <w:p w14:paraId="38E574BF" w14:textId="77777777" w:rsidR="00E11784" w:rsidRPr="00E360BD" w:rsidRDefault="00E11784" w:rsidP="000543CD">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sz w:val="24"/>
          <w:szCs w:val="24"/>
          <w:lang w:eastAsia="pl-PL"/>
        </w:rPr>
      </w:pPr>
      <w:r w:rsidRPr="00E360BD">
        <w:rPr>
          <w:rFonts w:eastAsia="Times New Roman" w:cstheme="minorHAnsi"/>
          <w:sz w:val="24"/>
          <w:szCs w:val="24"/>
          <w:lang w:eastAsia="pl-PL"/>
        </w:rPr>
        <w:t>w zakresie obrotu oryginałem albo egzemplarzami, na których utwór utrwalono - wprowadzanie do obrotu, użyczenie lub najem oryginału albo egzemplarzy utworu.</w:t>
      </w:r>
    </w:p>
    <w:p w14:paraId="55BC9C07" w14:textId="74C6CBDF" w:rsidR="00E11784" w:rsidRPr="00E360B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E360BD">
        <w:rPr>
          <w:rFonts w:eastAsia="Times New Roman" w:cstheme="minorHAnsi"/>
          <w:sz w:val="24"/>
          <w:szCs w:val="24"/>
          <w:lang w:eastAsia="pl-PL"/>
        </w:rPr>
        <w:t xml:space="preserve">Licencja </w:t>
      </w:r>
      <w:r w:rsidR="0029102C" w:rsidRPr="00E360BD">
        <w:rPr>
          <w:rFonts w:eastAsia="Times New Roman" w:cstheme="minorHAnsi"/>
          <w:sz w:val="24"/>
          <w:szCs w:val="24"/>
          <w:lang w:eastAsia="pl-PL"/>
        </w:rPr>
        <w:t xml:space="preserve">zostanie </w:t>
      </w:r>
      <w:r w:rsidRPr="00E360BD">
        <w:rPr>
          <w:rFonts w:eastAsia="Times New Roman" w:cstheme="minorHAnsi"/>
          <w:sz w:val="24"/>
          <w:szCs w:val="24"/>
          <w:lang w:eastAsia="pl-PL"/>
        </w:rPr>
        <w:t>udzielona:</w:t>
      </w:r>
    </w:p>
    <w:p w14:paraId="27CE1AED" w14:textId="77777777" w:rsidR="00724C5E" w:rsidRPr="00E360B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E360BD">
        <w:rPr>
          <w:rFonts w:eastAsia="Times New Roman" w:cstheme="minorHAnsi"/>
          <w:sz w:val="24"/>
          <w:szCs w:val="24"/>
          <w:lang w:eastAsia="pl-PL"/>
        </w:rPr>
        <w:t>jako licencja niewyłączna;</w:t>
      </w:r>
    </w:p>
    <w:p w14:paraId="776F1248" w14:textId="77777777" w:rsidR="00724C5E" w:rsidRPr="00E360B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E360BD">
        <w:rPr>
          <w:rFonts w:eastAsia="Times New Roman" w:cstheme="minorHAnsi"/>
          <w:sz w:val="24"/>
          <w:szCs w:val="24"/>
          <w:lang w:eastAsia="pl-PL"/>
        </w:rPr>
        <w:t>z prawem do udzielania sublicencji na polach eksploatacji określonych w ust. 3;</w:t>
      </w:r>
    </w:p>
    <w:p w14:paraId="77BA9A7C" w14:textId="1E106E95" w:rsidR="00E11784" w:rsidRPr="00E360BD" w:rsidRDefault="00E11784" w:rsidP="00724C5E">
      <w:pPr>
        <w:numPr>
          <w:ilvl w:val="0"/>
          <w:numId w:val="27"/>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sz w:val="24"/>
          <w:szCs w:val="24"/>
          <w:lang w:eastAsia="pl-PL"/>
        </w:rPr>
      </w:pPr>
      <w:r w:rsidRPr="00E360BD">
        <w:rPr>
          <w:rFonts w:eastAsia="Times New Roman" w:cstheme="minorHAnsi"/>
          <w:sz w:val="24"/>
          <w:szCs w:val="24"/>
          <w:lang w:eastAsia="pl-PL"/>
        </w:rPr>
        <w:t>bez ograniczeń co do terytorium, czasu oraz liczby egzemplarzy.</w:t>
      </w:r>
    </w:p>
    <w:p w14:paraId="4CC58B25" w14:textId="77777777" w:rsidR="00E11784" w:rsidRPr="00E360BD" w:rsidRDefault="00E11784" w:rsidP="000543CD">
      <w:pPr>
        <w:numPr>
          <w:ilvl w:val="0"/>
          <w:numId w:val="19"/>
        </w:numPr>
        <w:tabs>
          <w:tab w:val="left" w:pos="-720"/>
          <w:tab w:val="left" w:pos="0"/>
          <w:tab w:val="left" w:pos="66"/>
          <w:tab w:val="left" w:pos="426"/>
          <w:tab w:val="left" w:pos="709"/>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E360BD">
        <w:rPr>
          <w:rFonts w:eastAsia="Times New Roman" w:cstheme="minorHAnsi"/>
          <w:sz w:val="24"/>
          <w:szCs w:val="24"/>
          <w:lang w:eastAsia="pl-PL"/>
        </w:rPr>
        <w:t>Zleceniobiorca udzieli licencji Zleceniodawcy z chwilą przekazania utworu. Zleceniobiorca zobowiązany jest do przekazania utworów, o których mowa w ust. 2 najpóźniej wraz z rozliczeniem zadania.</w:t>
      </w:r>
    </w:p>
    <w:p w14:paraId="5177ED45" w14:textId="77777777" w:rsidR="00E11784" w:rsidRPr="00E360B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E360BD">
        <w:rPr>
          <w:rFonts w:eastAsia="Times New Roman" w:cstheme="minorHAnsi"/>
          <w:sz w:val="24"/>
          <w:szCs w:val="24"/>
          <w:lang w:eastAsia="pl-PL"/>
        </w:rPr>
        <w:lastRenderedPageBreak/>
        <w:t xml:space="preserve">Zleceniobiorca zobowiązuje się do uzyskania zgody twórców utworów na rozporządzanie i korzystanie z opracowań utworów, w zakresie określonym w ust. 3 </w:t>
      </w:r>
      <w:r w:rsidRPr="00E360BD">
        <w:rPr>
          <w:rFonts w:eastAsia="Times New Roman" w:cstheme="minorHAnsi"/>
          <w:sz w:val="24"/>
          <w:szCs w:val="24"/>
          <w:lang w:eastAsia="pl-PL"/>
        </w:rPr>
        <w:br/>
        <w:t xml:space="preserve">i 4, a ponadto na przeniesienie na Zleceniobiorcę prawa do zezwalania na rozporządzanie i korzystanie z opracowań utworów, w zakresie określonym w ust. 3 </w:t>
      </w:r>
      <w:r w:rsidRPr="00E360BD">
        <w:rPr>
          <w:rFonts w:eastAsia="Times New Roman" w:cstheme="minorHAnsi"/>
          <w:sz w:val="24"/>
          <w:szCs w:val="24"/>
          <w:lang w:eastAsia="pl-PL"/>
        </w:rPr>
        <w:br/>
        <w:t>i 4 (prawa zależne).</w:t>
      </w:r>
    </w:p>
    <w:p w14:paraId="00D66050" w14:textId="77777777" w:rsidR="00E11784" w:rsidRPr="00E360BD" w:rsidRDefault="00E11784" w:rsidP="000543CD">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sz w:val="24"/>
          <w:szCs w:val="24"/>
          <w:lang w:eastAsia="pl-PL"/>
        </w:rPr>
      </w:pPr>
      <w:r w:rsidRPr="00E360BD">
        <w:rPr>
          <w:rFonts w:eastAsia="Times New Roman" w:cstheme="minorHAnsi"/>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14:paraId="3B399449" w14:textId="77777777" w:rsidR="00E11784" w:rsidRPr="00E360BD" w:rsidRDefault="00E11784" w:rsidP="00E11784">
      <w:pPr>
        <w:spacing w:after="0" w:line="276" w:lineRule="auto"/>
        <w:ind w:left="709"/>
        <w:rPr>
          <w:rFonts w:eastAsia="Times New Roman" w:cstheme="minorHAnsi"/>
          <w:b/>
          <w:sz w:val="24"/>
          <w:szCs w:val="24"/>
          <w:lang w:eastAsia="pl-PL"/>
        </w:rPr>
      </w:pPr>
    </w:p>
    <w:p w14:paraId="2AFA8957" w14:textId="77777777" w:rsidR="00E11784" w:rsidRPr="00E360BD" w:rsidRDefault="00E11784" w:rsidP="00E11784">
      <w:pPr>
        <w:spacing w:after="0" w:line="276" w:lineRule="auto"/>
        <w:rPr>
          <w:rFonts w:eastAsia="Times New Roman" w:cstheme="minorHAnsi"/>
          <w:b/>
          <w:sz w:val="24"/>
          <w:szCs w:val="24"/>
          <w:lang w:eastAsia="pl-PL"/>
        </w:rPr>
      </w:pPr>
    </w:p>
    <w:p w14:paraId="6873A538" w14:textId="1D3006D5"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8</w:t>
      </w:r>
      <w:r w:rsidR="006A0B5F">
        <w:rPr>
          <w:rFonts w:eastAsia="Times New Roman" w:cstheme="minorHAnsi"/>
          <w:b/>
          <w:sz w:val="24"/>
          <w:szCs w:val="24"/>
          <w:lang w:eastAsia="pl-PL"/>
        </w:rPr>
        <w:t>.</w:t>
      </w:r>
    </w:p>
    <w:p w14:paraId="379654A6" w14:textId="77777777" w:rsidR="00E11784" w:rsidRPr="00E360BD" w:rsidRDefault="00E11784" w:rsidP="00E11784">
      <w:pPr>
        <w:spacing w:after="60" w:line="276" w:lineRule="auto"/>
        <w:jc w:val="center"/>
        <w:outlineLvl w:val="4"/>
        <w:rPr>
          <w:rFonts w:eastAsia="Times New Roman" w:cstheme="minorHAnsi"/>
          <w:b/>
          <w:bCs/>
          <w:i/>
          <w:iCs/>
          <w:sz w:val="26"/>
          <w:szCs w:val="26"/>
          <w:lang w:eastAsia="pl-PL"/>
        </w:rPr>
      </w:pPr>
      <w:r w:rsidRPr="00E360BD">
        <w:rPr>
          <w:rFonts w:eastAsia="Times New Roman" w:cstheme="minorHAnsi"/>
          <w:b/>
          <w:bCs/>
          <w:iCs/>
          <w:sz w:val="24"/>
          <w:szCs w:val="24"/>
          <w:lang w:eastAsia="pl-PL"/>
        </w:rPr>
        <w:t>Kontrola zadania publicznego</w:t>
      </w:r>
    </w:p>
    <w:p w14:paraId="1D3A2F16" w14:textId="7DFE5965" w:rsidR="00E11784" w:rsidRPr="00E360BD" w:rsidRDefault="00E11784" w:rsidP="000543CD">
      <w:pPr>
        <w:numPr>
          <w:ilvl w:val="0"/>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Zleceniodawca sprawuje kontrolę prawidłowości wykonywania zadania publicznego przez Zleceniobiorcę, w tym wydatkowania przekazanej dotacji oraz środków, </w:t>
      </w:r>
      <w:r w:rsidRPr="00E360BD">
        <w:rPr>
          <w:rFonts w:eastAsia="Times New Roman" w:cstheme="minorHAnsi"/>
          <w:sz w:val="24"/>
          <w:szCs w:val="24"/>
          <w:lang w:eastAsia="pl-PL"/>
        </w:rPr>
        <w:br/>
        <w:t>o których mowa w § 3 ust. 4. Kontrola może być przeprowadzona w toku realizacji zadania publicznego oraz po jego zakończeniu do czasu ustania obowiązku, o którym mowa w § 2 ust. 13.</w:t>
      </w:r>
      <w:r w:rsidR="00695B3F" w:rsidRPr="00E360BD">
        <w:rPr>
          <w:rFonts w:eastAsia="Times New Roman" w:cstheme="minorHAnsi"/>
          <w:sz w:val="24"/>
          <w:szCs w:val="24"/>
          <w:lang w:eastAsia="pl-PL"/>
        </w:rPr>
        <w:t xml:space="preserve"> Z uwzględnieniem § 5 ust. 1</w:t>
      </w:r>
      <w:r w:rsidR="009001AE" w:rsidRPr="00E360BD">
        <w:rPr>
          <w:rFonts w:eastAsia="Times New Roman" w:cstheme="minorHAnsi"/>
          <w:sz w:val="24"/>
          <w:szCs w:val="24"/>
          <w:lang w:eastAsia="pl-PL"/>
        </w:rPr>
        <w:t xml:space="preserve"> pkt 1</w:t>
      </w:r>
      <w:r w:rsidR="00695B3F" w:rsidRPr="00E360BD">
        <w:rPr>
          <w:rFonts w:eastAsia="Times New Roman" w:cstheme="minorHAnsi"/>
          <w:sz w:val="24"/>
          <w:szCs w:val="24"/>
          <w:lang w:eastAsia="pl-PL"/>
        </w:rPr>
        <w:t>.</w:t>
      </w:r>
    </w:p>
    <w:p w14:paraId="5C2D1D1B" w14:textId="01C567FE" w:rsidR="00E11784" w:rsidRPr="00E360BD" w:rsidRDefault="00695B3F" w:rsidP="000543CD">
      <w:pPr>
        <w:numPr>
          <w:ilvl w:val="0"/>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Zleceniodawca</w:t>
      </w:r>
      <w:r w:rsidR="0026704C" w:rsidRPr="00E360BD">
        <w:rPr>
          <w:rFonts w:eastAsia="Times New Roman" w:cstheme="minorHAnsi"/>
          <w:sz w:val="24"/>
          <w:szCs w:val="24"/>
          <w:lang w:eastAsia="pl-PL"/>
        </w:rPr>
        <w:t xml:space="preserve"> </w:t>
      </w:r>
      <w:r w:rsidR="00E11784" w:rsidRPr="00E360BD">
        <w:rPr>
          <w:rFonts w:eastAsia="Times New Roman" w:cstheme="minorHAnsi"/>
          <w:sz w:val="24"/>
          <w:szCs w:val="24"/>
          <w:lang w:eastAsia="pl-PL"/>
        </w:rPr>
        <w:t xml:space="preserve">może dokonywać kontroli i oceny realizacji zadania, w szczególności: </w:t>
      </w:r>
    </w:p>
    <w:p w14:paraId="49C284E7" w14:textId="77777777" w:rsidR="00E11784" w:rsidRPr="00E360BD" w:rsidRDefault="00E11784" w:rsidP="000543CD">
      <w:pPr>
        <w:numPr>
          <w:ilvl w:val="1"/>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stopnia realizacji zadania; </w:t>
      </w:r>
    </w:p>
    <w:p w14:paraId="46716191" w14:textId="77777777" w:rsidR="00E11784" w:rsidRPr="00E360BD" w:rsidRDefault="00E11784" w:rsidP="000543CD">
      <w:pPr>
        <w:numPr>
          <w:ilvl w:val="1"/>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efektywności, rzetelności i jakości realizacji zadania; </w:t>
      </w:r>
    </w:p>
    <w:p w14:paraId="06B8D4BE" w14:textId="77777777" w:rsidR="00E11784" w:rsidRPr="00E360BD" w:rsidRDefault="00E11784" w:rsidP="000543CD">
      <w:pPr>
        <w:numPr>
          <w:ilvl w:val="1"/>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prawidłowości wykorzystania środków publicznych otrzymanych na realizację zadania; </w:t>
      </w:r>
    </w:p>
    <w:p w14:paraId="7BC62110" w14:textId="77777777" w:rsidR="00E11784" w:rsidRPr="00E360BD" w:rsidRDefault="00E11784" w:rsidP="000543CD">
      <w:pPr>
        <w:numPr>
          <w:ilvl w:val="1"/>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prowadzenia dokumentacji związanej z realizowanym zadaniem.</w:t>
      </w:r>
    </w:p>
    <w:p w14:paraId="7AEF4ACF" w14:textId="74467050" w:rsidR="00E11784" w:rsidRPr="00E360B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W ramach kontroli, osoby upoważnione przez Zleceniodawcę mogą badać dokumenty </w:t>
      </w:r>
      <w:r w:rsidRPr="00E360BD">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4915EBE6" w14:textId="68FBA8E6" w:rsidR="00E11784" w:rsidRPr="00E360BD" w:rsidRDefault="00E11784" w:rsidP="000543CD">
      <w:pPr>
        <w:numPr>
          <w:ilvl w:val="0"/>
          <w:numId w:val="7"/>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Prawo kontroli przysługuje osobom upoważnionym przez Zleceniodawcę zarówno w siedzibie Zleceniobiorcy, jak i w miejscu realizacji zadania publicznego.</w:t>
      </w:r>
    </w:p>
    <w:p w14:paraId="6907A467" w14:textId="006CCCDB" w:rsidR="00E11784" w:rsidRPr="00E360B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O wynikach kontroli, o której mowa w ust. 1, Zleceniodawca poinformuje Zleceniobiorcę, a w przypadku stwierdzenia nieprawidłowości przekaże im wnioski i zalecenia mające na celu ich usunięcie.</w:t>
      </w:r>
    </w:p>
    <w:p w14:paraId="653AF90E" w14:textId="798BB2A4" w:rsidR="00E11784" w:rsidRPr="00E360B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jest zobowiązany, w terminie nie dłuższym niż 14 dni od dnia otrzymania wniosków i zaleceń, o których mowa w ust. </w:t>
      </w:r>
      <w:r w:rsidR="00193EC7" w:rsidRPr="00E360BD">
        <w:rPr>
          <w:rFonts w:eastAsia="Times New Roman" w:cstheme="minorHAnsi"/>
          <w:sz w:val="24"/>
          <w:szCs w:val="24"/>
          <w:lang w:eastAsia="pl-PL"/>
        </w:rPr>
        <w:t>5</w:t>
      </w:r>
      <w:r w:rsidRPr="00E360BD">
        <w:rPr>
          <w:rFonts w:eastAsia="Times New Roman" w:cstheme="minorHAnsi"/>
          <w:sz w:val="24"/>
          <w:szCs w:val="24"/>
          <w:lang w:eastAsia="pl-PL"/>
        </w:rPr>
        <w:t xml:space="preserve">, do ich wykonania </w:t>
      </w:r>
      <w:r w:rsidRPr="00E360BD">
        <w:rPr>
          <w:rFonts w:eastAsia="Times New Roman" w:cstheme="minorHAnsi"/>
          <w:sz w:val="24"/>
          <w:szCs w:val="24"/>
          <w:lang w:eastAsia="pl-PL"/>
        </w:rPr>
        <w:br/>
        <w:t>i powiadomienia o tym Zleceniodawcy.</w:t>
      </w:r>
    </w:p>
    <w:p w14:paraId="22716EAC" w14:textId="77777777" w:rsidR="00E11784" w:rsidRPr="00E360B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Kontrolę przeprowadza się w oparciu o zasady i tryb określony w ustawie z dnia 15 lipca 2011r. kontroli w administracji rządowej (Dz.U. 2020, poz. 224).</w:t>
      </w:r>
    </w:p>
    <w:p w14:paraId="74AF7521" w14:textId="60CD9D16" w:rsidR="00E11784" w:rsidRPr="00E360BD" w:rsidRDefault="00E11784" w:rsidP="000543CD">
      <w:pPr>
        <w:numPr>
          <w:ilvl w:val="0"/>
          <w:numId w:val="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Kontrola może być wykonywana również przez zatwierdzenie sprawozdania </w:t>
      </w:r>
      <w:r w:rsidRPr="00E360BD">
        <w:rPr>
          <w:rFonts w:eastAsia="Times New Roman" w:cstheme="minorHAnsi"/>
          <w:sz w:val="24"/>
          <w:szCs w:val="24"/>
          <w:lang w:eastAsia="pl-PL"/>
        </w:rPr>
        <w:br/>
        <w:t xml:space="preserve">z wykonania zadania publicznego, sporządzonego wg wzoru stanowiącego załącznik </w:t>
      </w:r>
      <w:r w:rsidR="00147FE6" w:rsidRPr="00E360BD">
        <w:rPr>
          <w:rFonts w:eastAsia="Times New Roman" w:cstheme="minorHAnsi"/>
          <w:sz w:val="24"/>
          <w:szCs w:val="24"/>
          <w:lang w:eastAsia="pl-PL"/>
        </w:rPr>
        <w:br/>
      </w:r>
      <w:r w:rsidRPr="00E360BD">
        <w:rPr>
          <w:rFonts w:eastAsia="Times New Roman" w:cstheme="minorHAnsi"/>
          <w:sz w:val="24"/>
          <w:szCs w:val="24"/>
          <w:lang w:eastAsia="pl-PL"/>
        </w:rPr>
        <w:t>nr 11 ogłoszenia otwartego konkursu ofert w ramach programu wieloletniego Senior+ na lata 2021-2025, edycja 202</w:t>
      </w:r>
      <w:r w:rsidR="00193EC7" w:rsidRPr="00E360BD">
        <w:rPr>
          <w:rFonts w:eastAsia="Times New Roman" w:cstheme="minorHAnsi"/>
          <w:sz w:val="24"/>
          <w:szCs w:val="24"/>
          <w:lang w:eastAsia="pl-PL"/>
        </w:rPr>
        <w:t>4</w:t>
      </w:r>
      <w:r w:rsidRPr="00E360BD">
        <w:rPr>
          <w:rFonts w:eastAsia="Times New Roman" w:cstheme="minorHAnsi"/>
          <w:sz w:val="24"/>
          <w:szCs w:val="24"/>
          <w:lang w:eastAsia="pl-PL"/>
        </w:rPr>
        <w:t>.</w:t>
      </w:r>
    </w:p>
    <w:p w14:paraId="0A2D591F" w14:textId="198B7A5E" w:rsidR="00E11784" w:rsidRPr="00E360BD" w:rsidRDefault="00E11784" w:rsidP="000543CD">
      <w:pPr>
        <w:numPr>
          <w:ilvl w:val="0"/>
          <w:numId w:val="7"/>
        </w:numPr>
        <w:tabs>
          <w:tab w:val="left" w:pos="180"/>
        </w:tabs>
        <w:spacing w:after="0" w:line="240" w:lineRule="auto"/>
        <w:jc w:val="both"/>
        <w:rPr>
          <w:rFonts w:eastAsia="Times New Roman" w:cstheme="minorHAnsi"/>
          <w:strike/>
          <w:sz w:val="24"/>
          <w:szCs w:val="24"/>
          <w:lang w:eastAsia="pl-PL"/>
        </w:rPr>
      </w:pPr>
      <w:r w:rsidRPr="00E360BD">
        <w:rPr>
          <w:rFonts w:eastAsia="Times New Roman" w:cstheme="minorHAnsi"/>
          <w:sz w:val="24"/>
          <w:szCs w:val="24"/>
          <w:lang w:eastAsia="pl-PL"/>
        </w:rPr>
        <w:lastRenderedPageBreak/>
        <w:t xml:space="preserve">W razie zlecenia przez Zleceniobiorcę realizacji zadania określonego w niniejszej umowie podmiotom, o których mowa w art. 3 ust. 2 i 3 ustawy z dnia 24 kwietnia 2003 r. o działalności pożytku publicznego i o wolontariacie oraz przekazania im dotacji na ich realizację Zleceniobiorca odpowiada </w:t>
      </w:r>
      <w:r w:rsidR="000543CD" w:rsidRPr="00E360BD">
        <w:rPr>
          <w:rFonts w:eastAsia="Times New Roman" w:cstheme="minorHAnsi"/>
          <w:sz w:val="24"/>
          <w:szCs w:val="24"/>
          <w:lang w:eastAsia="pl-PL"/>
        </w:rPr>
        <w:t xml:space="preserve">za jego prawidłową realizację, </w:t>
      </w:r>
      <w:r w:rsidRPr="00E360BD">
        <w:rPr>
          <w:rFonts w:eastAsia="Times New Roman" w:cstheme="minorHAnsi"/>
          <w:sz w:val="24"/>
          <w:szCs w:val="24"/>
          <w:lang w:eastAsia="pl-PL"/>
        </w:rPr>
        <w:t xml:space="preserve">a w umowie zawartej z tym podmiotem zapewnia umieszczenie zapisów odpowiadających warunkom umowy niniejszej. </w:t>
      </w:r>
    </w:p>
    <w:p w14:paraId="60691944" w14:textId="5682D612" w:rsidR="00E11784" w:rsidRPr="00E360BD" w:rsidRDefault="00E11784" w:rsidP="00E11784">
      <w:pPr>
        <w:keepNext/>
        <w:spacing w:before="240" w:after="60" w:line="276" w:lineRule="auto"/>
        <w:jc w:val="center"/>
        <w:outlineLvl w:val="3"/>
        <w:rPr>
          <w:rFonts w:eastAsia="Times New Roman" w:cstheme="minorHAnsi"/>
          <w:b/>
          <w:bCs/>
          <w:sz w:val="24"/>
          <w:szCs w:val="24"/>
          <w:lang w:eastAsia="pl-PL"/>
        </w:rPr>
      </w:pPr>
      <w:r w:rsidRPr="00E360BD">
        <w:rPr>
          <w:rFonts w:eastAsia="Times New Roman" w:cstheme="minorHAnsi"/>
          <w:b/>
          <w:bCs/>
          <w:sz w:val="24"/>
          <w:szCs w:val="24"/>
          <w:lang w:eastAsia="pl-PL"/>
        </w:rPr>
        <w:t>§ 9</w:t>
      </w:r>
      <w:r w:rsidR="006A0B5F">
        <w:rPr>
          <w:rFonts w:eastAsia="Times New Roman" w:cstheme="minorHAnsi"/>
          <w:b/>
          <w:bCs/>
          <w:sz w:val="24"/>
          <w:szCs w:val="24"/>
          <w:lang w:eastAsia="pl-PL"/>
        </w:rPr>
        <w:t>.</w:t>
      </w:r>
    </w:p>
    <w:p w14:paraId="3AFB26E3" w14:textId="77777777" w:rsidR="00E11784" w:rsidRPr="00E360BD" w:rsidRDefault="00E11784" w:rsidP="00E11784">
      <w:pPr>
        <w:keepNext/>
        <w:spacing w:after="60" w:line="276" w:lineRule="auto"/>
        <w:jc w:val="center"/>
        <w:outlineLvl w:val="3"/>
        <w:rPr>
          <w:rFonts w:eastAsia="Times New Roman" w:cstheme="minorHAnsi"/>
          <w:b/>
          <w:bCs/>
          <w:sz w:val="28"/>
          <w:szCs w:val="28"/>
          <w:lang w:eastAsia="pl-PL"/>
        </w:rPr>
      </w:pPr>
      <w:r w:rsidRPr="00E360BD">
        <w:rPr>
          <w:rFonts w:eastAsia="Times New Roman" w:cstheme="minorHAnsi"/>
          <w:b/>
          <w:bCs/>
          <w:sz w:val="24"/>
          <w:szCs w:val="24"/>
          <w:lang w:eastAsia="pl-PL"/>
        </w:rPr>
        <w:t>Obowiązki sprawozdawcze Zleceniobiorcy</w:t>
      </w:r>
    </w:p>
    <w:p w14:paraId="500F9C7E" w14:textId="473D6EEA" w:rsidR="00E11784" w:rsidRPr="00E360BD" w:rsidRDefault="00E11784" w:rsidP="000543CD">
      <w:pPr>
        <w:numPr>
          <w:ilvl w:val="0"/>
          <w:numId w:val="8"/>
        </w:numPr>
        <w:tabs>
          <w:tab w:val="left" w:pos="180"/>
        </w:tabs>
        <w:spacing w:after="0" w:line="240" w:lineRule="auto"/>
        <w:jc w:val="both"/>
        <w:rPr>
          <w:rFonts w:eastAsia="Times New Roman" w:cstheme="minorHAnsi"/>
          <w:bCs/>
          <w:sz w:val="24"/>
          <w:szCs w:val="24"/>
          <w:lang w:eastAsia="pl-PL"/>
        </w:rPr>
      </w:pPr>
      <w:r w:rsidRPr="00E360BD">
        <w:rPr>
          <w:rFonts w:eastAsia="Times New Roman" w:cstheme="minorHAnsi"/>
          <w:sz w:val="24"/>
          <w:szCs w:val="24"/>
          <w:lang w:eastAsia="pl-PL"/>
        </w:rPr>
        <w:t>Zleceniodawca może wzywać Zleceniobiorcę do złożenia sprawozdania częściowego z wykonywania zadania publicznego według wzoru stanowiącego załącznik nr 11 ogłoszenia otwartego konkursu ofert w ramach programu wieloletniego Senior+ na lata 2021-2025, edycja 202</w:t>
      </w:r>
      <w:r w:rsidR="00193EC7" w:rsidRPr="00E360BD">
        <w:rPr>
          <w:rFonts w:eastAsia="Times New Roman" w:cstheme="minorHAnsi"/>
          <w:sz w:val="24"/>
          <w:szCs w:val="24"/>
          <w:lang w:eastAsia="pl-PL"/>
        </w:rPr>
        <w:t>4</w:t>
      </w:r>
      <w:r w:rsidRPr="00E360BD">
        <w:rPr>
          <w:rFonts w:eastAsia="Times New Roman" w:cstheme="minorHAnsi"/>
          <w:sz w:val="24"/>
          <w:szCs w:val="24"/>
          <w:lang w:eastAsia="pl-PL"/>
        </w:rPr>
        <w:t xml:space="preserve">. </w:t>
      </w:r>
      <w:r w:rsidRPr="00E360BD">
        <w:rPr>
          <w:rFonts w:eastAsia="Times New Roman" w:cstheme="minorHAnsi"/>
          <w:bCs/>
          <w:sz w:val="24"/>
          <w:szCs w:val="24"/>
          <w:lang w:eastAsia="pl-PL"/>
        </w:rPr>
        <w:t xml:space="preserve">Zleceniobiorca jest zobowiązany do </w:t>
      </w:r>
      <w:r w:rsidRPr="00E360BD">
        <w:rPr>
          <w:rFonts w:eastAsia="Times New Roman" w:cstheme="minorHAnsi"/>
          <w:sz w:val="24"/>
          <w:szCs w:val="24"/>
          <w:lang w:eastAsia="pl-PL"/>
        </w:rPr>
        <w:t>dostarczenia sprawozdania w terminie</w:t>
      </w:r>
      <w:r w:rsidRPr="00E360BD">
        <w:rPr>
          <w:rFonts w:eastAsia="Times New Roman" w:cstheme="minorHAnsi"/>
          <w:bCs/>
          <w:sz w:val="24"/>
          <w:szCs w:val="24"/>
          <w:lang w:eastAsia="pl-PL"/>
        </w:rPr>
        <w:t xml:space="preserve"> </w:t>
      </w:r>
      <w:r w:rsidRPr="00E360BD">
        <w:rPr>
          <w:rFonts w:eastAsia="Times New Roman" w:cstheme="minorHAnsi"/>
          <w:b/>
          <w:bCs/>
          <w:sz w:val="24"/>
          <w:szCs w:val="24"/>
          <w:lang w:eastAsia="pl-PL"/>
        </w:rPr>
        <w:t>15 dni</w:t>
      </w:r>
      <w:r w:rsidRPr="00E360BD">
        <w:rPr>
          <w:rFonts w:eastAsia="Times New Roman" w:cstheme="minorHAnsi"/>
          <w:bCs/>
          <w:sz w:val="24"/>
          <w:szCs w:val="24"/>
          <w:lang w:eastAsia="pl-PL"/>
        </w:rPr>
        <w:t xml:space="preserve"> od dnia doręczenia wezwania. </w:t>
      </w:r>
      <w:bookmarkStart w:id="8" w:name="_Hlk3897022"/>
      <w:r w:rsidRPr="00E360BD">
        <w:rPr>
          <w:rFonts w:eastAsia="Times New Roman" w:cstheme="minorHAnsi"/>
          <w:bCs/>
          <w:sz w:val="24"/>
          <w:szCs w:val="24"/>
          <w:lang w:eastAsia="pl-PL"/>
        </w:rPr>
        <w:t xml:space="preserve">Zleceniodawca, </w:t>
      </w:r>
      <w:r w:rsidRPr="00E360BD">
        <w:rPr>
          <w:rFonts w:eastAsia="Times New Roman" w:cstheme="minorHAnsi"/>
          <w:bCs/>
          <w:sz w:val="24"/>
          <w:szCs w:val="24"/>
          <w:lang w:eastAsia="pl-PL"/>
        </w:rPr>
        <w:br/>
        <w:t>w terminie 30 dni od daty otrzymania sprawozdania, zatwierdza je lub wnosi uwagi do jego treści, informując Zleceniobiorcę na piśmie lub za pomocą wiadomości e-mail.</w:t>
      </w:r>
      <w:bookmarkEnd w:id="8"/>
      <w:r w:rsidR="00695B3F" w:rsidRPr="00E360BD">
        <w:rPr>
          <w:rFonts w:eastAsia="Times New Roman" w:cstheme="minorHAnsi"/>
          <w:bCs/>
          <w:sz w:val="24"/>
          <w:szCs w:val="24"/>
          <w:lang w:eastAsia="pl-PL"/>
        </w:rPr>
        <w:t xml:space="preserve"> Brak uwag do sprawozdania stanowi o jego zatwierdzeniu.</w:t>
      </w:r>
    </w:p>
    <w:p w14:paraId="01F3794D" w14:textId="41618D46" w:rsidR="00E11784" w:rsidRPr="00E360BD" w:rsidRDefault="00E11784" w:rsidP="000543CD">
      <w:pPr>
        <w:numPr>
          <w:ilvl w:val="0"/>
          <w:numId w:val="8"/>
        </w:numPr>
        <w:tabs>
          <w:tab w:val="left" w:pos="180"/>
        </w:tabs>
        <w:spacing w:after="0" w:line="240" w:lineRule="auto"/>
        <w:jc w:val="both"/>
        <w:rPr>
          <w:rFonts w:eastAsia="Times New Roman" w:cstheme="minorHAnsi"/>
          <w:bCs/>
          <w:sz w:val="24"/>
          <w:szCs w:val="24"/>
          <w:lang w:eastAsia="pl-PL"/>
        </w:rPr>
      </w:pPr>
      <w:bookmarkStart w:id="9" w:name="_Hlk3897427"/>
      <w:r w:rsidRPr="00E360BD">
        <w:rPr>
          <w:rFonts w:eastAsia="Times New Roman" w:cstheme="minorHAnsi"/>
          <w:sz w:val="24"/>
          <w:szCs w:val="24"/>
          <w:lang w:eastAsia="pl-PL"/>
        </w:rPr>
        <w:t>Zleceniobiorca zobowiązuje się do złożenia sprawozdania końcowego z wykonania zadania publicznego według wzoru stanowiącego załącznik nr 11 ogłoszenia otwartego konkursu ofert w ramach programu wieloletniego Senior+ na lata 2021-2025, edycja 202</w:t>
      </w:r>
      <w:r w:rsidR="00324899">
        <w:rPr>
          <w:rFonts w:eastAsia="Times New Roman" w:cstheme="minorHAnsi"/>
          <w:sz w:val="24"/>
          <w:szCs w:val="24"/>
          <w:lang w:eastAsia="pl-PL"/>
        </w:rPr>
        <w:t>4</w:t>
      </w:r>
      <w:r w:rsidRPr="00E360BD">
        <w:rPr>
          <w:rFonts w:eastAsia="Times New Roman" w:cstheme="minorHAnsi"/>
          <w:sz w:val="24"/>
          <w:szCs w:val="24"/>
          <w:lang w:eastAsia="pl-PL"/>
        </w:rPr>
        <w:t xml:space="preserve">,  w terminie 15 dni od dnia zakończenia terminu realizacji zadania publicznego, o którym mowa w § 2 ust. 1, </w:t>
      </w:r>
      <w:bookmarkEnd w:id="9"/>
    </w:p>
    <w:p w14:paraId="7481252F" w14:textId="535E28D6" w:rsidR="00E11784" w:rsidRPr="00E360B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w:t>
      </w:r>
      <w:r w:rsidR="000543CD" w:rsidRPr="00E360BD">
        <w:rPr>
          <w:rFonts w:eastAsia="Times New Roman" w:cstheme="minorHAnsi"/>
          <w:sz w:val="24"/>
          <w:szCs w:val="24"/>
          <w:lang w:eastAsia="pl-PL"/>
        </w:rPr>
        <w:t xml:space="preserve"> i 2, dokonać jego weryfikacji </w:t>
      </w:r>
      <w:r w:rsidRPr="00E360BD">
        <w:rPr>
          <w:rFonts w:eastAsia="Times New Roman" w:cstheme="minorHAnsi"/>
          <w:sz w:val="24"/>
          <w:szCs w:val="24"/>
          <w:lang w:eastAsia="pl-PL"/>
        </w:rPr>
        <w:t xml:space="preserve">w oparciu </w:t>
      </w:r>
      <w:r w:rsidR="00DA378D" w:rsidRPr="00E360BD">
        <w:rPr>
          <w:rFonts w:eastAsia="Times New Roman" w:cstheme="minorHAnsi"/>
          <w:sz w:val="24"/>
          <w:szCs w:val="24"/>
          <w:lang w:eastAsia="pl-PL"/>
        </w:rPr>
        <w:br/>
      </w:r>
      <w:r w:rsidRPr="00E360BD">
        <w:rPr>
          <w:rFonts w:eastAsia="Times New Roman" w:cstheme="minorHAnsi"/>
          <w:sz w:val="24"/>
          <w:szCs w:val="24"/>
          <w:lang w:eastAsia="pl-PL"/>
        </w:rPr>
        <w:t>o dokumenty źródłowe, potwierdzające poniesione wydatki.</w:t>
      </w:r>
    </w:p>
    <w:p w14:paraId="197C6E58" w14:textId="77777777" w:rsidR="00E11784" w:rsidRPr="00E360B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Zleceniodawca ma prawo żądać, aby Zleceniobiorca, w wyznaczonym terminie, przedstawił dodatkowe informacje i wyjaśnienia do sprawozdań i rozliczeń, o których mowa w ust. 1 i 2.</w:t>
      </w:r>
    </w:p>
    <w:p w14:paraId="55A1F085" w14:textId="79050095" w:rsidR="00E11784" w:rsidRPr="00E360BD" w:rsidRDefault="00E11784" w:rsidP="000543CD">
      <w:pPr>
        <w:numPr>
          <w:ilvl w:val="0"/>
          <w:numId w:val="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W przypadku niezłożenia sprawozdań, o których mowa w ust. 1 i 2 </w:t>
      </w:r>
      <w:r w:rsidR="009901C4" w:rsidRPr="00E360BD">
        <w:rPr>
          <w:rFonts w:ascii="Calibri" w:eastAsia="Times New Roman" w:hAnsi="Calibri" w:cs="Calibri"/>
          <w:sz w:val="24"/>
          <w:szCs w:val="24"/>
          <w:lang w:eastAsia="pl-PL"/>
        </w:rPr>
        <w:t xml:space="preserve">oraz dodatkowych informacji i wyjaśnień do sprawozdań i rozliczeń jak w ust. 4 </w:t>
      </w:r>
      <w:r w:rsidRPr="00E360BD">
        <w:rPr>
          <w:rFonts w:eastAsia="Times New Roman" w:cstheme="minorHAnsi"/>
          <w:sz w:val="24"/>
          <w:szCs w:val="24"/>
          <w:lang w:eastAsia="pl-PL"/>
        </w:rPr>
        <w:t>w terminie, Zleceniodawca wzywa pisemnie Zleceniobiorcę do ich złożenia, w terminie 7 dni od dnia otrzymania wezwania.</w:t>
      </w:r>
    </w:p>
    <w:p w14:paraId="40951441" w14:textId="77777777" w:rsidR="00E11784" w:rsidRPr="00E360BD" w:rsidRDefault="00E11784" w:rsidP="000543CD">
      <w:pPr>
        <w:numPr>
          <w:ilvl w:val="0"/>
          <w:numId w:val="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przypadku stwierdzenia nieprawidłowości w sprawozdaniach, o których mowa w ust. 1 i 2, Zleceniodawca wzywa pisemnie lub za pomocą wiadomości e-mail Zleceniobiorcę do ich usunięcia w terminie 7 dni od dnia otrzymania wezwania.</w:t>
      </w:r>
    </w:p>
    <w:p w14:paraId="3236D7B5" w14:textId="77777777" w:rsidR="00E11784" w:rsidRPr="00E360BD" w:rsidRDefault="00E11784" w:rsidP="000543CD">
      <w:pPr>
        <w:numPr>
          <w:ilvl w:val="0"/>
          <w:numId w:val="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Niezastosowanie się do wezwania, o którym mowa w ust. 5 i 6, może skutkować uznaniem dotacji za wykorzystaną niezgodnie z przeznaczeniem w rozumieniu przepisów ustawy z dnia 27 sierpnia 2009 r. o finansach publicznych.</w:t>
      </w:r>
    </w:p>
    <w:p w14:paraId="7CFE0946" w14:textId="77777777" w:rsidR="00E11784" w:rsidRPr="00E360B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Niezastosowanie się do wezwania, o którym mowa w ust. 5 i 6, może być podstawą </w:t>
      </w:r>
      <w:r w:rsidRPr="00E360BD">
        <w:rPr>
          <w:rFonts w:eastAsia="Times New Roman" w:cstheme="minorHAnsi"/>
          <w:sz w:val="24"/>
          <w:szCs w:val="24"/>
          <w:lang w:eastAsia="pl-PL"/>
        </w:rPr>
        <w:br/>
        <w:t xml:space="preserve">do natychmiastowego rozwiązania umowy. </w:t>
      </w:r>
    </w:p>
    <w:p w14:paraId="38B6D06B" w14:textId="77777777" w:rsidR="00E11784" w:rsidRPr="00E360B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Dostarczenie sprawozdania końcowego przez Zleceniobiorcę jest równoznaczne z udzieleniem Zleceniodawcy prawa do rozpowszechniania jego tekstu </w:t>
      </w:r>
      <w:r w:rsidRPr="00E360BD">
        <w:rPr>
          <w:rFonts w:eastAsia="Times New Roman" w:cstheme="minorHAnsi"/>
          <w:sz w:val="24"/>
          <w:szCs w:val="24"/>
          <w:lang w:eastAsia="pl-PL"/>
        </w:rPr>
        <w:br/>
        <w:t xml:space="preserve">w sprawozdaniach, materiałach informacyjnych i promocyjnych oraz innych dokumentach urzędowych. </w:t>
      </w:r>
    </w:p>
    <w:p w14:paraId="58667ACD" w14:textId="77777777" w:rsidR="00E11784" w:rsidRPr="00E360BD" w:rsidRDefault="00E11784" w:rsidP="000543CD">
      <w:pPr>
        <w:numPr>
          <w:ilvl w:val="0"/>
          <w:numId w:val="8"/>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lastRenderedPageBreak/>
        <w:t>Zatwierdzenie sprawozdania końcowego o którym mowa w ust. 2, przez Zleceniodawcę następuje w terminie 30 dni od dnia jego przedstawienia. Brak uwag do sprawozdania stanowi o jego zatwierdzeniu.</w:t>
      </w:r>
    </w:p>
    <w:p w14:paraId="0A73A7F8" w14:textId="27A34501" w:rsidR="00E11784" w:rsidRPr="00E360BD" w:rsidRDefault="00532E12" w:rsidP="00695B3F">
      <w:pPr>
        <w:numPr>
          <w:ilvl w:val="0"/>
          <w:numId w:val="8"/>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W przypadku zadeklarowania zakończenia udziału w Programie, </w:t>
      </w:r>
      <w:r w:rsidR="00E11784" w:rsidRPr="00E360BD">
        <w:rPr>
          <w:rFonts w:eastAsia="Times New Roman" w:cstheme="minorHAnsi"/>
          <w:sz w:val="24"/>
          <w:szCs w:val="24"/>
          <w:lang w:eastAsia="pl-PL"/>
        </w:rPr>
        <w:t xml:space="preserve">Zleceniobiorca zobowiązany jest do sporządzania i przekazywania wojewodzie corocznie sprawozdań z </w:t>
      </w:r>
      <w:r w:rsidR="00E11784" w:rsidRPr="00E360BD">
        <w:rPr>
          <w:rFonts w:eastAsia="Times New Roman" w:cstheme="minorHAnsi"/>
          <w:bCs/>
          <w:sz w:val="24"/>
          <w:szCs w:val="24"/>
          <w:lang w:eastAsia="pl-PL"/>
        </w:rPr>
        <w:t>trwałości</w:t>
      </w:r>
      <w:r w:rsidR="00E11784" w:rsidRPr="00E360BD">
        <w:rPr>
          <w:rFonts w:eastAsia="Times New Roman" w:cstheme="minorHAnsi"/>
          <w:b/>
          <w:bCs/>
          <w:sz w:val="24"/>
          <w:szCs w:val="24"/>
          <w:lang w:eastAsia="pl-PL"/>
        </w:rPr>
        <w:t xml:space="preserve"> </w:t>
      </w:r>
      <w:r w:rsidR="00E11784" w:rsidRPr="00E360BD">
        <w:rPr>
          <w:rFonts w:eastAsia="Times New Roman" w:cstheme="minorHAnsi"/>
          <w:bCs/>
          <w:sz w:val="24"/>
          <w:szCs w:val="24"/>
          <w:lang w:eastAsia="pl-PL"/>
        </w:rPr>
        <w:t>realizacji</w:t>
      </w:r>
      <w:r w:rsidR="00E11784" w:rsidRPr="00E360BD">
        <w:rPr>
          <w:rFonts w:eastAsia="Times New Roman" w:cstheme="minorHAnsi"/>
          <w:b/>
          <w:bCs/>
          <w:sz w:val="24"/>
          <w:szCs w:val="24"/>
          <w:lang w:eastAsia="pl-PL"/>
        </w:rPr>
        <w:t xml:space="preserve"> </w:t>
      </w:r>
      <w:r w:rsidR="00E11784" w:rsidRPr="00E360BD">
        <w:rPr>
          <w:rFonts w:eastAsia="Times New Roman" w:cstheme="minorHAnsi"/>
          <w:sz w:val="24"/>
          <w:szCs w:val="24"/>
          <w:lang w:eastAsia="pl-PL"/>
        </w:rPr>
        <w:t xml:space="preserve">zadania na wzorze stanowiącym </w:t>
      </w:r>
      <w:r w:rsidR="00E11784" w:rsidRPr="00E360BD">
        <w:rPr>
          <w:rFonts w:eastAsia="Times New Roman" w:cstheme="minorHAnsi"/>
          <w:b/>
          <w:sz w:val="24"/>
          <w:szCs w:val="24"/>
          <w:lang w:eastAsia="pl-PL"/>
        </w:rPr>
        <w:t xml:space="preserve">załącznik nr 12 do </w:t>
      </w:r>
      <w:r w:rsidR="00E11784" w:rsidRPr="00E360BD">
        <w:rPr>
          <w:rFonts w:eastAsia="Times New Roman" w:cstheme="minorHAnsi"/>
          <w:sz w:val="24"/>
          <w:szCs w:val="24"/>
          <w:lang w:eastAsia="pl-PL"/>
        </w:rPr>
        <w:t>otwartego konkursu ofert w ramach programu wieloletniego Senior+ na lata 2021-2025, edycja 202</w:t>
      </w:r>
      <w:r w:rsidR="00324899">
        <w:rPr>
          <w:rFonts w:eastAsia="Times New Roman" w:cstheme="minorHAnsi"/>
          <w:sz w:val="24"/>
          <w:szCs w:val="24"/>
          <w:lang w:eastAsia="pl-PL"/>
        </w:rPr>
        <w:t>4</w:t>
      </w:r>
      <w:r w:rsidR="00E11784" w:rsidRPr="00E360BD">
        <w:rPr>
          <w:rFonts w:eastAsia="Times New Roman" w:cstheme="minorHAnsi"/>
          <w:b/>
          <w:sz w:val="24"/>
          <w:szCs w:val="24"/>
          <w:lang w:eastAsia="pl-PL"/>
        </w:rPr>
        <w:t>.</w:t>
      </w:r>
      <w:r w:rsidR="00E11784" w:rsidRPr="00E360BD">
        <w:rPr>
          <w:rFonts w:eastAsia="Times New Roman" w:cstheme="minorHAnsi"/>
          <w:sz w:val="24"/>
          <w:szCs w:val="24"/>
          <w:lang w:eastAsia="pl-PL"/>
        </w:rPr>
        <w:t xml:space="preserve"> Sprawozdanie należy złożyć </w:t>
      </w:r>
      <w:r w:rsidR="00E11784" w:rsidRPr="00E360BD">
        <w:rPr>
          <w:rFonts w:eastAsia="Times New Roman" w:cstheme="minorHAnsi"/>
          <w:b/>
          <w:sz w:val="24"/>
          <w:szCs w:val="24"/>
          <w:lang w:eastAsia="pl-PL"/>
        </w:rPr>
        <w:t>do dnia 31 stycznia</w:t>
      </w:r>
      <w:r w:rsidR="00E11784" w:rsidRPr="00E360BD">
        <w:rPr>
          <w:rFonts w:eastAsia="Times New Roman" w:cstheme="minorHAnsi"/>
          <w:sz w:val="24"/>
          <w:szCs w:val="24"/>
          <w:lang w:eastAsia="pl-PL"/>
        </w:rPr>
        <w:t xml:space="preserve"> każdego roku za rok ubiegły, tj. za lata 202</w:t>
      </w:r>
      <w:r w:rsidR="004657EE" w:rsidRPr="00E360BD">
        <w:rPr>
          <w:rFonts w:eastAsia="Times New Roman" w:cstheme="minorHAnsi"/>
          <w:sz w:val="24"/>
          <w:szCs w:val="24"/>
          <w:lang w:eastAsia="pl-PL"/>
        </w:rPr>
        <w:t>4</w:t>
      </w:r>
      <w:r w:rsidR="00E11784" w:rsidRPr="00E360BD">
        <w:rPr>
          <w:rFonts w:eastAsia="Times New Roman" w:cstheme="minorHAnsi"/>
          <w:sz w:val="24"/>
          <w:szCs w:val="24"/>
          <w:lang w:eastAsia="pl-PL"/>
        </w:rPr>
        <w:t xml:space="preserve"> – 202</w:t>
      </w:r>
      <w:r w:rsidR="004657EE" w:rsidRPr="00E360BD">
        <w:rPr>
          <w:rFonts w:eastAsia="Times New Roman" w:cstheme="minorHAnsi"/>
          <w:sz w:val="24"/>
          <w:szCs w:val="24"/>
          <w:lang w:eastAsia="pl-PL"/>
        </w:rPr>
        <w:t>6</w:t>
      </w:r>
      <w:r w:rsidR="00E11784" w:rsidRPr="00E360BD">
        <w:rPr>
          <w:rFonts w:eastAsia="Times New Roman" w:cstheme="minorHAnsi"/>
          <w:sz w:val="24"/>
          <w:szCs w:val="24"/>
          <w:lang w:eastAsia="pl-PL"/>
        </w:rPr>
        <w:t xml:space="preserve">. Brak uwag do sprawozdania stanowi o jego </w:t>
      </w:r>
      <w:r w:rsidR="00DA378D" w:rsidRPr="00E360BD">
        <w:rPr>
          <w:rFonts w:eastAsia="Times New Roman" w:cstheme="minorHAnsi"/>
          <w:sz w:val="24"/>
          <w:szCs w:val="24"/>
          <w:lang w:eastAsia="pl-PL"/>
        </w:rPr>
        <w:t>zatwierdzeniu</w:t>
      </w:r>
      <w:r w:rsidR="00E11784" w:rsidRPr="00E360BD">
        <w:rPr>
          <w:rFonts w:eastAsia="Times New Roman" w:cstheme="minorHAnsi"/>
          <w:sz w:val="24"/>
          <w:szCs w:val="24"/>
          <w:lang w:eastAsia="pl-PL"/>
        </w:rPr>
        <w:t>.</w:t>
      </w:r>
    </w:p>
    <w:p w14:paraId="11FF7F22" w14:textId="77777777" w:rsidR="00E11784" w:rsidRPr="00E360BD" w:rsidRDefault="00E11784" w:rsidP="00E11784">
      <w:pPr>
        <w:spacing w:after="0" w:line="276" w:lineRule="auto"/>
        <w:jc w:val="both"/>
        <w:rPr>
          <w:rFonts w:eastAsia="Times New Roman" w:cstheme="minorHAnsi"/>
          <w:b/>
          <w:sz w:val="24"/>
          <w:szCs w:val="24"/>
          <w:lang w:eastAsia="pl-PL"/>
        </w:rPr>
      </w:pPr>
    </w:p>
    <w:p w14:paraId="11BCEB02"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10.</w:t>
      </w:r>
    </w:p>
    <w:p w14:paraId="17907349"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Zwrot środków finansowych</w:t>
      </w:r>
    </w:p>
    <w:p w14:paraId="1BA37CE8" w14:textId="77777777" w:rsidR="00E11784" w:rsidRPr="00E360BD" w:rsidRDefault="00E11784" w:rsidP="000543CD">
      <w:pPr>
        <w:numPr>
          <w:ilvl w:val="0"/>
          <w:numId w:val="9"/>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Przyznane środki finansowe dotacji, określone w § 3 ust. 1, Zleceniobiorca jest zobowiązany wykorzystać (dokonać zapłaty) do dnia zakończenia realizacji zadania publicznego, o którym mowa w § 2 ust. 1.</w:t>
      </w:r>
    </w:p>
    <w:p w14:paraId="69FB8B66" w14:textId="64C19CD1" w:rsidR="00E11784" w:rsidRPr="00E360BD" w:rsidRDefault="00E11784" w:rsidP="000543CD">
      <w:pPr>
        <w:numPr>
          <w:ilvl w:val="0"/>
          <w:numId w:val="9"/>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Kwotę dotacji niewykorzystaną w terminie, o którym mowa w ust. 1, Zleceniobiorca jest zobowiązany zwrócić </w:t>
      </w:r>
      <w:r w:rsidR="00941B64" w:rsidRPr="00E360BD">
        <w:rPr>
          <w:rFonts w:eastAsia="Times New Roman" w:cstheme="minorHAnsi"/>
          <w:b/>
          <w:bCs/>
          <w:sz w:val="24"/>
          <w:szCs w:val="24"/>
          <w:lang w:eastAsia="pl-PL"/>
        </w:rPr>
        <w:t>do dnia 15 stycznia 202</w:t>
      </w:r>
      <w:r w:rsidR="004657EE" w:rsidRPr="00E360BD">
        <w:rPr>
          <w:rFonts w:eastAsia="Times New Roman" w:cstheme="minorHAnsi"/>
          <w:b/>
          <w:bCs/>
          <w:sz w:val="24"/>
          <w:szCs w:val="24"/>
          <w:lang w:eastAsia="pl-PL"/>
        </w:rPr>
        <w:t>5</w:t>
      </w:r>
      <w:r w:rsidR="00941B64" w:rsidRPr="00E360BD">
        <w:rPr>
          <w:rFonts w:eastAsia="Times New Roman" w:cstheme="minorHAnsi"/>
          <w:b/>
          <w:bCs/>
          <w:sz w:val="24"/>
          <w:szCs w:val="24"/>
          <w:lang w:eastAsia="pl-PL"/>
        </w:rPr>
        <w:t xml:space="preserve"> roku</w:t>
      </w:r>
      <w:r w:rsidR="00941B64" w:rsidRPr="00E360BD">
        <w:rPr>
          <w:rFonts w:eastAsia="Times New Roman" w:cstheme="minorHAnsi"/>
          <w:sz w:val="24"/>
          <w:szCs w:val="24"/>
          <w:lang w:eastAsia="pl-PL"/>
        </w:rPr>
        <w:t xml:space="preserve"> </w:t>
      </w:r>
      <w:r w:rsidRPr="00E360BD">
        <w:rPr>
          <w:rFonts w:eastAsia="Times New Roman" w:cstheme="minorHAnsi"/>
          <w:sz w:val="24"/>
          <w:szCs w:val="24"/>
          <w:lang w:eastAsia="pl-PL"/>
        </w:rPr>
        <w:t xml:space="preserve">na rachunek bankowy Zleceniodawcy o numerze: </w:t>
      </w:r>
      <w:bookmarkStart w:id="10" w:name="_Hlk3280136"/>
      <w:r w:rsidRPr="00E360BD">
        <w:rPr>
          <w:rFonts w:eastAsia="Times New Roman" w:cstheme="minorHAnsi"/>
          <w:b/>
          <w:bCs/>
          <w:sz w:val="24"/>
          <w:szCs w:val="24"/>
          <w:lang w:eastAsia="pl-PL"/>
        </w:rPr>
        <w:t>61 1010 1397 0032 9013 9135 0000</w:t>
      </w:r>
      <w:bookmarkEnd w:id="10"/>
      <w:r w:rsidRPr="00E360BD">
        <w:rPr>
          <w:rFonts w:eastAsia="Times New Roman" w:cstheme="minorHAnsi"/>
          <w:b/>
          <w:bCs/>
          <w:sz w:val="24"/>
          <w:szCs w:val="24"/>
          <w:lang w:eastAsia="pl-PL"/>
        </w:rPr>
        <w:t xml:space="preserve">. </w:t>
      </w:r>
    </w:p>
    <w:p w14:paraId="721FADF4" w14:textId="77777777" w:rsidR="00E11784" w:rsidRPr="00E360BD" w:rsidRDefault="00E11784" w:rsidP="000543CD">
      <w:pPr>
        <w:numPr>
          <w:ilvl w:val="0"/>
          <w:numId w:val="9"/>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w:t>
      </w:r>
    </w:p>
    <w:p w14:paraId="44616B0B" w14:textId="77777777" w:rsidR="00E11784" w:rsidRPr="00E360BD" w:rsidRDefault="00E11784" w:rsidP="000543CD">
      <w:pPr>
        <w:numPr>
          <w:ilvl w:val="0"/>
          <w:numId w:val="9"/>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Niewykorzystane przychody, w tym odsetki bankowe, od przyznanej dotacji, podlegają zwrotowi na rachunek bankowy Zleceniodawcy o numerze: </w:t>
      </w:r>
      <w:r w:rsidRPr="00E360BD">
        <w:rPr>
          <w:rFonts w:eastAsia="Times New Roman" w:cstheme="minorHAnsi"/>
          <w:b/>
          <w:bCs/>
          <w:sz w:val="24"/>
          <w:szCs w:val="24"/>
          <w:lang w:eastAsia="pl-PL"/>
        </w:rPr>
        <w:t>31 1010 1397 0032 9022 3100 0000</w:t>
      </w:r>
      <w:r w:rsidRPr="00E360BD">
        <w:rPr>
          <w:rFonts w:eastAsia="Times New Roman" w:cstheme="minorHAnsi"/>
          <w:sz w:val="24"/>
          <w:szCs w:val="24"/>
          <w:lang w:eastAsia="pl-PL"/>
        </w:rPr>
        <w:t>, na zasadach określonych w ust. 2 i 3.</w:t>
      </w:r>
    </w:p>
    <w:p w14:paraId="68545325" w14:textId="77777777" w:rsidR="00E11784" w:rsidRPr="00E360BD" w:rsidRDefault="00E11784" w:rsidP="000543CD">
      <w:pPr>
        <w:numPr>
          <w:ilvl w:val="0"/>
          <w:numId w:val="9"/>
        </w:numPr>
        <w:tabs>
          <w:tab w:val="left" w:pos="180"/>
          <w:tab w:val="left" w:pos="36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Kwota dotacji:</w:t>
      </w:r>
    </w:p>
    <w:p w14:paraId="06069D98" w14:textId="77777777" w:rsidR="00E11784" w:rsidRPr="00E360BD" w:rsidRDefault="00E11784" w:rsidP="000543CD">
      <w:pPr>
        <w:numPr>
          <w:ilvl w:val="0"/>
          <w:numId w:val="10"/>
        </w:numPr>
        <w:spacing w:after="0" w:line="240" w:lineRule="auto"/>
        <w:ind w:left="1134"/>
        <w:jc w:val="both"/>
        <w:rPr>
          <w:rFonts w:eastAsia="Times New Roman" w:cstheme="minorHAnsi"/>
          <w:sz w:val="24"/>
          <w:szCs w:val="24"/>
          <w:lang w:eastAsia="pl-PL"/>
        </w:rPr>
      </w:pPr>
      <w:r w:rsidRPr="00E360BD">
        <w:rPr>
          <w:rFonts w:eastAsia="Times New Roman" w:cstheme="minorHAnsi"/>
          <w:sz w:val="24"/>
          <w:szCs w:val="24"/>
          <w:lang w:eastAsia="pl-PL"/>
        </w:rPr>
        <w:t>wykorzystana niezgodnie z przeznaczeniem;</w:t>
      </w:r>
    </w:p>
    <w:p w14:paraId="46D879F4" w14:textId="77777777" w:rsidR="00E11784" w:rsidRPr="00E360BD" w:rsidRDefault="00E11784" w:rsidP="000543CD">
      <w:pPr>
        <w:numPr>
          <w:ilvl w:val="0"/>
          <w:numId w:val="10"/>
        </w:numPr>
        <w:spacing w:after="0" w:line="240" w:lineRule="auto"/>
        <w:ind w:left="1134"/>
        <w:jc w:val="both"/>
        <w:rPr>
          <w:rFonts w:eastAsia="Times New Roman" w:cstheme="minorHAnsi"/>
          <w:sz w:val="24"/>
          <w:szCs w:val="24"/>
          <w:lang w:eastAsia="pl-PL"/>
        </w:rPr>
      </w:pPr>
      <w:r w:rsidRPr="00E360BD">
        <w:rPr>
          <w:rFonts w:eastAsia="Times New Roman" w:cstheme="minorHAnsi"/>
          <w:sz w:val="24"/>
          <w:szCs w:val="24"/>
          <w:lang w:eastAsia="pl-PL"/>
        </w:rPr>
        <w:t>pobrana nienależnie lub w nadmiernej wysokości</w:t>
      </w:r>
    </w:p>
    <w:p w14:paraId="79CB6625" w14:textId="50969759" w:rsidR="00E11784" w:rsidRPr="00E360BD" w:rsidRDefault="00E11784" w:rsidP="000543CD">
      <w:pPr>
        <w:spacing w:after="0" w:line="240" w:lineRule="auto"/>
        <w:ind w:left="720"/>
        <w:jc w:val="both"/>
        <w:rPr>
          <w:rFonts w:eastAsia="Times New Roman" w:cstheme="minorHAnsi"/>
          <w:sz w:val="24"/>
          <w:szCs w:val="24"/>
          <w:lang w:eastAsia="pl-PL"/>
        </w:rPr>
      </w:pPr>
      <w:r w:rsidRPr="00E360BD">
        <w:rPr>
          <w:rFonts w:eastAsia="Times New Roman" w:cstheme="minorHAnsi"/>
          <w:sz w:val="24"/>
          <w:szCs w:val="24"/>
          <w:lang w:eastAsia="pl-PL"/>
        </w:rPr>
        <w:t xml:space="preserve">podlega zwrotowi wraz z odsetkami w wysokości określonej jak dla zaległości podatkowych, w ciągu 15 dni od dnia stwierdzenia okoliczności, o którym mowa </w:t>
      </w:r>
      <w:r w:rsidRPr="00E360BD">
        <w:rPr>
          <w:rFonts w:eastAsia="Times New Roman" w:cstheme="minorHAnsi"/>
          <w:sz w:val="24"/>
          <w:szCs w:val="24"/>
          <w:lang w:eastAsia="pl-PL"/>
        </w:rPr>
        <w:br/>
        <w:t xml:space="preserve">w pkt 1 i 2, na rachunek bankowy wskazany przez Zleceniodawcę. </w:t>
      </w:r>
    </w:p>
    <w:p w14:paraId="0B1A97D9" w14:textId="77777777" w:rsidR="00E11784" w:rsidRPr="00E360BD" w:rsidRDefault="00E11784" w:rsidP="000543CD">
      <w:pPr>
        <w:numPr>
          <w:ilvl w:val="0"/>
          <w:numId w:val="9"/>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zwracając środki pochodzące z dotacji zobowiązany jest wskazać:</w:t>
      </w:r>
    </w:p>
    <w:p w14:paraId="164023CB" w14:textId="77777777" w:rsidR="00E11784" w:rsidRPr="00E360BD" w:rsidRDefault="00E11784" w:rsidP="000543CD">
      <w:pPr>
        <w:numPr>
          <w:ilvl w:val="0"/>
          <w:numId w:val="2"/>
        </w:numPr>
        <w:spacing w:after="0" w:line="240" w:lineRule="auto"/>
        <w:ind w:left="1134"/>
        <w:jc w:val="both"/>
        <w:rPr>
          <w:rFonts w:eastAsia="Times New Roman" w:cstheme="minorHAnsi"/>
          <w:b/>
          <w:sz w:val="24"/>
          <w:szCs w:val="24"/>
          <w:lang w:eastAsia="pl-PL"/>
        </w:rPr>
      </w:pPr>
      <w:r w:rsidRPr="00E360BD">
        <w:rPr>
          <w:rFonts w:eastAsia="Times New Roman" w:cstheme="minorHAnsi"/>
          <w:sz w:val="24"/>
          <w:szCs w:val="24"/>
          <w:lang w:eastAsia="pl-PL"/>
        </w:rPr>
        <w:t>numer umowy;</w:t>
      </w:r>
    </w:p>
    <w:p w14:paraId="35A9F2EC" w14:textId="77777777" w:rsidR="00E11784" w:rsidRPr="00E360BD" w:rsidRDefault="00E11784" w:rsidP="000543CD">
      <w:pPr>
        <w:numPr>
          <w:ilvl w:val="0"/>
          <w:numId w:val="2"/>
        </w:numPr>
        <w:spacing w:after="0" w:line="240" w:lineRule="auto"/>
        <w:ind w:left="1134"/>
        <w:jc w:val="both"/>
        <w:rPr>
          <w:rFonts w:eastAsia="Times New Roman" w:cstheme="minorHAnsi"/>
          <w:b/>
          <w:sz w:val="24"/>
          <w:szCs w:val="24"/>
          <w:lang w:eastAsia="pl-PL"/>
        </w:rPr>
      </w:pPr>
      <w:r w:rsidRPr="00E360BD">
        <w:rPr>
          <w:rFonts w:eastAsia="Times New Roman" w:cstheme="minorHAnsi"/>
          <w:sz w:val="24"/>
          <w:szCs w:val="24"/>
          <w:lang w:eastAsia="pl-PL"/>
        </w:rPr>
        <w:t>kwotę niewykorzystanej dotacji;</w:t>
      </w:r>
    </w:p>
    <w:p w14:paraId="53D908D9" w14:textId="77777777" w:rsidR="00E11784" w:rsidRPr="00E360BD" w:rsidRDefault="00E11784" w:rsidP="000543CD">
      <w:pPr>
        <w:numPr>
          <w:ilvl w:val="0"/>
          <w:numId w:val="2"/>
        </w:numPr>
        <w:spacing w:after="0" w:line="240" w:lineRule="auto"/>
        <w:ind w:left="1134"/>
        <w:jc w:val="both"/>
        <w:rPr>
          <w:rFonts w:eastAsia="Times New Roman" w:cstheme="minorHAnsi"/>
          <w:b/>
          <w:sz w:val="24"/>
          <w:szCs w:val="24"/>
          <w:lang w:eastAsia="pl-PL"/>
        </w:rPr>
      </w:pPr>
      <w:r w:rsidRPr="00E360BD">
        <w:rPr>
          <w:rFonts w:eastAsia="Times New Roman" w:cstheme="minorHAnsi"/>
          <w:sz w:val="24"/>
          <w:szCs w:val="24"/>
          <w:lang w:eastAsia="pl-PL"/>
        </w:rPr>
        <w:t>kwotę ewentualnych przychodów uzyskanych przy realizacji umowy;</w:t>
      </w:r>
    </w:p>
    <w:p w14:paraId="60C6BC5B" w14:textId="04AF9685" w:rsidR="00153ED9" w:rsidRPr="00E360BD" w:rsidRDefault="00E11784" w:rsidP="000543CD">
      <w:pPr>
        <w:numPr>
          <w:ilvl w:val="0"/>
          <w:numId w:val="2"/>
        </w:numPr>
        <w:spacing w:after="0" w:line="240" w:lineRule="auto"/>
        <w:ind w:left="1134"/>
        <w:jc w:val="both"/>
        <w:rPr>
          <w:rFonts w:eastAsia="Times New Roman" w:cstheme="minorHAnsi"/>
          <w:b/>
          <w:sz w:val="24"/>
          <w:szCs w:val="24"/>
          <w:lang w:eastAsia="pl-PL"/>
        </w:rPr>
      </w:pPr>
      <w:r w:rsidRPr="00E360BD">
        <w:rPr>
          <w:rFonts w:eastAsia="Times New Roman" w:cstheme="minorHAnsi"/>
          <w:sz w:val="24"/>
          <w:szCs w:val="24"/>
          <w:lang w:eastAsia="pl-PL"/>
        </w:rPr>
        <w:t>kwotę ewentualnych odsetek od zaległości podatkowych.</w:t>
      </w:r>
    </w:p>
    <w:p w14:paraId="5D6D55CF" w14:textId="77777777" w:rsidR="00153ED9" w:rsidRPr="00E360BD" w:rsidRDefault="00153ED9" w:rsidP="00E11784">
      <w:pPr>
        <w:spacing w:after="0" w:line="276" w:lineRule="auto"/>
        <w:jc w:val="center"/>
        <w:rPr>
          <w:rFonts w:eastAsia="Times New Roman" w:cstheme="minorHAnsi"/>
          <w:b/>
          <w:sz w:val="24"/>
          <w:szCs w:val="24"/>
          <w:lang w:eastAsia="pl-PL"/>
        </w:rPr>
      </w:pPr>
    </w:p>
    <w:p w14:paraId="6B6F588E" w14:textId="4334D8C8"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11.</w:t>
      </w:r>
    </w:p>
    <w:p w14:paraId="29A53CF1" w14:textId="77777777" w:rsidR="00E11784" w:rsidRPr="00E360BD" w:rsidRDefault="00E11784" w:rsidP="00E11784">
      <w:pPr>
        <w:keepNext/>
        <w:spacing w:after="0" w:line="276" w:lineRule="auto"/>
        <w:jc w:val="center"/>
        <w:outlineLvl w:val="0"/>
        <w:rPr>
          <w:rFonts w:eastAsia="Times New Roman" w:cstheme="minorHAnsi"/>
          <w:b/>
          <w:bCs/>
          <w:sz w:val="24"/>
          <w:szCs w:val="24"/>
          <w:lang w:eastAsia="pl-PL"/>
        </w:rPr>
      </w:pPr>
      <w:r w:rsidRPr="00E360BD">
        <w:rPr>
          <w:rFonts w:eastAsia="Times New Roman" w:cstheme="minorHAnsi"/>
          <w:b/>
          <w:bCs/>
          <w:sz w:val="24"/>
          <w:szCs w:val="24"/>
          <w:lang w:eastAsia="pl-PL"/>
        </w:rPr>
        <w:t>Rozwiązanie umowy za porozumieniem Stron</w:t>
      </w:r>
    </w:p>
    <w:p w14:paraId="431FBF0B" w14:textId="6D167B80" w:rsidR="00E11784" w:rsidRPr="00E360BD" w:rsidRDefault="00E11784" w:rsidP="000543CD">
      <w:pPr>
        <w:numPr>
          <w:ilvl w:val="0"/>
          <w:numId w:val="11"/>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Umowa może być </w:t>
      </w:r>
      <w:r w:rsidR="009901C4" w:rsidRPr="00E360BD">
        <w:rPr>
          <w:rFonts w:eastAsia="Times New Roman" w:cstheme="minorHAnsi"/>
          <w:sz w:val="24"/>
          <w:szCs w:val="24"/>
          <w:lang w:eastAsia="pl-PL"/>
        </w:rPr>
        <w:t>rozwiązana</w:t>
      </w:r>
      <w:r w:rsidRPr="00E360BD">
        <w:rPr>
          <w:rFonts w:eastAsia="Times New Roman" w:cstheme="minorHAnsi"/>
          <w:sz w:val="24"/>
          <w:szCs w:val="24"/>
          <w:lang w:eastAsia="pl-PL"/>
        </w:rPr>
        <w:t xml:space="preserve">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33F0EC80" w14:textId="77777777" w:rsidR="00E11784" w:rsidRPr="00E360BD" w:rsidRDefault="00E11784" w:rsidP="000543CD">
      <w:pPr>
        <w:spacing w:after="0" w:line="240" w:lineRule="auto"/>
        <w:ind w:left="567"/>
        <w:jc w:val="both"/>
        <w:rPr>
          <w:rFonts w:eastAsia="Times New Roman" w:cstheme="minorHAnsi"/>
          <w:sz w:val="24"/>
          <w:szCs w:val="24"/>
          <w:lang w:eastAsia="pl-PL"/>
        </w:rPr>
      </w:pPr>
    </w:p>
    <w:p w14:paraId="3CADCCBB" w14:textId="77777777" w:rsidR="00E11784" w:rsidRPr="00E360BD" w:rsidRDefault="00E11784" w:rsidP="000543CD">
      <w:pPr>
        <w:numPr>
          <w:ilvl w:val="0"/>
          <w:numId w:val="11"/>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 W przypadku rozwiązania umowy w trybie określonym w ust. 1, skutki finansowe </w:t>
      </w:r>
      <w:r w:rsidRPr="00E360BD">
        <w:rPr>
          <w:rFonts w:eastAsia="Times New Roman" w:cstheme="minorHAnsi"/>
          <w:sz w:val="24"/>
          <w:szCs w:val="24"/>
          <w:lang w:eastAsia="pl-PL"/>
        </w:rPr>
        <w:br/>
        <w:t>i obowiązek zwrotu środków finansowych Strony określą w protokole.</w:t>
      </w:r>
    </w:p>
    <w:p w14:paraId="32D28924" w14:textId="77777777" w:rsidR="00E360BD" w:rsidRDefault="00E360BD" w:rsidP="006A0B5F">
      <w:pPr>
        <w:spacing w:after="0" w:line="276" w:lineRule="auto"/>
        <w:rPr>
          <w:rFonts w:eastAsia="Times New Roman" w:cstheme="minorHAnsi"/>
          <w:b/>
          <w:sz w:val="24"/>
          <w:szCs w:val="24"/>
          <w:lang w:eastAsia="pl-PL"/>
        </w:rPr>
      </w:pPr>
    </w:p>
    <w:p w14:paraId="32EF43F0" w14:textId="031AB65C"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12.</w:t>
      </w:r>
    </w:p>
    <w:p w14:paraId="200E2016"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Odstąpienie od umowy przez Zleceniobiorcę</w:t>
      </w:r>
      <w:r w:rsidRPr="00E360BD">
        <w:rPr>
          <w:rFonts w:eastAsia="Times New Roman" w:cstheme="minorHAnsi"/>
          <w:sz w:val="24"/>
          <w:szCs w:val="24"/>
          <w:lang w:eastAsia="pl-PL"/>
        </w:rPr>
        <w:t xml:space="preserve"> </w:t>
      </w:r>
    </w:p>
    <w:p w14:paraId="21A5B17B" w14:textId="128CD504" w:rsidR="0026704C" w:rsidRPr="00E360BD" w:rsidRDefault="00E11784" w:rsidP="009901C4">
      <w:p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może odstąpić od umowy do dnia przekazania dotacji, w przypadku wystąpienia okoliczności uniemożliwiających wykonanie umowy.</w:t>
      </w:r>
    </w:p>
    <w:p w14:paraId="78BEAC43" w14:textId="77777777" w:rsidR="004657EE" w:rsidRPr="00E360BD" w:rsidRDefault="004657EE" w:rsidP="00E11784">
      <w:pPr>
        <w:spacing w:after="0" w:line="276" w:lineRule="auto"/>
        <w:jc w:val="center"/>
        <w:rPr>
          <w:rFonts w:eastAsia="Times New Roman" w:cstheme="minorHAnsi"/>
          <w:b/>
          <w:sz w:val="24"/>
          <w:szCs w:val="24"/>
          <w:lang w:eastAsia="pl-PL"/>
        </w:rPr>
      </w:pPr>
    </w:p>
    <w:p w14:paraId="6BC4A04C" w14:textId="72A9D78A"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13.</w:t>
      </w:r>
    </w:p>
    <w:p w14:paraId="7146737A"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Rozwiązanie umowy przez Zleceniodawcę</w:t>
      </w:r>
    </w:p>
    <w:p w14:paraId="36C8F081" w14:textId="77777777" w:rsidR="00E11784" w:rsidRPr="00E360BD" w:rsidRDefault="00E11784" w:rsidP="000543CD">
      <w:pPr>
        <w:numPr>
          <w:ilvl w:val="0"/>
          <w:numId w:val="12"/>
        </w:numPr>
        <w:spacing w:after="0" w:line="240" w:lineRule="auto"/>
        <w:jc w:val="both"/>
        <w:rPr>
          <w:rFonts w:eastAsia="Times New Roman" w:cstheme="minorHAnsi"/>
          <w:b/>
          <w:sz w:val="24"/>
          <w:szCs w:val="24"/>
          <w:lang w:eastAsia="pl-PL"/>
        </w:rPr>
      </w:pPr>
      <w:r w:rsidRPr="00E360BD">
        <w:rPr>
          <w:rFonts w:eastAsia="Times New Roman" w:cstheme="minorHAnsi"/>
          <w:sz w:val="24"/>
          <w:szCs w:val="24"/>
          <w:lang w:eastAsia="pl-PL"/>
        </w:rPr>
        <w:t xml:space="preserve">Umowa może być rozwiązana przez Zleceniodawcę ze skutkiem natychmiastowym </w:t>
      </w:r>
      <w:r w:rsidRPr="00E360BD">
        <w:rPr>
          <w:rFonts w:eastAsia="Times New Roman" w:cstheme="minorHAnsi"/>
          <w:sz w:val="24"/>
          <w:szCs w:val="24"/>
          <w:lang w:eastAsia="pl-PL"/>
        </w:rPr>
        <w:br/>
        <w:t>w przypadku:</w:t>
      </w:r>
    </w:p>
    <w:p w14:paraId="55BF4EF7" w14:textId="77777777" w:rsidR="00E11784" w:rsidRPr="00E360B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E360BD">
        <w:rPr>
          <w:rFonts w:eastAsia="Times New Roman" w:cstheme="minorHAnsi"/>
          <w:sz w:val="24"/>
          <w:szCs w:val="24"/>
          <w:lang w:eastAsia="pl-PL"/>
        </w:rPr>
        <w:t>wykorzystywania udzielonej dotacji niezgodnie z przeznaczeniem lub pobrania w nadmiernej wysokości lub nienależnie, tj. bez podstawy prawnej;</w:t>
      </w:r>
    </w:p>
    <w:p w14:paraId="27454C39" w14:textId="77777777" w:rsidR="00E11784" w:rsidRPr="00E360B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E360BD">
        <w:rPr>
          <w:rFonts w:eastAsia="Times New Roman" w:cstheme="minorHAnsi"/>
          <w:sz w:val="24"/>
          <w:szCs w:val="24"/>
          <w:lang w:eastAsia="pl-PL"/>
        </w:rPr>
        <w:t>nieterminowego lub nienależytego wykonywania umowy, w szczególności zmniejszenia zakresu rzeczowego realizowanego zadania;</w:t>
      </w:r>
    </w:p>
    <w:p w14:paraId="2889EF2A" w14:textId="77777777" w:rsidR="00E11784" w:rsidRPr="00E360B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E360BD">
        <w:rPr>
          <w:rFonts w:eastAsia="Times New Roman" w:cstheme="minorHAnsi"/>
          <w:sz w:val="24"/>
          <w:szCs w:val="24"/>
          <w:lang w:eastAsia="pl-PL"/>
        </w:rPr>
        <w:t xml:space="preserve">nieprzedłożenia przez Zleceniobiorcę sprawozdań z wykonania zadania </w:t>
      </w:r>
      <w:r w:rsidRPr="00E360BD">
        <w:rPr>
          <w:rFonts w:eastAsia="Times New Roman" w:cstheme="minorHAnsi"/>
          <w:sz w:val="24"/>
          <w:szCs w:val="24"/>
          <w:lang w:eastAsia="pl-PL"/>
        </w:rPr>
        <w:br/>
        <w:t>w terminie i na zasadach określonych w niniejszej umowie;</w:t>
      </w:r>
    </w:p>
    <w:p w14:paraId="4EA8EA89" w14:textId="77777777" w:rsidR="00E11784" w:rsidRPr="00E360B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E360BD">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413A6029" w14:textId="77777777" w:rsidR="00E11784" w:rsidRPr="00E360BD" w:rsidRDefault="00E11784" w:rsidP="000543CD">
      <w:pPr>
        <w:numPr>
          <w:ilvl w:val="0"/>
          <w:numId w:val="1"/>
        </w:numPr>
        <w:tabs>
          <w:tab w:val="num" w:pos="1080"/>
        </w:tabs>
        <w:spacing w:after="0" w:line="240" w:lineRule="auto"/>
        <w:ind w:left="1080"/>
        <w:jc w:val="both"/>
        <w:rPr>
          <w:rFonts w:eastAsia="Times New Roman" w:cstheme="minorHAnsi"/>
          <w:sz w:val="24"/>
          <w:szCs w:val="24"/>
          <w:lang w:eastAsia="pl-PL"/>
        </w:rPr>
      </w:pPr>
      <w:r w:rsidRPr="00E360BD">
        <w:rPr>
          <w:rFonts w:eastAsia="Times New Roman" w:cstheme="minorHAnsi"/>
          <w:sz w:val="24"/>
          <w:szCs w:val="24"/>
          <w:lang w:eastAsia="pl-PL"/>
        </w:rPr>
        <w:t xml:space="preserve">stwierdzenia, w razie kontroli, że nie zostały przez Zleceniobiorcę wypełnione warunki  </w:t>
      </w:r>
      <w:bookmarkStart w:id="11" w:name="_Hlk70502410"/>
      <w:r w:rsidRPr="00E360BD">
        <w:rPr>
          <w:rFonts w:eastAsia="Times New Roman" w:cstheme="minorHAnsi"/>
          <w:sz w:val="24"/>
          <w:szCs w:val="24"/>
          <w:lang w:eastAsia="pl-PL"/>
        </w:rPr>
        <w:t xml:space="preserve">z § 8 </w:t>
      </w:r>
      <w:bookmarkEnd w:id="11"/>
      <w:r w:rsidRPr="00E360BD">
        <w:rPr>
          <w:rFonts w:eastAsia="Times New Roman" w:cstheme="minorHAnsi"/>
          <w:sz w:val="24"/>
          <w:szCs w:val="24"/>
          <w:lang w:eastAsia="pl-PL"/>
        </w:rPr>
        <w:t>ust. 9 i z § 18</w:t>
      </w:r>
      <w:r w:rsidRPr="00E360BD">
        <w:rPr>
          <w:rFonts w:eastAsia="Times New Roman" w:cstheme="minorHAnsi"/>
          <w:sz w:val="24"/>
          <w:szCs w:val="24"/>
          <w:vertAlign w:val="superscript"/>
          <w:lang w:eastAsia="pl-PL"/>
        </w:rPr>
        <w:t xml:space="preserve"> </w:t>
      </w:r>
      <w:r w:rsidRPr="00E360BD">
        <w:rPr>
          <w:rFonts w:eastAsia="Times New Roman" w:cstheme="minorHAnsi"/>
          <w:sz w:val="24"/>
          <w:szCs w:val="24"/>
          <w:lang w:eastAsia="pl-PL"/>
        </w:rPr>
        <w:t>ust. 3 umowy .</w:t>
      </w:r>
    </w:p>
    <w:p w14:paraId="7787EF4A" w14:textId="77777777" w:rsidR="00E11784" w:rsidRPr="00E360BD" w:rsidRDefault="00E11784" w:rsidP="000543CD">
      <w:pPr>
        <w:numPr>
          <w:ilvl w:val="1"/>
          <w:numId w:val="1"/>
        </w:numPr>
        <w:spacing w:after="0" w:line="240" w:lineRule="auto"/>
        <w:ind w:left="709"/>
        <w:jc w:val="both"/>
        <w:rPr>
          <w:rFonts w:eastAsia="Times New Roman" w:cstheme="minorHAnsi"/>
          <w:sz w:val="24"/>
          <w:szCs w:val="24"/>
          <w:lang w:eastAsia="pl-PL"/>
        </w:rPr>
      </w:pPr>
      <w:r w:rsidRPr="00E360BD">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6D5082CD" w14:textId="77777777" w:rsidR="00153ED9" w:rsidRPr="00E360BD" w:rsidRDefault="00153ED9" w:rsidP="006A0B5F">
      <w:pPr>
        <w:spacing w:after="0" w:line="276" w:lineRule="auto"/>
        <w:rPr>
          <w:rFonts w:eastAsia="Times New Roman" w:cstheme="minorHAnsi"/>
          <w:b/>
          <w:sz w:val="24"/>
          <w:szCs w:val="24"/>
          <w:lang w:eastAsia="pl-PL"/>
        </w:rPr>
      </w:pPr>
    </w:p>
    <w:p w14:paraId="0C00A466" w14:textId="3C99A4B5"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14.</w:t>
      </w:r>
    </w:p>
    <w:p w14:paraId="0FAF91F5"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Zakaz zbywania rzeczy zakupionych za środki pochodzące z dotacji</w:t>
      </w:r>
    </w:p>
    <w:p w14:paraId="5D7F209F" w14:textId="77777777" w:rsidR="00E11784" w:rsidRPr="00E360BD" w:rsidRDefault="00E11784" w:rsidP="00881177">
      <w:pPr>
        <w:numPr>
          <w:ilvl w:val="0"/>
          <w:numId w:val="13"/>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zobowiązuje się do niezbywania rzeczy związanych z realizacją zadania zakupionych za środki pochodzące z dotacji przez okres 5 lat od dnia dokonania ich zakupu. </w:t>
      </w:r>
    </w:p>
    <w:p w14:paraId="71134B93" w14:textId="45E36C2B" w:rsidR="00E11784" w:rsidRPr="00E360BD" w:rsidRDefault="00E11784" w:rsidP="00881177">
      <w:pPr>
        <w:numPr>
          <w:ilvl w:val="0"/>
          <w:numId w:val="13"/>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nie podlegają zbyciu przez okres 5 lat od dnia dokonania ich zakupu, pod rygorem żądania zwrotu ceny nabycia</w:t>
      </w:r>
      <w:r w:rsidR="004657EE" w:rsidRPr="00E360BD">
        <w:rPr>
          <w:rFonts w:eastAsia="Times New Roman" w:cstheme="minorHAnsi"/>
          <w:sz w:val="24"/>
          <w:szCs w:val="24"/>
          <w:lang w:eastAsia="pl-PL"/>
        </w:rPr>
        <w:t>.</w:t>
      </w:r>
    </w:p>
    <w:p w14:paraId="0C47421D" w14:textId="77777777" w:rsidR="00E11784" w:rsidRPr="00E360BD" w:rsidRDefault="00E11784" w:rsidP="00881177">
      <w:pPr>
        <w:numPr>
          <w:ilvl w:val="0"/>
          <w:numId w:val="13"/>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p w14:paraId="75127A00" w14:textId="77777777" w:rsidR="00E11784" w:rsidRPr="00E360BD" w:rsidRDefault="00E11784" w:rsidP="00E11784">
      <w:pPr>
        <w:spacing w:after="0" w:line="276" w:lineRule="auto"/>
        <w:rPr>
          <w:rFonts w:eastAsia="Times New Roman" w:cstheme="minorHAnsi"/>
          <w:b/>
          <w:sz w:val="24"/>
          <w:szCs w:val="24"/>
          <w:lang w:eastAsia="pl-PL"/>
        </w:rPr>
      </w:pPr>
    </w:p>
    <w:p w14:paraId="27B4155F" w14:textId="77777777" w:rsidR="004657EE" w:rsidRPr="00E360BD" w:rsidRDefault="004657EE" w:rsidP="00E11784">
      <w:pPr>
        <w:spacing w:after="0" w:line="276" w:lineRule="auto"/>
        <w:jc w:val="center"/>
        <w:rPr>
          <w:rFonts w:eastAsia="Times New Roman" w:cstheme="minorHAnsi"/>
          <w:b/>
          <w:sz w:val="24"/>
          <w:szCs w:val="24"/>
          <w:lang w:eastAsia="pl-PL"/>
        </w:rPr>
      </w:pPr>
    </w:p>
    <w:p w14:paraId="31F60860" w14:textId="77777777" w:rsidR="00E360BD" w:rsidRDefault="00E360BD" w:rsidP="00E11784">
      <w:pPr>
        <w:spacing w:after="0" w:line="276" w:lineRule="auto"/>
        <w:jc w:val="center"/>
        <w:rPr>
          <w:rFonts w:eastAsia="Times New Roman" w:cstheme="minorHAnsi"/>
          <w:b/>
          <w:sz w:val="24"/>
          <w:szCs w:val="24"/>
          <w:lang w:eastAsia="pl-PL"/>
        </w:rPr>
      </w:pPr>
    </w:p>
    <w:p w14:paraId="60DF525A" w14:textId="51E3F9E1"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lastRenderedPageBreak/>
        <w:t>§ 15.</w:t>
      </w:r>
    </w:p>
    <w:p w14:paraId="72672660"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Forma pisemna oświadczeń</w:t>
      </w:r>
    </w:p>
    <w:p w14:paraId="7A382F5A" w14:textId="77777777" w:rsidR="00E11784" w:rsidRPr="00E360BD" w:rsidRDefault="00E11784" w:rsidP="00120B4F">
      <w:pPr>
        <w:numPr>
          <w:ilvl w:val="0"/>
          <w:numId w:val="1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Zleceniobiorca otrzymujący dotację zobowiązany jest do niezwłocznego powiadomienia Zleceniodawcy o wszelkich zmianach dotyczących realizacji zadania. Zmiany dotyczące umowy wymagają zachowania formy pisemnej pod rygorem nieważności.</w:t>
      </w:r>
    </w:p>
    <w:p w14:paraId="587D80E9" w14:textId="77777777" w:rsidR="00E11784" w:rsidRPr="00E360BD" w:rsidRDefault="00E11784" w:rsidP="00120B4F">
      <w:pPr>
        <w:numPr>
          <w:ilvl w:val="0"/>
          <w:numId w:val="14"/>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Wszelkie wątpliwości związane z realizacją niniejszej umowy wyjaśniane będą w formie pisemnej.</w:t>
      </w:r>
    </w:p>
    <w:p w14:paraId="66467C6D" w14:textId="77777777" w:rsidR="00E11784" w:rsidRPr="00E360BD" w:rsidRDefault="00E11784" w:rsidP="00120B4F">
      <w:pPr>
        <w:tabs>
          <w:tab w:val="num" w:pos="0"/>
        </w:tabs>
        <w:spacing w:after="0" w:line="276" w:lineRule="auto"/>
        <w:rPr>
          <w:rFonts w:eastAsia="Times New Roman" w:cstheme="minorHAnsi"/>
          <w:b/>
          <w:sz w:val="24"/>
          <w:szCs w:val="24"/>
          <w:lang w:eastAsia="pl-PL"/>
        </w:rPr>
      </w:pPr>
    </w:p>
    <w:p w14:paraId="392061E0" w14:textId="77777777" w:rsidR="00E11784" w:rsidRPr="00E360BD" w:rsidRDefault="00E11784" w:rsidP="00E11784">
      <w:pPr>
        <w:tabs>
          <w:tab w:val="num" w:pos="0"/>
        </w:tabs>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16.</w:t>
      </w:r>
    </w:p>
    <w:p w14:paraId="2A57A704" w14:textId="77777777" w:rsidR="00E11784" w:rsidRPr="00E360BD" w:rsidRDefault="00E11784" w:rsidP="00E11784">
      <w:pPr>
        <w:tabs>
          <w:tab w:val="num" w:pos="142"/>
        </w:tabs>
        <w:spacing w:after="0" w:line="276" w:lineRule="auto"/>
        <w:ind w:left="142"/>
        <w:jc w:val="center"/>
        <w:rPr>
          <w:rFonts w:eastAsia="Times New Roman" w:cstheme="minorHAnsi"/>
          <w:b/>
          <w:sz w:val="24"/>
          <w:szCs w:val="24"/>
          <w:lang w:eastAsia="pl-PL"/>
        </w:rPr>
      </w:pPr>
      <w:r w:rsidRPr="00E360BD">
        <w:rPr>
          <w:rFonts w:eastAsia="Times New Roman" w:cstheme="minorHAnsi"/>
          <w:b/>
          <w:sz w:val="24"/>
          <w:szCs w:val="24"/>
          <w:lang w:eastAsia="pl-PL"/>
        </w:rPr>
        <w:t>Odpowiedzialność wobec osób trzecich</w:t>
      </w:r>
    </w:p>
    <w:p w14:paraId="7FAF19B8" w14:textId="77777777" w:rsidR="00E11784" w:rsidRPr="00E360BD" w:rsidRDefault="00E11784" w:rsidP="00120B4F">
      <w:pPr>
        <w:numPr>
          <w:ilvl w:val="0"/>
          <w:numId w:val="15"/>
        </w:numPr>
        <w:tabs>
          <w:tab w:val="left" w:pos="426"/>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Zleceniobiorca ponosi wyłączną odpowiedzialność wobec osób trzecich za szkody powstałe w związku z realizacją zadania publicznego. </w:t>
      </w:r>
    </w:p>
    <w:p w14:paraId="56E82EA4" w14:textId="63C3504D" w:rsidR="00E11784" w:rsidRPr="00E360BD" w:rsidRDefault="00E11784" w:rsidP="00120B4F">
      <w:pPr>
        <w:numPr>
          <w:ilvl w:val="0"/>
          <w:numId w:val="15"/>
        </w:num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z Rozporządzeniem Parlamentu Europejskiego i Rady (UE) 2016/679 z dnia 27 kwietnia 2016 r. w sprawie ochrony osób fizycznych w związku </w:t>
      </w:r>
      <w:r w:rsidR="00DA378D" w:rsidRPr="00E360BD">
        <w:rPr>
          <w:rFonts w:eastAsia="Times New Roman" w:cstheme="minorHAnsi"/>
          <w:sz w:val="24"/>
          <w:szCs w:val="24"/>
          <w:lang w:eastAsia="pl-PL"/>
        </w:rPr>
        <w:br/>
      </w:r>
      <w:r w:rsidRPr="00E360BD">
        <w:rPr>
          <w:rFonts w:eastAsia="Times New Roman" w:cstheme="minorHAnsi"/>
          <w:sz w:val="24"/>
          <w:szCs w:val="24"/>
          <w:lang w:eastAsia="pl-PL"/>
        </w:rPr>
        <w:t>z przetwarzaniem danych osobowych i w sprawie swobodnego przepływu takich danych oraz uchylenia dyrektywy 95/46/WE (ogólne rozporządzenie o ochronie danych).</w:t>
      </w:r>
    </w:p>
    <w:p w14:paraId="70946174" w14:textId="77777777" w:rsidR="00120B4F" w:rsidRPr="00E360BD" w:rsidRDefault="00120B4F" w:rsidP="00E11784">
      <w:pPr>
        <w:tabs>
          <w:tab w:val="num" w:pos="142"/>
        </w:tabs>
        <w:spacing w:after="0" w:line="276" w:lineRule="auto"/>
        <w:ind w:left="142"/>
        <w:jc w:val="center"/>
        <w:rPr>
          <w:rFonts w:eastAsia="Times New Roman" w:cstheme="minorHAnsi"/>
          <w:b/>
          <w:sz w:val="24"/>
          <w:szCs w:val="24"/>
          <w:lang w:eastAsia="pl-PL"/>
        </w:rPr>
      </w:pPr>
    </w:p>
    <w:p w14:paraId="24522F2F" w14:textId="77777777" w:rsidR="00E11784" w:rsidRPr="00E360BD" w:rsidRDefault="00E11784" w:rsidP="00E11784">
      <w:pPr>
        <w:tabs>
          <w:tab w:val="num" w:pos="142"/>
        </w:tabs>
        <w:spacing w:after="0" w:line="276" w:lineRule="auto"/>
        <w:ind w:left="142"/>
        <w:jc w:val="center"/>
        <w:rPr>
          <w:rFonts w:eastAsia="Times New Roman" w:cstheme="minorHAnsi"/>
          <w:b/>
          <w:sz w:val="24"/>
          <w:szCs w:val="24"/>
          <w:lang w:eastAsia="pl-PL"/>
        </w:rPr>
      </w:pPr>
      <w:r w:rsidRPr="00E360BD">
        <w:rPr>
          <w:rFonts w:eastAsia="Times New Roman" w:cstheme="minorHAnsi"/>
          <w:b/>
          <w:sz w:val="24"/>
          <w:szCs w:val="24"/>
          <w:lang w:eastAsia="pl-PL"/>
        </w:rPr>
        <w:t>§ 17.</w:t>
      </w:r>
    </w:p>
    <w:p w14:paraId="7FE8DD3C" w14:textId="77777777" w:rsidR="00E11784" w:rsidRPr="00E360BD" w:rsidRDefault="00E11784" w:rsidP="00E11784">
      <w:pPr>
        <w:tabs>
          <w:tab w:val="num" w:pos="0"/>
        </w:tabs>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Rozwiązywanie sporów</w:t>
      </w:r>
    </w:p>
    <w:p w14:paraId="237C4BB9" w14:textId="77777777" w:rsidR="00E11784" w:rsidRPr="00E360BD" w:rsidRDefault="00E11784" w:rsidP="00120B4F">
      <w:pPr>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7271B4AC" w14:textId="77777777" w:rsidR="00E11784" w:rsidRPr="00E360BD" w:rsidRDefault="00E11784" w:rsidP="00E11784">
      <w:pPr>
        <w:spacing w:after="0" w:line="276" w:lineRule="auto"/>
        <w:rPr>
          <w:rFonts w:eastAsia="Times New Roman" w:cstheme="minorHAnsi"/>
          <w:b/>
          <w:sz w:val="24"/>
          <w:szCs w:val="24"/>
          <w:lang w:eastAsia="pl-PL"/>
        </w:rPr>
      </w:pPr>
    </w:p>
    <w:p w14:paraId="0F2D1ABB" w14:textId="77777777" w:rsidR="00E11784" w:rsidRPr="00E360BD" w:rsidRDefault="00E11784" w:rsidP="00E11784">
      <w:pPr>
        <w:tabs>
          <w:tab w:val="num" w:pos="0"/>
        </w:tabs>
        <w:spacing w:after="0" w:line="240" w:lineRule="auto"/>
        <w:jc w:val="center"/>
        <w:rPr>
          <w:rFonts w:eastAsia="Times New Roman" w:cstheme="minorHAnsi"/>
          <w:b/>
          <w:sz w:val="24"/>
          <w:szCs w:val="24"/>
          <w:lang w:eastAsia="pl-PL"/>
        </w:rPr>
      </w:pPr>
      <w:r w:rsidRPr="00E360BD">
        <w:rPr>
          <w:rFonts w:eastAsia="Times New Roman" w:cstheme="minorHAnsi"/>
          <w:b/>
          <w:sz w:val="24"/>
          <w:szCs w:val="24"/>
          <w:lang w:eastAsia="pl-PL"/>
        </w:rPr>
        <w:t>§ 18</w:t>
      </w:r>
      <w:r w:rsidRPr="00E360BD">
        <w:rPr>
          <w:rFonts w:eastAsia="Times New Roman" w:cstheme="minorHAnsi"/>
          <w:b/>
          <w:sz w:val="24"/>
          <w:szCs w:val="24"/>
          <w:vertAlign w:val="superscript"/>
          <w:lang w:eastAsia="pl-PL"/>
        </w:rPr>
        <w:endnoteReference w:id="1"/>
      </w:r>
      <w:r w:rsidRPr="00E360BD">
        <w:rPr>
          <w:rFonts w:eastAsia="Times New Roman" w:cstheme="minorHAnsi"/>
          <w:sz w:val="24"/>
          <w:szCs w:val="24"/>
          <w:vertAlign w:val="superscript"/>
          <w:lang w:eastAsia="pl-PL"/>
        </w:rPr>
        <w:t>).</w:t>
      </w:r>
    </w:p>
    <w:p w14:paraId="50672F4E" w14:textId="77777777" w:rsidR="00E11784" w:rsidRPr="00E360BD" w:rsidRDefault="00E11784" w:rsidP="00E11784">
      <w:pPr>
        <w:keepNext/>
        <w:spacing w:after="0" w:line="240" w:lineRule="auto"/>
        <w:ind w:left="62"/>
        <w:jc w:val="center"/>
        <w:outlineLvl w:val="0"/>
        <w:rPr>
          <w:rFonts w:eastAsia="Times New Roman" w:cstheme="minorHAnsi"/>
          <w:b/>
          <w:bCs/>
          <w:sz w:val="24"/>
          <w:szCs w:val="24"/>
          <w:lang w:eastAsia="pl-PL"/>
        </w:rPr>
      </w:pPr>
      <w:r w:rsidRPr="00E360BD">
        <w:rPr>
          <w:rFonts w:eastAsia="Times New Roman" w:cstheme="minorHAnsi"/>
          <w:b/>
          <w:bCs/>
          <w:sz w:val="24"/>
          <w:szCs w:val="24"/>
          <w:lang w:eastAsia="pl-PL"/>
        </w:rPr>
        <w:t>Postanowienia dotyczące wykonania części zadania przez partnera</w:t>
      </w:r>
    </w:p>
    <w:p w14:paraId="218EA618" w14:textId="77777777" w:rsidR="00E11784" w:rsidRPr="00E360BD" w:rsidRDefault="00E11784" w:rsidP="00502C1D">
      <w:pPr>
        <w:numPr>
          <w:ilvl w:val="0"/>
          <w:numId w:val="1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t>
      </w:r>
      <w:r w:rsidRPr="00E360BD">
        <w:rPr>
          <w:rFonts w:eastAsia="Times New Roman" w:cstheme="minorHAnsi"/>
          <w:sz w:val="24"/>
          <w:szCs w:val="24"/>
          <w:lang w:eastAsia="pl-PL"/>
        </w:rPr>
        <w:br/>
        <w:t xml:space="preserve">w rozumieniu </w:t>
      </w:r>
      <w:r w:rsidRPr="00E360BD">
        <w:rPr>
          <w:rFonts w:eastAsia="Times New Roman" w:cstheme="minorHAnsi"/>
          <w:iCs/>
          <w:sz w:val="24"/>
          <w:szCs w:val="24"/>
          <w:lang w:eastAsia="pl-PL"/>
        </w:rPr>
        <w:t>Programu</w:t>
      </w:r>
      <w:r w:rsidRPr="00E360BD">
        <w:rPr>
          <w:rFonts w:eastAsia="Times New Roman" w:cstheme="minorHAnsi"/>
          <w:sz w:val="24"/>
          <w:szCs w:val="24"/>
          <w:lang w:eastAsia="pl-PL"/>
        </w:rPr>
        <w:t>, w sposób zapewniający jawność i uczciwą konkurencję, zgodnie z treścią oferty.</w:t>
      </w:r>
    </w:p>
    <w:p w14:paraId="7886A9A0" w14:textId="08EC4E71" w:rsidR="00E11784" w:rsidRPr="00E360BD" w:rsidRDefault="00E11784" w:rsidP="00502C1D">
      <w:pPr>
        <w:numPr>
          <w:ilvl w:val="0"/>
          <w:numId w:val="17"/>
        </w:numPr>
        <w:tabs>
          <w:tab w:val="left" w:pos="180"/>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7 do ogłoszenia  otwartego konkursu ofert w ramach </w:t>
      </w:r>
      <w:r w:rsidRPr="00E360BD">
        <w:rPr>
          <w:rFonts w:eastAsia="Times New Roman" w:cstheme="minorHAnsi"/>
          <w:i/>
          <w:sz w:val="24"/>
          <w:szCs w:val="24"/>
          <w:lang w:eastAsia="pl-PL"/>
        </w:rPr>
        <w:t>programu wieloletniego Senior+ na lata 2021-2025, edycja 202</w:t>
      </w:r>
      <w:r w:rsidR="00153ED9" w:rsidRPr="00E360BD">
        <w:rPr>
          <w:rFonts w:eastAsia="Times New Roman" w:cstheme="minorHAnsi"/>
          <w:i/>
          <w:sz w:val="24"/>
          <w:szCs w:val="24"/>
          <w:lang w:eastAsia="pl-PL"/>
        </w:rPr>
        <w:t>3</w:t>
      </w:r>
      <w:r w:rsidRPr="00E360BD">
        <w:rPr>
          <w:rFonts w:eastAsia="Times New Roman" w:cstheme="minorHAnsi"/>
          <w:i/>
          <w:sz w:val="24"/>
          <w:szCs w:val="24"/>
          <w:lang w:eastAsia="pl-PL"/>
        </w:rPr>
        <w:t xml:space="preserve">.  </w:t>
      </w:r>
    </w:p>
    <w:p w14:paraId="61266731" w14:textId="77777777" w:rsidR="00E11784" w:rsidRPr="00E360BD" w:rsidRDefault="00E11784" w:rsidP="00502C1D">
      <w:pPr>
        <w:numPr>
          <w:ilvl w:val="0"/>
          <w:numId w:val="17"/>
        </w:numPr>
        <w:tabs>
          <w:tab w:val="left" w:pos="284"/>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1951BD9C" w14:textId="77777777" w:rsidR="00E11784" w:rsidRPr="00E360BD" w:rsidRDefault="00E11784" w:rsidP="00502C1D">
      <w:pPr>
        <w:numPr>
          <w:ilvl w:val="0"/>
          <w:numId w:val="17"/>
        </w:numPr>
        <w:tabs>
          <w:tab w:val="left" w:pos="284"/>
        </w:tabs>
        <w:spacing w:after="0" w:line="240" w:lineRule="auto"/>
        <w:jc w:val="both"/>
        <w:rPr>
          <w:rFonts w:eastAsia="Times New Roman" w:cstheme="minorHAnsi"/>
          <w:sz w:val="24"/>
          <w:szCs w:val="24"/>
          <w:lang w:eastAsia="pl-PL"/>
        </w:rPr>
      </w:pPr>
      <w:r w:rsidRPr="00E360BD">
        <w:rPr>
          <w:rFonts w:eastAsia="Times New Roman" w:cstheme="minorHAnsi"/>
          <w:sz w:val="24"/>
          <w:szCs w:val="24"/>
          <w:lang w:eastAsia="pl-PL"/>
        </w:rPr>
        <w:lastRenderedPageBreak/>
        <w:t>Postanowienia umowy mają pierwszeństwo przed postanowieniami umowy partnerskiej/umów partnerskich.</w:t>
      </w:r>
    </w:p>
    <w:p w14:paraId="6FE3D858" w14:textId="77777777" w:rsidR="00E11784" w:rsidRPr="00E360BD" w:rsidRDefault="00E11784" w:rsidP="00E11784">
      <w:pPr>
        <w:spacing w:after="0" w:line="276" w:lineRule="auto"/>
        <w:jc w:val="center"/>
        <w:rPr>
          <w:rFonts w:eastAsia="Times New Roman" w:cstheme="minorHAnsi"/>
          <w:b/>
          <w:sz w:val="24"/>
          <w:szCs w:val="24"/>
          <w:lang w:eastAsia="pl-PL"/>
        </w:rPr>
      </w:pPr>
    </w:p>
    <w:p w14:paraId="12EF9D89" w14:textId="77777777" w:rsidR="00E11784" w:rsidRPr="00E360BD" w:rsidRDefault="00E11784" w:rsidP="00E11784">
      <w:pPr>
        <w:spacing w:after="0" w:line="276" w:lineRule="auto"/>
        <w:jc w:val="center"/>
        <w:rPr>
          <w:rFonts w:eastAsia="Times New Roman" w:cstheme="minorHAnsi"/>
          <w:b/>
          <w:sz w:val="24"/>
          <w:szCs w:val="24"/>
          <w:lang w:eastAsia="pl-PL"/>
        </w:rPr>
      </w:pPr>
    </w:p>
    <w:p w14:paraId="0D7B4419" w14:textId="77777777"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19.</w:t>
      </w:r>
    </w:p>
    <w:p w14:paraId="4CF036D1" w14:textId="77777777" w:rsidR="00E11784" w:rsidRPr="00E360BD" w:rsidRDefault="00E11784" w:rsidP="00E11784">
      <w:pPr>
        <w:spacing w:after="0" w:line="276" w:lineRule="auto"/>
        <w:jc w:val="center"/>
        <w:rPr>
          <w:rFonts w:eastAsia="Times New Roman" w:cstheme="minorHAnsi"/>
          <w:sz w:val="24"/>
          <w:szCs w:val="24"/>
          <w:lang w:eastAsia="pl-PL"/>
        </w:rPr>
      </w:pPr>
      <w:r w:rsidRPr="00E360BD">
        <w:rPr>
          <w:rFonts w:eastAsia="Times New Roman" w:cstheme="minorHAnsi"/>
          <w:b/>
          <w:sz w:val="24"/>
          <w:szCs w:val="24"/>
          <w:lang w:eastAsia="pl-PL"/>
        </w:rPr>
        <w:t>Oświadczenie Zleceniobiorcy</w:t>
      </w:r>
    </w:p>
    <w:p w14:paraId="3673D18F" w14:textId="3F3B417F" w:rsidR="00E11784" w:rsidRPr="00E360BD" w:rsidRDefault="00E11784" w:rsidP="00502C1D">
      <w:pPr>
        <w:spacing w:after="0" w:line="240" w:lineRule="auto"/>
        <w:jc w:val="both"/>
        <w:rPr>
          <w:rFonts w:eastAsia="Times New Roman" w:cstheme="minorHAnsi"/>
          <w:i/>
          <w:sz w:val="24"/>
          <w:szCs w:val="24"/>
          <w:lang w:eastAsia="pl-PL"/>
        </w:rPr>
      </w:pPr>
      <w:r w:rsidRPr="00E360BD">
        <w:rPr>
          <w:rFonts w:eastAsia="Times New Roman" w:cstheme="minorHAnsi"/>
          <w:sz w:val="24"/>
          <w:szCs w:val="24"/>
          <w:lang w:eastAsia="pl-PL"/>
        </w:rPr>
        <w:t>Zleceniobiorca oświadcza, iż zapoznał się z ogłoszeniem</w:t>
      </w:r>
      <w:r w:rsidRPr="00E360BD">
        <w:rPr>
          <w:rFonts w:eastAsia="Times New Roman" w:cstheme="minorHAnsi"/>
          <w:iCs/>
          <w:sz w:val="24"/>
          <w:szCs w:val="24"/>
          <w:lang w:eastAsia="pl-PL"/>
        </w:rPr>
        <w:t xml:space="preserve"> otwartego konkursu ofert w ramach </w:t>
      </w:r>
      <w:r w:rsidRPr="00E360BD">
        <w:rPr>
          <w:rFonts w:eastAsia="Times New Roman" w:cstheme="minorHAnsi"/>
          <w:i/>
          <w:iCs/>
          <w:sz w:val="24"/>
          <w:szCs w:val="24"/>
          <w:lang w:eastAsia="pl-PL"/>
        </w:rPr>
        <w:t>P</w:t>
      </w:r>
      <w:r w:rsidRPr="00E360BD">
        <w:rPr>
          <w:rFonts w:eastAsia="Times New Roman" w:cstheme="minorHAnsi"/>
          <w:i/>
          <w:sz w:val="24"/>
          <w:szCs w:val="24"/>
          <w:lang w:eastAsia="pl-PL"/>
        </w:rPr>
        <w:t>rogramu wieloletniego „Senior+” na lata 2021-2025 edycja 202</w:t>
      </w:r>
      <w:r w:rsidR="004657EE" w:rsidRPr="00E360BD">
        <w:rPr>
          <w:rFonts w:eastAsia="Times New Roman" w:cstheme="minorHAnsi"/>
          <w:i/>
          <w:sz w:val="24"/>
          <w:szCs w:val="24"/>
          <w:lang w:eastAsia="pl-PL"/>
        </w:rPr>
        <w:t>4</w:t>
      </w:r>
      <w:r w:rsidRPr="00E360BD">
        <w:rPr>
          <w:rFonts w:eastAsia="Times New Roman" w:cstheme="minorHAnsi"/>
          <w:i/>
          <w:sz w:val="24"/>
          <w:szCs w:val="24"/>
          <w:lang w:eastAsia="pl-PL"/>
        </w:rPr>
        <w:t>.</w:t>
      </w:r>
    </w:p>
    <w:p w14:paraId="1162AB41" w14:textId="77777777" w:rsidR="00397C1D" w:rsidRPr="00E360BD" w:rsidRDefault="00397C1D" w:rsidP="00E11784">
      <w:pPr>
        <w:spacing w:after="0" w:line="276" w:lineRule="auto"/>
        <w:jc w:val="both"/>
        <w:rPr>
          <w:rFonts w:eastAsia="Times New Roman" w:cstheme="minorHAnsi"/>
          <w:i/>
          <w:sz w:val="24"/>
          <w:szCs w:val="24"/>
          <w:lang w:eastAsia="pl-PL"/>
        </w:rPr>
      </w:pPr>
    </w:p>
    <w:p w14:paraId="759778F9" w14:textId="75548E46" w:rsidR="00397C1D" w:rsidRPr="00E360BD" w:rsidRDefault="00397C1D" w:rsidP="00397C1D">
      <w:pPr>
        <w:spacing w:after="0" w:line="276" w:lineRule="auto"/>
        <w:jc w:val="center"/>
        <w:rPr>
          <w:rFonts w:ascii="Calibri" w:eastAsia="Times New Roman" w:hAnsi="Calibri" w:cs="Calibri"/>
          <w:b/>
          <w:sz w:val="24"/>
          <w:szCs w:val="24"/>
          <w:lang w:eastAsia="pl-PL"/>
        </w:rPr>
      </w:pPr>
      <w:r w:rsidRPr="00E360BD">
        <w:rPr>
          <w:rFonts w:ascii="Calibri" w:eastAsia="Times New Roman" w:hAnsi="Calibri" w:cs="Calibri"/>
          <w:b/>
          <w:sz w:val="24"/>
          <w:szCs w:val="24"/>
          <w:lang w:eastAsia="pl-PL"/>
        </w:rPr>
        <w:t>§ 20.</w:t>
      </w:r>
    </w:p>
    <w:p w14:paraId="4F08E895" w14:textId="77777777" w:rsidR="00397C1D" w:rsidRPr="00E360BD" w:rsidRDefault="00397C1D" w:rsidP="00397C1D">
      <w:pPr>
        <w:suppressAutoHyphens/>
        <w:spacing w:after="40" w:line="240" w:lineRule="auto"/>
        <w:jc w:val="center"/>
        <w:rPr>
          <w:rFonts w:ascii="Calibri" w:eastAsia="Times New Roman" w:hAnsi="Calibri" w:cs="Calibri"/>
          <w:b/>
          <w:sz w:val="24"/>
          <w:szCs w:val="24"/>
          <w:lang w:eastAsia="ar-SA"/>
        </w:rPr>
      </w:pPr>
      <w:r w:rsidRPr="00E360BD">
        <w:rPr>
          <w:rFonts w:ascii="Calibri" w:eastAsia="Times New Roman" w:hAnsi="Calibri" w:cs="Calibri"/>
          <w:b/>
          <w:sz w:val="24"/>
          <w:szCs w:val="24"/>
          <w:lang w:eastAsia="ar-SA"/>
        </w:rPr>
        <w:t>Klauzula informacyjna RODO</w:t>
      </w:r>
    </w:p>
    <w:p w14:paraId="23CF8D59" w14:textId="53764D00"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Times New Roman" w:hAnsi="Calibri" w:cs="Calibri"/>
          <w:sz w:val="24"/>
          <w:szCs w:val="24"/>
          <w:lang w:eastAsia="ar-SA"/>
        </w:rPr>
        <w:t xml:space="preserve">Administratorem danych osobowych </w:t>
      </w:r>
      <w:r w:rsidR="004657EE" w:rsidRPr="00E360BD">
        <w:rPr>
          <w:rFonts w:ascii="Calibri" w:eastAsia="Times New Roman" w:hAnsi="Calibri" w:cs="Calibri"/>
          <w:sz w:val="24"/>
          <w:szCs w:val="24"/>
          <w:lang w:eastAsia="ar-SA"/>
        </w:rPr>
        <w:t xml:space="preserve">osób </w:t>
      </w:r>
      <w:r w:rsidRPr="00E360BD">
        <w:rPr>
          <w:rFonts w:ascii="Calibri" w:eastAsia="Times New Roman" w:hAnsi="Calibri" w:cs="Calibri"/>
          <w:sz w:val="24"/>
          <w:szCs w:val="24"/>
          <w:lang w:eastAsia="ar-SA"/>
        </w:rPr>
        <w:t xml:space="preserve">reprezentujących </w:t>
      </w:r>
      <w:r w:rsidR="001E6A34" w:rsidRPr="00E360BD">
        <w:rPr>
          <w:rFonts w:ascii="Calibri" w:eastAsia="Times New Roman" w:hAnsi="Calibri" w:cs="Calibri"/>
          <w:sz w:val="24"/>
          <w:szCs w:val="24"/>
          <w:lang w:eastAsia="ar-SA"/>
        </w:rPr>
        <w:t>Zleceniobiorcę</w:t>
      </w:r>
      <w:r w:rsidRPr="00E360BD">
        <w:rPr>
          <w:rFonts w:ascii="Calibri" w:eastAsia="Times New Roman" w:hAnsi="Calibri" w:cs="Calibri"/>
          <w:sz w:val="24"/>
          <w:szCs w:val="24"/>
          <w:lang w:eastAsia="ar-SA"/>
        </w:rPr>
        <w:t xml:space="preserve"> </w:t>
      </w:r>
      <w:r w:rsidRPr="00E360BD">
        <w:rPr>
          <w:rFonts w:ascii="Calibri" w:eastAsia="Calibri" w:hAnsi="Calibri" w:cs="Calibri"/>
          <w:bCs/>
          <w:sz w:val="24"/>
          <w:szCs w:val="24"/>
          <w:lang w:eastAsia="ar-SA"/>
        </w:rPr>
        <w:t xml:space="preserve">oraz osób wskazanych przez </w:t>
      </w:r>
      <w:r w:rsidR="001E6A34" w:rsidRPr="00E360BD">
        <w:rPr>
          <w:rFonts w:ascii="Calibri" w:eastAsia="Calibri" w:hAnsi="Calibri" w:cs="Calibri"/>
          <w:bCs/>
          <w:sz w:val="24"/>
          <w:szCs w:val="24"/>
          <w:lang w:eastAsia="ar-SA"/>
        </w:rPr>
        <w:t>Zleceniobiorcę</w:t>
      </w:r>
      <w:r w:rsidRPr="00E360BD">
        <w:rPr>
          <w:rFonts w:ascii="Calibri" w:eastAsia="Calibri" w:hAnsi="Calibri" w:cs="Calibri"/>
          <w:bCs/>
          <w:sz w:val="24"/>
          <w:szCs w:val="24"/>
          <w:lang w:eastAsia="ar-SA"/>
        </w:rPr>
        <w:t xml:space="preserve"> do kontaktów w celu dokonywania bieżących uzgodnień w związku z realizacją Umowy</w:t>
      </w:r>
      <w:r w:rsidRPr="00E360BD">
        <w:rPr>
          <w:rFonts w:ascii="Calibri" w:eastAsia="Times New Roman" w:hAnsi="Calibri" w:cs="Calibri"/>
          <w:sz w:val="24"/>
          <w:szCs w:val="24"/>
          <w:lang w:eastAsia="ar-SA"/>
        </w:rPr>
        <w:t xml:space="preserve"> jest </w:t>
      </w:r>
      <w:r w:rsidRPr="00E360BD">
        <w:rPr>
          <w:rFonts w:ascii="Calibri" w:eastAsia="Calibri" w:hAnsi="Calibri" w:cs="Calibri"/>
          <w:sz w:val="24"/>
          <w:szCs w:val="24"/>
          <w:lang w:eastAsia="ar-SA"/>
        </w:rPr>
        <w:t>Wojewoda Warmińsko-Mazurski, Al. Marszałka Józefa Piłsudskiego 7/9, 10-575 Olsztyn</w:t>
      </w:r>
    </w:p>
    <w:p w14:paraId="6C6E546A"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 xml:space="preserve">W sprawach dotyczących danych osobowych można kontaktować się z Inspektorem Ochrony Danych – email: </w:t>
      </w:r>
      <w:hyperlink r:id="rId9" w:history="1">
        <w:r w:rsidRPr="00E360BD">
          <w:rPr>
            <w:rFonts w:ascii="Calibri" w:eastAsia="Calibri" w:hAnsi="Calibri" w:cs="Calibri"/>
            <w:sz w:val="24"/>
            <w:szCs w:val="24"/>
            <w:u w:val="single"/>
            <w:lang w:eastAsia="ar-SA"/>
          </w:rPr>
          <w:t>iod@uw.olsztyn.pl</w:t>
        </w:r>
      </w:hyperlink>
      <w:r w:rsidRPr="00E360BD">
        <w:rPr>
          <w:rFonts w:ascii="Calibri" w:eastAsia="Calibri" w:hAnsi="Calibri" w:cs="Calibri"/>
          <w:sz w:val="24"/>
          <w:szCs w:val="24"/>
          <w:lang w:eastAsia="ar-SA"/>
        </w:rPr>
        <w:t>.</w:t>
      </w:r>
    </w:p>
    <w:p w14:paraId="5FA9527A"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Dane osobowe będą przetwarzane w celu realizacji umowy</w:t>
      </w:r>
      <w:r w:rsidRPr="00E360BD">
        <w:rPr>
          <w:rFonts w:ascii="Calibri" w:eastAsia="Times New Roman" w:hAnsi="Calibri" w:cs="Calibri"/>
          <w:sz w:val="24"/>
          <w:szCs w:val="24"/>
          <w:lang w:eastAsia="ar-SA"/>
        </w:rPr>
        <w:t xml:space="preserve"> </w:t>
      </w:r>
      <w:r w:rsidRPr="00E360BD">
        <w:rPr>
          <w:rFonts w:ascii="Calibri" w:eastAsia="Calibri" w:hAnsi="Calibri" w:cs="Calibri"/>
          <w:sz w:val="24"/>
          <w:szCs w:val="24"/>
          <w:lang w:eastAsia="ar-SA"/>
        </w:rPr>
        <w:t>lub do podjęcia działań przed zawarciem umowy, na podstawie art. 6 ust. 1 lit. b RODO oraz na podstawie art. 6 ust. 1 lit. e RODO – przetwarzanie jest niezbędne do wykonania zadania realizowanego w interesie publicznym.</w:t>
      </w:r>
    </w:p>
    <w:p w14:paraId="7DCE08C7"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Przetwarzane będą wyłącznie dane: imię i nazwisko, stanowisko, nazwa zatrudniającego podmiotu, nr tel. kontaktowego, adres e-mail.</w:t>
      </w:r>
    </w:p>
    <w:p w14:paraId="6433C129"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Dane osobowe będą przetwarzane przez 10 lat od pierwszego stycznia następnego roku po rozpatrzeniu i zamknięciu sprawy.</w:t>
      </w:r>
    </w:p>
    <w:p w14:paraId="3086404D"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Dane osobowe mogą być ujawniane podmiotom uprawnionym do żądania danych, co musi wynikać z obowiązujących przepisów prawa</w:t>
      </w:r>
      <w:r w:rsidRPr="00E360BD">
        <w:rPr>
          <w:rFonts w:ascii="Calibri" w:eastAsia="Times New Roman" w:hAnsi="Calibri" w:cs="Calibri"/>
          <w:sz w:val="24"/>
          <w:szCs w:val="24"/>
          <w:lang w:eastAsia="ar-SA"/>
        </w:rPr>
        <w:t xml:space="preserve"> </w:t>
      </w:r>
      <w:r w:rsidRPr="00E360BD">
        <w:rPr>
          <w:rFonts w:ascii="Calibri" w:eastAsia="Calibri" w:hAnsi="Calibri" w:cs="Calibri"/>
          <w:sz w:val="24"/>
          <w:szCs w:val="24"/>
          <w:lang w:eastAsia="ar-SA"/>
        </w:rPr>
        <w:t>m.in. Policji, organom kontroli, prawa dostępu do informacji publicznej lub podmiotom realizującym zadania na rzecz administratora danych  osobowych, takim jak operator pocztowy - Poczta Polska.</w:t>
      </w:r>
    </w:p>
    <w:p w14:paraId="295D8DDC"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Dane osobowe po zakończeniu przetwarzania w Urzędzie Wojewódzkim zostaną zniszczone lub przekazane Archiwom Państwowym.</w:t>
      </w:r>
    </w:p>
    <w:p w14:paraId="0517FA21"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Osobie, której dotyczą dane osobowe przysługuje prawo do żądania od administratora danych osobowych: dostępu do swoich danych osobowych, ich sprostowania, sprzeciwu wobec przetwarzania lub ograniczenia ich przetwarzania.</w:t>
      </w:r>
    </w:p>
    <w:p w14:paraId="03E3893A" w14:textId="77777777" w:rsidR="00397C1D" w:rsidRPr="00E360BD" w:rsidRDefault="00397C1D" w:rsidP="00502C1D">
      <w:pPr>
        <w:numPr>
          <w:ilvl w:val="0"/>
          <w:numId w:val="24"/>
        </w:numPr>
        <w:suppressAutoHyphens/>
        <w:spacing w:after="0" w:line="240" w:lineRule="auto"/>
        <w:ind w:left="284" w:hanging="284"/>
        <w:jc w:val="both"/>
        <w:rPr>
          <w:rFonts w:ascii="Calibri" w:eastAsia="Calibri" w:hAnsi="Calibri" w:cs="Calibri"/>
          <w:b/>
          <w:bCs/>
          <w:sz w:val="24"/>
          <w:szCs w:val="24"/>
          <w:lang w:eastAsia="ar-SA"/>
        </w:rPr>
      </w:pPr>
      <w:r w:rsidRPr="00E360BD">
        <w:rPr>
          <w:rFonts w:ascii="Calibri" w:eastAsia="Calibri" w:hAnsi="Calibri" w:cs="Calibri"/>
          <w:sz w:val="24"/>
          <w:szCs w:val="24"/>
          <w:lang w:eastAsia="ar-SA"/>
        </w:rPr>
        <w:t>Osobie, której dotyczą dane osobowe przysługuje prawo wniesienia skargi do organu nadzorczego Prezesa Urzędu Ochrony Danych Osobowych - ul. Stawki 2, 00-193 Warszawa.</w:t>
      </w:r>
    </w:p>
    <w:p w14:paraId="4B142340" w14:textId="77777777" w:rsidR="00397C1D" w:rsidRPr="00E360BD" w:rsidRDefault="00397C1D" w:rsidP="00502C1D">
      <w:pPr>
        <w:numPr>
          <w:ilvl w:val="0"/>
          <w:numId w:val="24"/>
        </w:numPr>
        <w:suppressAutoHyphens/>
        <w:spacing w:after="0" w:line="240" w:lineRule="auto"/>
        <w:ind w:left="284" w:hanging="426"/>
        <w:jc w:val="both"/>
        <w:rPr>
          <w:rFonts w:ascii="Calibri" w:eastAsia="Calibri" w:hAnsi="Calibri" w:cs="Calibri"/>
          <w:b/>
          <w:bCs/>
          <w:sz w:val="24"/>
          <w:szCs w:val="24"/>
          <w:lang w:eastAsia="ar-SA"/>
        </w:rPr>
      </w:pPr>
      <w:r w:rsidRPr="00E360BD">
        <w:rPr>
          <w:rFonts w:ascii="Calibri" w:eastAsia="Calibri" w:hAnsi="Calibri" w:cs="Calibri"/>
          <w:b/>
          <w:bCs/>
          <w:sz w:val="24"/>
          <w:szCs w:val="24"/>
          <w:lang w:eastAsia="ar-SA"/>
        </w:rPr>
        <w:t xml:space="preserve"> </w:t>
      </w:r>
      <w:r w:rsidRPr="00E360BD">
        <w:rPr>
          <w:rFonts w:ascii="Calibri" w:eastAsia="Calibri" w:hAnsi="Calibri" w:cs="Calibri"/>
          <w:sz w:val="24"/>
          <w:szCs w:val="24"/>
          <w:lang w:eastAsia="ar-SA"/>
        </w:rPr>
        <w:t>Podanie danych osobowych jest dobrowolne, lecz stanowi warunek umożliwiający podpisanie i realizację niniejszej umowy lub dopuszczenie osoby do realizacji zadań określonych w Umowie.</w:t>
      </w:r>
    </w:p>
    <w:p w14:paraId="5E993C65" w14:textId="1A940938" w:rsidR="00397C1D" w:rsidRPr="00E360BD" w:rsidRDefault="00397C1D" w:rsidP="00502C1D">
      <w:pPr>
        <w:numPr>
          <w:ilvl w:val="0"/>
          <w:numId w:val="24"/>
        </w:numPr>
        <w:suppressAutoHyphens/>
        <w:spacing w:after="0" w:line="240" w:lineRule="auto"/>
        <w:ind w:left="284" w:hanging="426"/>
        <w:jc w:val="both"/>
        <w:rPr>
          <w:rFonts w:ascii="Calibri" w:eastAsia="Calibri" w:hAnsi="Calibri" w:cs="Calibri"/>
          <w:b/>
          <w:bCs/>
          <w:sz w:val="24"/>
          <w:szCs w:val="24"/>
          <w:lang w:eastAsia="ar-SA"/>
        </w:rPr>
      </w:pPr>
      <w:r w:rsidRPr="00E360BD">
        <w:rPr>
          <w:rFonts w:ascii="Calibri" w:eastAsia="Calibri" w:hAnsi="Calibri" w:cs="Calibri"/>
          <w:b/>
          <w:bCs/>
          <w:sz w:val="24"/>
          <w:szCs w:val="24"/>
          <w:lang w:eastAsia="ar-SA"/>
        </w:rPr>
        <w:t xml:space="preserve"> </w:t>
      </w:r>
      <w:r w:rsidR="001E6A34" w:rsidRPr="00E360BD">
        <w:rPr>
          <w:rFonts w:ascii="Calibri" w:eastAsia="Calibri" w:hAnsi="Calibri" w:cs="Calibri"/>
          <w:sz w:val="24"/>
          <w:szCs w:val="24"/>
          <w:lang w:eastAsia="ar-SA"/>
        </w:rPr>
        <w:t>Zleceniobiorca</w:t>
      </w:r>
      <w:r w:rsidRPr="00E360BD">
        <w:rPr>
          <w:rFonts w:ascii="Calibri" w:eastAsia="Calibri" w:hAnsi="Calibri" w:cs="Calibri"/>
          <w:sz w:val="24"/>
          <w:szCs w:val="24"/>
          <w:lang w:eastAsia="ar-SA"/>
        </w:rPr>
        <w:t xml:space="preserve"> jest zobowiązan</w:t>
      </w:r>
      <w:r w:rsidR="001E6A34" w:rsidRPr="00E360BD">
        <w:rPr>
          <w:rFonts w:ascii="Calibri" w:eastAsia="Calibri" w:hAnsi="Calibri" w:cs="Calibri"/>
          <w:sz w:val="24"/>
          <w:szCs w:val="24"/>
          <w:lang w:eastAsia="ar-SA"/>
        </w:rPr>
        <w:t>y</w:t>
      </w:r>
      <w:r w:rsidRPr="00E360BD">
        <w:rPr>
          <w:rFonts w:ascii="Calibri" w:eastAsia="Calibri" w:hAnsi="Calibri" w:cs="Calibri"/>
          <w:sz w:val="24"/>
          <w:szCs w:val="24"/>
          <w:lang w:eastAsia="ar-SA"/>
        </w:rPr>
        <w:t xml:space="preserve"> do przekazania zapisów niniejszego paragrafu wszystkim osobom wymienionym w ust. 1.</w:t>
      </w:r>
    </w:p>
    <w:p w14:paraId="143B286E" w14:textId="77777777" w:rsidR="00E11784" w:rsidRPr="00E360BD" w:rsidRDefault="00E11784" w:rsidP="00E11784">
      <w:pPr>
        <w:spacing w:after="0" w:line="276" w:lineRule="auto"/>
        <w:jc w:val="center"/>
        <w:rPr>
          <w:rFonts w:eastAsia="Times New Roman" w:cstheme="minorHAnsi"/>
          <w:b/>
          <w:sz w:val="24"/>
          <w:szCs w:val="24"/>
          <w:lang w:eastAsia="pl-PL"/>
        </w:rPr>
      </w:pPr>
    </w:p>
    <w:p w14:paraId="3C8AB065" w14:textId="69D4894B" w:rsidR="00E11784" w:rsidRPr="00E360BD" w:rsidRDefault="00E11784" w:rsidP="00E11784">
      <w:pPr>
        <w:spacing w:after="0" w:line="276" w:lineRule="auto"/>
        <w:jc w:val="center"/>
        <w:rPr>
          <w:rFonts w:eastAsia="Times New Roman" w:cstheme="minorHAnsi"/>
          <w:b/>
          <w:sz w:val="24"/>
          <w:szCs w:val="24"/>
          <w:lang w:eastAsia="pl-PL"/>
        </w:rPr>
      </w:pPr>
      <w:r w:rsidRPr="00E360BD">
        <w:rPr>
          <w:rFonts w:eastAsia="Times New Roman" w:cstheme="minorHAnsi"/>
          <w:b/>
          <w:sz w:val="24"/>
          <w:szCs w:val="24"/>
          <w:lang w:eastAsia="pl-PL"/>
        </w:rPr>
        <w:t>§ 2</w:t>
      </w:r>
      <w:r w:rsidR="00397C1D" w:rsidRPr="00E360BD">
        <w:rPr>
          <w:rFonts w:eastAsia="Times New Roman" w:cstheme="minorHAnsi"/>
          <w:b/>
          <w:sz w:val="24"/>
          <w:szCs w:val="24"/>
          <w:lang w:eastAsia="pl-PL"/>
        </w:rPr>
        <w:t>1</w:t>
      </w:r>
      <w:r w:rsidRPr="00E360BD">
        <w:rPr>
          <w:rFonts w:eastAsia="Times New Roman" w:cstheme="minorHAnsi"/>
          <w:b/>
          <w:sz w:val="24"/>
          <w:szCs w:val="24"/>
          <w:lang w:eastAsia="pl-PL"/>
        </w:rPr>
        <w:t>.</w:t>
      </w:r>
    </w:p>
    <w:p w14:paraId="2F9DE184" w14:textId="77777777" w:rsidR="00E11784" w:rsidRPr="00E360BD" w:rsidRDefault="00E11784" w:rsidP="00E11784">
      <w:pPr>
        <w:tabs>
          <w:tab w:val="num" w:pos="142"/>
        </w:tabs>
        <w:spacing w:after="0" w:line="276" w:lineRule="auto"/>
        <w:ind w:left="142"/>
        <w:jc w:val="center"/>
        <w:rPr>
          <w:rFonts w:eastAsia="Times New Roman" w:cstheme="minorHAnsi"/>
          <w:b/>
          <w:sz w:val="24"/>
          <w:szCs w:val="24"/>
          <w:lang w:eastAsia="pl-PL"/>
        </w:rPr>
      </w:pPr>
      <w:r w:rsidRPr="00E360BD">
        <w:rPr>
          <w:rFonts w:eastAsia="Times New Roman" w:cstheme="minorHAnsi"/>
          <w:b/>
          <w:sz w:val="24"/>
          <w:szCs w:val="24"/>
          <w:lang w:eastAsia="pl-PL"/>
        </w:rPr>
        <w:t>Postanowienia końcowe</w:t>
      </w:r>
    </w:p>
    <w:p w14:paraId="56E16217" w14:textId="29226FC5" w:rsidR="00E11784" w:rsidRPr="00E360BD" w:rsidRDefault="00E11784" w:rsidP="007334E3">
      <w:pPr>
        <w:numPr>
          <w:ilvl w:val="1"/>
          <w:numId w:val="16"/>
        </w:numPr>
        <w:spacing w:after="0" w:line="240" w:lineRule="auto"/>
        <w:ind w:left="284"/>
        <w:jc w:val="both"/>
        <w:rPr>
          <w:rFonts w:eastAsia="Times New Roman" w:cstheme="minorHAnsi"/>
          <w:sz w:val="24"/>
          <w:szCs w:val="24"/>
          <w:lang w:eastAsia="pl-PL"/>
        </w:rPr>
      </w:pPr>
      <w:r w:rsidRPr="00E360BD">
        <w:rPr>
          <w:rFonts w:eastAsia="Times New Roman" w:cstheme="minorHAnsi"/>
          <w:sz w:val="24"/>
          <w:szCs w:val="24"/>
          <w:lang w:eastAsia="pl-PL"/>
        </w:rPr>
        <w:t xml:space="preserve">W zakresie nieuregulowanym umową stosuje się odpowiednio przepisy Kodeksu cywilnego ustawy z dnia 27 sierpnia 2009 r. o finansach publicznych, ustawy z dnia 24 kwietnia 2003 </w:t>
      </w:r>
      <w:r w:rsidRPr="00E360BD">
        <w:rPr>
          <w:rFonts w:eastAsia="Times New Roman" w:cstheme="minorHAnsi"/>
          <w:sz w:val="24"/>
          <w:szCs w:val="24"/>
          <w:lang w:eastAsia="pl-PL"/>
        </w:rPr>
        <w:lastRenderedPageBreak/>
        <w:t xml:space="preserve">r. o działalności pożytku publicznego i o wolontariacie, ustawy z dnia 29 września 1994 r.  </w:t>
      </w:r>
      <w:r w:rsidR="00397C1D" w:rsidRPr="00E360BD">
        <w:rPr>
          <w:rFonts w:eastAsia="Times New Roman" w:cstheme="minorHAnsi"/>
          <w:sz w:val="24"/>
          <w:szCs w:val="24"/>
          <w:lang w:eastAsia="pl-PL"/>
        </w:rPr>
        <w:br/>
      </w:r>
      <w:r w:rsidRPr="00E360BD">
        <w:rPr>
          <w:rFonts w:eastAsia="Times New Roman" w:cstheme="minorHAnsi"/>
          <w:sz w:val="24"/>
          <w:szCs w:val="24"/>
          <w:lang w:eastAsia="pl-PL"/>
        </w:rPr>
        <w:t>o rachunkowości, ustawy z dnia 11 września 2019 r. Prawo zamówień publicznych oraz ustawy z dnia 12 marca 2004 r. o pomocy społecznej oraz programu wieloletniego „Senior+” na lata 2021-2025, edycja 202</w:t>
      </w:r>
      <w:r w:rsidR="004657EE" w:rsidRPr="00E360BD">
        <w:rPr>
          <w:rFonts w:eastAsia="Times New Roman" w:cstheme="minorHAnsi"/>
          <w:sz w:val="24"/>
          <w:szCs w:val="24"/>
          <w:lang w:eastAsia="pl-PL"/>
        </w:rPr>
        <w:t>4</w:t>
      </w:r>
      <w:r w:rsidRPr="00E360BD">
        <w:rPr>
          <w:rFonts w:eastAsia="Times New Roman" w:cstheme="minorHAnsi"/>
          <w:sz w:val="24"/>
          <w:szCs w:val="24"/>
          <w:lang w:eastAsia="pl-PL"/>
        </w:rPr>
        <w:t>.</w:t>
      </w:r>
    </w:p>
    <w:p w14:paraId="1F7CDDBB" w14:textId="77777777" w:rsidR="00E11784" w:rsidRPr="00E360BD" w:rsidRDefault="00E11784" w:rsidP="007334E3">
      <w:pPr>
        <w:numPr>
          <w:ilvl w:val="1"/>
          <w:numId w:val="16"/>
        </w:numPr>
        <w:spacing w:after="0" w:line="240" w:lineRule="auto"/>
        <w:ind w:left="284"/>
        <w:jc w:val="both"/>
        <w:rPr>
          <w:rFonts w:eastAsia="SimSun" w:cstheme="minorHAnsi"/>
          <w:kern w:val="1"/>
          <w:sz w:val="24"/>
          <w:szCs w:val="24"/>
          <w:lang w:eastAsia="hi-IN" w:bidi="hi-IN"/>
        </w:rPr>
      </w:pPr>
      <w:r w:rsidRPr="00E360BD">
        <w:rPr>
          <w:rFonts w:eastAsia="SimSun" w:cstheme="minorHAnsi"/>
          <w:kern w:val="1"/>
          <w:sz w:val="24"/>
          <w:szCs w:val="24"/>
          <w:lang w:eastAsia="hi-IN" w:bidi="hi-IN"/>
        </w:rPr>
        <w:t>Umowa została sporządzona w wersji elektronicznej i podpisana z wykorzystaniem bezpiecznego podpisu elektronicznego.</w:t>
      </w:r>
    </w:p>
    <w:p w14:paraId="14530C74" w14:textId="0028DF3A" w:rsidR="00E11784" w:rsidRPr="00E360BD" w:rsidRDefault="00E11784" w:rsidP="007334E3">
      <w:pPr>
        <w:numPr>
          <w:ilvl w:val="1"/>
          <w:numId w:val="16"/>
        </w:numPr>
        <w:spacing w:after="0" w:line="240" w:lineRule="auto"/>
        <w:ind w:left="284"/>
        <w:jc w:val="both"/>
        <w:rPr>
          <w:rFonts w:eastAsia="Times New Roman" w:cstheme="minorHAnsi"/>
          <w:sz w:val="24"/>
          <w:szCs w:val="24"/>
          <w:lang w:eastAsia="pl-PL"/>
        </w:rPr>
      </w:pPr>
      <w:r w:rsidRPr="00E360BD">
        <w:rPr>
          <w:rFonts w:eastAsia="SimSun" w:cstheme="minorHAnsi"/>
          <w:kern w:val="1"/>
          <w:sz w:val="24"/>
          <w:szCs w:val="24"/>
          <w:lang w:eastAsia="hi-IN" w:bidi="hi-IN"/>
        </w:rPr>
        <w:t xml:space="preserve">Umowa </w:t>
      </w:r>
      <w:r w:rsidR="00EA4508" w:rsidRPr="00E360BD">
        <w:rPr>
          <w:rFonts w:eastAsia="SimSun" w:cstheme="minorHAnsi"/>
          <w:kern w:val="1"/>
          <w:sz w:val="24"/>
          <w:szCs w:val="24"/>
          <w:lang w:eastAsia="hi-IN" w:bidi="hi-IN"/>
        </w:rPr>
        <w:t xml:space="preserve">zostaje zawarta i </w:t>
      </w:r>
      <w:r w:rsidRPr="00E360BD">
        <w:rPr>
          <w:rFonts w:eastAsia="SimSun" w:cstheme="minorHAnsi"/>
          <w:kern w:val="1"/>
          <w:sz w:val="24"/>
          <w:szCs w:val="24"/>
          <w:lang w:eastAsia="hi-IN" w:bidi="hi-IN"/>
        </w:rPr>
        <w:t>wchodzi w życie z dniem podpisania przez ostatnią ze Stron.</w:t>
      </w:r>
    </w:p>
    <w:p w14:paraId="5111767C" w14:textId="77777777" w:rsidR="00E11784" w:rsidRPr="00E360BD" w:rsidRDefault="00E11784" w:rsidP="00E11784">
      <w:pPr>
        <w:widowControl w:val="0"/>
        <w:suppressAutoHyphens/>
        <w:spacing w:after="0" w:line="240" w:lineRule="auto"/>
        <w:jc w:val="both"/>
        <w:rPr>
          <w:rFonts w:eastAsia="SimSun" w:cstheme="minorHAnsi"/>
          <w:kern w:val="1"/>
          <w:sz w:val="24"/>
          <w:szCs w:val="24"/>
          <w:lang w:eastAsia="hi-IN" w:bidi="hi-IN"/>
        </w:rPr>
      </w:pPr>
    </w:p>
    <w:p w14:paraId="25FB63AA" w14:textId="77777777" w:rsidR="00E11784" w:rsidRPr="00E360BD" w:rsidRDefault="00E11784" w:rsidP="00E11784">
      <w:pPr>
        <w:widowControl w:val="0"/>
        <w:suppressAutoHyphens/>
        <w:spacing w:after="0" w:line="240" w:lineRule="auto"/>
        <w:jc w:val="both"/>
        <w:rPr>
          <w:rFonts w:eastAsia="SimSun" w:cstheme="minorHAnsi"/>
          <w:kern w:val="1"/>
          <w:sz w:val="24"/>
          <w:szCs w:val="24"/>
          <w:lang w:eastAsia="hi-IN" w:bidi="hi-IN"/>
        </w:rPr>
      </w:pPr>
    </w:p>
    <w:p w14:paraId="382B4AD3" w14:textId="77777777" w:rsidR="00E11784" w:rsidRPr="00E360BD" w:rsidRDefault="00E11784" w:rsidP="00E11784">
      <w:pPr>
        <w:widowControl w:val="0"/>
        <w:suppressAutoHyphens/>
        <w:spacing w:after="0" w:line="240" w:lineRule="auto"/>
        <w:jc w:val="both"/>
        <w:rPr>
          <w:rFonts w:eastAsia="SimSun" w:cstheme="minorHAnsi"/>
          <w:kern w:val="1"/>
          <w:sz w:val="24"/>
          <w:szCs w:val="24"/>
          <w:lang w:eastAsia="hi-IN" w:bidi="hi-IN"/>
        </w:rPr>
      </w:pPr>
    </w:p>
    <w:p w14:paraId="6FE240DD" w14:textId="77777777" w:rsidR="00E11784" w:rsidRPr="00E360BD" w:rsidRDefault="00E11784" w:rsidP="00E11784">
      <w:pPr>
        <w:widowControl w:val="0"/>
        <w:suppressAutoHyphens/>
        <w:spacing w:after="0" w:line="240" w:lineRule="auto"/>
        <w:jc w:val="both"/>
        <w:rPr>
          <w:rFonts w:eastAsia="SimSun" w:cstheme="minorHAnsi"/>
          <w:kern w:val="1"/>
          <w:sz w:val="24"/>
          <w:szCs w:val="24"/>
          <w:lang w:eastAsia="hi-IN" w:bidi="hi-IN"/>
        </w:rPr>
      </w:pPr>
    </w:p>
    <w:p w14:paraId="55DF51AC" w14:textId="77777777" w:rsidR="00E11784" w:rsidRPr="00E360BD" w:rsidRDefault="00E11784" w:rsidP="00E11784">
      <w:pPr>
        <w:widowControl w:val="0"/>
        <w:suppressAutoHyphens/>
        <w:spacing w:after="0" w:line="240" w:lineRule="auto"/>
        <w:ind w:firstLine="360"/>
        <w:jc w:val="both"/>
        <w:rPr>
          <w:rFonts w:eastAsia="SimSun" w:cstheme="minorHAnsi"/>
          <w:b/>
          <w:bCs/>
          <w:kern w:val="1"/>
          <w:sz w:val="24"/>
          <w:szCs w:val="24"/>
          <w:lang w:eastAsia="hi-IN" w:bidi="hi-IN"/>
        </w:rPr>
      </w:pPr>
      <w:r w:rsidRPr="00E360BD">
        <w:rPr>
          <w:rFonts w:eastAsia="SimSun" w:cstheme="minorHAnsi"/>
          <w:b/>
          <w:bCs/>
          <w:kern w:val="1"/>
          <w:sz w:val="24"/>
          <w:szCs w:val="24"/>
          <w:lang w:eastAsia="hi-IN" w:bidi="hi-IN"/>
        </w:rPr>
        <w:t xml:space="preserve">Zleceniobiorca                                              </w:t>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t xml:space="preserve">Zleceniodawca             </w:t>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r>
      <w:r w:rsidRPr="00E360BD">
        <w:rPr>
          <w:rFonts w:eastAsia="SimSun" w:cstheme="minorHAnsi"/>
          <w:b/>
          <w:bCs/>
          <w:kern w:val="1"/>
          <w:sz w:val="24"/>
          <w:szCs w:val="24"/>
          <w:lang w:eastAsia="hi-IN" w:bidi="hi-IN"/>
        </w:rPr>
        <w:tab/>
        <w:t xml:space="preserve">      </w:t>
      </w:r>
    </w:p>
    <w:p w14:paraId="734D2932" w14:textId="77777777" w:rsidR="00E11784" w:rsidRPr="00E360BD" w:rsidRDefault="00E11784" w:rsidP="00E11784">
      <w:pPr>
        <w:spacing w:after="0" w:line="276" w:lineRule="auto"/>
        <w:rPr>
          <w:rFonts w:eastAsia="Times New Roman" w:cstheme="minorHAnsi"/>
          <w:sz w:val="24"/>
          <w:szCs w:val="24"/>
          <w:lang w:eastAsia="pl-PL"/>
        </w:rPr>
      </w:pPr>
      <w:r w:rsidRPr="00E360BD">
        <w:rPr>
          <w:rFonts w:eastAsia="Times New Roman" w:cstheme="minorHAnsi"/>
          <w:b/>
          <w:sz w:val="24"/>
          <w:szCs w:val="24"/>
          <w:lang w:eastAsia="pl-PL"/>
        </w:rPr>
        <w:t xml:space="preserve">                                     </w:t>
      </w:r>
      <w:r w:rsidRPr="00E360BD">
        <w:rPr>
          <w:rFonts w:eastAsia="Times New Roman" w:cstheme="minorHAnsi"/>
          <w:b/>
          <w:sz w:val="24"/>
          <w:szCs w:val="24"/>
          <w:lang w:eastAsia="pl-PL"/>
        </w:rPr>
        <w:tab/>
        <w:t xml:space="preserve">   </w:t>
      </w:r>
    </w:p>
    <w:p w14:paraId="72324AB6" w14:textId="77777777" w:rsidR="00E11784" w:rsidRPr="00E360BD" w:rsidRDefault="00E11784" w:rsidP="00E11784">
      <w:pPr>
        <w:spacing w:after="0" w:line="240" w:lineRule="auto"/>
        <w:rPr>
          <w:rFonts w:eastAsia="Times New Roman" w:cstheme="minorHAnsi"/>
          <w:sz w:val="24"/>
          <w:szCs w:val="24"/>
          <w:lang w:eastAsia="pl-PL"/>
        </w:rPr>
      </w:pPr>
    </w:p>
    <w:p w14:paraId="0E692986" w14:textId="77777777" w:rsidR="00E11784" w:rsidRPr="00E360BD" w:rsidRDefault="00E11784" w:rsidP="00E11784">
      <w:pPr>
        <w:spacing w:after="0" w:line="240" w:lineRule="auto"/>
        <w:rPr>
          <w:rFonts w:eastAsia="Times New Roman" w:cstheme="minorHAnsi"/>
          <w:sz w:val="24"/>
          <w:szCs w:val="24"/>
          <w:lang w:eastAsia="pl-PL"/>
        </w:rPr>
      </w:pPr>
    </w:p>
    <w:p w14:paraId="736AA177" w14:textId="77777777" w:rsidR="00E11784" w:rsidRPr="00E360BD" w:rsidRDefault="00E11784" w:rsidP="00E11784">
      <w:pPr>
        <w:spacing w:after="0" w:line="240" w:lineRule="auto"/>
        <w:rPr>
          <w:rFonts w:eastAsia="Times New Roman" w:cstheme="minorHAnsi"/>
          <w:sz w:val="24"/>
          <w:szCs w:val="24"/>
          <w:lang w:eastAsia="pl-PL"/>
        </w:rPr>
      </w:pPr>
      <w:r w:rsidRPr="00E360BD">
        <w:rPr>
          <w:rFonts w:eastAsia="Times New Roman" w:cstheme="minorHAnsi"/>
          <w:sz w:val="24"/>
          <w:szCs w:val="24"/>
          <w:lang w:eastAsia="pl-PL"/>
        </w:rPr>
        <w:t>Kontrasygnata Skarbnika Gminy</w:t>
      </w:r>
    </w:p>
    <w:p w14:paraId="5CC13D60" w14:textId="77777777" w:rsidR="00E11784" w:rsidRPr="00E360BD" w:rsidRDefault="00E11784" w:rsidP="00E11784">
      <w:pPr>
        <w:spacing w:after="0" w:line="240" w:lineRule="auto"/>
        <w:rPr>
          <w:rFonts w:eastAsia="Times New Roman" w:cstheme="minorHAnsi"/>
          <w:sz w:val="24"/>
          <w:szCs w:val="24"/>
          <w:lang w:eastAsia="pl-PL"/>
        </w:rPr>
      </w:pPr>
      <w:r w:rsidRPr="00E360BD">
        <w:rPr>
          <w:rFonts w:eastAsia="Times New Roman" w:cstheme="minorHAnsi"/>
          <w:sz w:val="24"/>
          <w:szCs w:val="24"/>
          <w:lang w:eastAsia="pl-PL"/>
        </w:rPr>
        <w:t>lub osoby upoważnionej:</w:t>
      </w:r>
    </w:p>
    <w:p w14:paraId="7C5C827C" w14:textId="77777777" w:rsidR="00E11784" w:rsidRPr="00E360BD" w:rsidRDefault="00E11784" w:rsidP="00E11784">
      <w:pPr>
        <w:spacing w:after="0" w:line="240" w:lineRule="auto"/>
        <w:rPr>
          <w:rFonts w:eastAsia="Times New Roman" w:cstheme="minorHAnsi"/>
          <w:sz w:val="24"/>
          <w:szCs w:val="24"/>
          <w:lang w:eastAsia="pl-PL"/>
        </w:rPr>
      </w:pPr>
    </w:p>
    <w:p w14:paraId="0406BD7F" w14:textId="77777777" w:rsidR="00E11784" w:rsidRPr="00E360BD" w:rsidRDefault="00E11784" w:rsidP="00E11784">
      <w:pPr>
        <w:spacing w:after="0" w:line="240" w:lineRule="auto"/>
        <w:rPr>
          <w:rFonts w:eastAsia="Times New Roman" w:cstheme="minorHAnsi"/>
          <w:sz w:val="24"/>
          <w:szCs w:val="24"/>
          <w:lang w:eastAsia="pl-PL"/>
        </w:rPr>
      </w:pPr>
    </w:p>
    <w:p w14:paraId="11A05ABA" w14:textId="77777777" w:rsidR="00E11784" w:rsidRPr="00E360BD" w:rsidRDefault="00E11784" w:rsidP="00E11784">
      <w:pPr>
        <w:spacing w:after="0" w:line="240" w:lineRule="auto"/>
        <w:rPr>
          <w:rFonts w:eastAsia="Times New Roman" w:cstheme="minorHAnsi"/>
          <w:sz w:val="24"/>
          <w:szCs w:val="24"/>
          <w:lang w:eastAsia="pl-PL"/>
        </w:rPr>
      </w:pPr>
      <w:r w:rsidRPr="00E360BD">
        <w:rPr>
          <w:rFonts w:eastAsia="Times New Roman" w:cstheme="minorHAnsi"/>
          <w:sz w:val="24"/>
          <w:szCs w:val="24"/>
          <w:lang w:eastAsia="pl-PL"/>
        </w:rPr>
        <w:t>…………………………………</w:t>
      </w:r>
    </w:p>
    <w:p w14:paraId="4FC53DC7" w14:textId="77777777" w:rsidR="00E11784" w:rsidRPr="00E360BD" w:rsidRDefault="00E11784" w:rsidP="00E11784">
      <w:pPr>
        <w:autoSpaceDE w:val="0"/>
        <w:autoSpaceDN w:val="0"/>
        <w:adjustRightInd w:val="0"/>
        <w:spacing w:before="240" w:after="0" w:line="276" w:lineRule="auto"/>
        <w:jc w:val="both"/>
        <w:rPr>
          <w:rFonts w:eastAsia="Times New Roman" w:cstheme="minorHAnsi"/>
          <w:sz w:val="20"/>
          <w:szCs w:val="20"/>
          <w:lang w:eastAsia="pl-PL"/>
        </w:rPr>
      </w:pPr>
      <w:r w:rsidRPr="00E360BD">
        <w:rPr>
          <w:rFonts w:eastAsia="Times New Roman" w:cstheme="minorHAnsi"/>
          <w:sz w:val="20"/>
          <w:szCs w:val="20"/>
          <w:lang w:eastAsia="pl-PL"/>
        </w:rPr>
        <w:t>ZAŁĄCZNIKI:</w:t>
      </w:r>
    </w:p>
    <w:p w14:paraId="5CDFDB93" w14:textId="77777777" w:rsidR="00E11784" w:rsidRPr="00E360BD" w:rsidRDefault="00E11784" w:rsidP="00E11784">
      <w:pPr>
        <w:spacing w:after="0" w:line="276" w:lineRule="auto"/>
        <w:ind w:left="360" w:hanging="360"/>
        <w:jc w:val="both"/>
        <w:rPr>
          <w:rFonts w:eastAsia="Times New Roman" w:cstheme="minorHAnsi"/>
          <w:sz w:val="20"/>
          <w:szCs w:val="20"/>
          <w:lang w:eastAsia="pl-PL"/>
        </w:rPr>
      </w:pPr>
      <w:r w:rsidRPr="00E360BD">
        <w:rPr>
          <w:rFonts w:eastAsia="Times New Roman" w:cstheme="minorHAnsi"/>
          <w:sz w:val="20"/>
          <w:szCs w:val="20"/>
          <w:lang w:eastAsia="pl-PL"/>
        </w:rPr>
        <w:t>1) wniosek o wypłatę dotacji;</w:t>
      </w:r>
    </w:p>
    <w:bookmarkEnd w:id="0"/>
    <w:p w14:paraId="4FD22E27" w14:textId="77777777" w:rsidR="001575AB" w:rsidRPr="00E360BD" w:rsidRDefault="001575AB">
      <w:pPr>
        <w:rPr>
          <w:rFonts w:cstheme="minorHAnsi"/>
        </w:rPr>
      </w:pPr>
    </w:p>
    <w:sectPr w:rsidR="001575AB" w:rsidRPr="00E360BD" w:rsidSect="00EB7ED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AFCB" w14:textId="77777777" w:rsidR="00EB7ED9" w:rsidRDefault="00EB7ED9" w:rsidP="00E11784">
      <w:pPr>
        <w:spacing w:after="0" w:line="240" w:lineRule="auto"/>
      </w:pPr>
      <w:r>
        <w:separator/>
      </w:r>
    </w:p>
  </w:endnote>
  <w:endnote w:type="continuationSeparator" w:id="0">
    <w:p w14:paraId="74D51106" w14:textId="77777777" w:rsidR="00EB7ED9" w:rsidRDefault="00EB7ED9" w:rsidP="00E11784">
      <w:pPr>
        <w:spacing w:after="0" w:line="240" w:lineRule="auto"/>
      </w:pPr>
      <w:r>
        <w:continuationSeparator/>
      </w:r>
    </w:p>
  </w:endnote>
  <w:endnote w:id="1">
    <w:p w14:paraId="3BF2912B" w14:textId="77777777" w:rsidR="00E11784" w:rsidRPr="00111C01" w:rsidRDefault="00E11784" w:rsidP="00E11784">
      <w:pPr>
        <w:pStyle w:val="Tekstprzypisukocowego"/>
        <w:jc w:val="both"/>
        <w:rPr>
          <w:rFonts w:asciiTheme="majorHAnsi" w:hAnsiTheme="majorHAnsi" w:cstheme="majorHAnsi"/>
          <w:sz w:val="18"/>
          <w:szCs w:val="18"/>
        </w:rPr>
      </w:pPr>
      <w:r w:rsidRPr="00111C01">
        <w:rPr>
          <w:rStyle w:val="Odwoanieprzypisukocowego"/>
          <w:rFonts w:asciiTheme="majorHAnsi" w:hAnsiTheme="majorHAnsi" w:cstheme="majorHAnsi"/>
          <w:sz w:val="18"/>
          <w:szCs w:val="18"/>
        </w:rPr>
        <w:endnoteRef/>
      </w:r>
      <w:r w:rsidRPr="00111C01">
        <w:rPr>
          <w:rFonts w:asciiTheme="majorHAnsi" w:hAnsiTheme="majorHAnsi" w:cstheme="majorHAnsi"/>
          <w:sz w:val="18"/>
          <w:szCs w:val="18"/>
        </w:rPr>
        <w:t xml:space="preserve"> Dotyczy wyłącznie umów o realizacji zadania publicznego zawieranych we współpracy z partnerem.</w:t>
      </w:r>
    </w:p>
    <w:p w14:paraId="63B7E6B3" w14:textId="77777777" w:rsidR="00E11784" w:rsidRPr="007113D8" w:rsidRDefault="00E11784" w:rsidP="00E11784">
      <w:pPr>
        <w:rPr>
          <w:sz w:val="18"/>
          <w:szCs w:val="18"/>
        </w:rPr>
      </w:pPr>
    </w:p>
    <w:p w14:paraId="211A5731" w14:textId="77777777" w:rsidR="00E11784" w:rsidRPr="003714B7" w:rsidRDefault="00E11784" w:rsidP="00E11784">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E24F" w14:textId="77777777" w:rsidR="005F6F12" w:rsidRDefault="005F6F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69C6" w14:textId="77777777" w:rsidR="005F6F12" w:rsidRDefault="00785677">
    <w:pPr>
      <w:pStyle w:val="Stopka"/>
      <w:jc w:val="right"/>
    </w:pPr>
    <w:r>
      <w:fldChar w:fldCharType="begin"/>
    </w:r>
    <w:r>
      <w:instrText xml:space="preserve"> PAGE   \* MERGEFORMAT </w:instrText>
    </w:r>
    <w:r>
      <w:fldChar w:fldCharType="separate"/>
    </w:r>
    <w:r w:rsidR="00254BD9">
      <w:rPr>
        <w:noProof/>
      </w:rPr>
      <w:t>13</w:t>
    </w:r>
    <w:r>
      <w:fldChar w:fldCharType="end"/>
    </w:r>
  </w:p>
  <w:p w14:paraId="797C8E98" w14:textId="77777777" w:rsidR="005F6F12" w:rsidRDefault="005F6F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7D92" w14:textId="77777777" w:rsidR="005F6F12" w:rsidRDefault="005F6F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713B" w14:textId="77777777" w:rsidR="00EB7ED9" w:rsidRDefault="00EB7ED9" w:rsidP="00E11784">
      <w:pPr>
        <w:spacing w:after="0" w:line="240" w:lineRule="auto"/>
      </w:pPr>
      <w:r>
        <w:separator/>
      </w:r>
    </w:p>
  </w:footnote>
  <w:footnote w:type="continuationSeparator" w:id="0">
    <w:p w14:paraId="552D9E8F" w14:textId="77777777" w:rsidR="00EB7ED9" w:rsidRDefault="00EB7ED9" w:rsidP="00E1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05D9" w14:textId="77777777" w:rsidR="005F6F12" w:rsidRDefault="005F6F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B16C" w14:textId="17E11182" w:rsidR="005F6F12" w:rsidRDefault="00E11784">
    <w:pPr>
      <w:pStyle w:val="Nagwek"/>
    </w:pPr>
    <w:r>
      <w:rPr>
        <w:noProof/>
      </w:rPr>
      <w:drawing>
        <wp:anchor distT="0" distB="0" distL="114300" distR="114300" simplePos="0" relativeHeight="251659264" behindDoc="1" locked="0" layoutInCell="1" allowOverlap="1" wp14:anchorId="0A8FB770" wp14:editId="1BE41407">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8BD0" w14:textId="77777777" w:rsidR="005F6F12" w:rsidRDefault="005F6F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CBF"/>
    <w:multiLevelType w:val="hybridMultilevel"/>
    <w:tmpl w:val="FA1CA1A2"/>
    <w:lvl w:ilvl="0" w:tplc="41561386">
      <w:start w:val="1"/>
      <w:numFmt w:val="decimal"/>
      <w:lvlText w:val="%1."/>
      <w:lvlJc w:val="left"/>
      <w:pPr>
        <w:ind w:left="720" w:hanging="360"/>
      </w:pPr>
      <w:rPr>
        <w:strike w:val="0"/>
      </w:rPr>
    </w:lvl>
    <w:lvl w:ilvl="1" w:tplc="1144E5A4">
      <w:start w:val="1"/>
      <w:numFmt w:val="decimal"/>
      <w:lvlText w:val="%2)"/>
      <w:lvlJc w:val="left"/>
      <w:pPr>
        <w:ind w:left="1440" w:hanging="360"/>
      </w:pPr>
      <w:rPr>
        <w:rFonts w:hint="default"/>
      </w:rPr>
    </w:lvl>
    <w:lvl w:ilvl="2" w:tplc="17F09F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21941"/>
    <w:multiLevelType w:val="hybridMultilevel"/>
    <w:tmpl w:val="F334B8A6"/>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B0B4A"/>
    <w:multiLevelType w:val="hybridMultilevel"/>
    <w:tmpl w:val="9A8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A6AA3"/>
    <w:multiLevelType w:val="hybridMultilevel"/>
    <w:tmpl w:val="8D1AA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8833FA"/>
    <w:multiLevelType w:val="hybridMultilevel"/>
    <w:tmpl w:val="56127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0D7F"/>
    <w:multiLevelType w:val="hybridMultilevel"/>
    <w:tmpl w:val="CCB85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F42ED7"/>
    <w:multiLevelType w:val="hybridMultilevel"/>
    <w:tmpl w:val="4B4E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473543"/>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10" w15:restartNumberingAfterBreak="0">
    <w:nsid w:val="40FF2D81"/>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11" w15:restartNumberingAfterBreak="0">
    <w:nsid w:val="42F6248A"/>
    <w:multiLevelType w:val="hybridMultilevel"/>
    <w:tmpl w:val="8E98EF8E"/>
    <w:lvl w:ilvl="0" w:tplc="A22C15B8">
      <w:start w:val="1"/>
      <w:numFmt w:val="decimal"/>
      <w:lvlText w:val="%1."/>
      <w:lvlJc w:val="left"/>
      <w:pPr>
        <w:ind w:left="720" w:hanging="360"/>
      </w:pPr>
      <w:rPr>
        <w:strike w:val="0"/>
      </w:rPr>
    </w:lvl>
    <w:lvl w:ilvl="1" w:tplc="3CBC69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6A0CBD"/>
    <w:multiLevelType w:val="hybridMultilevel"/>
    <w:tmpl w:val="763E8EF4"/>
    <w:lvl w:ilvl="0" w:tplc="A9441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1278C3"/>
    <w:multiLevelType w:val="hybridMultilevel"/>
    <w:tmpl w:val="BAC80422"/>
    <w:lvl w:ilvl="0" w:tplc="10224E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AD6EDE"/>
    <w:multiLevelType w:val="hybridMultilevel"/>
    <w:tmpl w:val="0714E198"/>
    <w:lvl w:ilvl="0" w:tplc="0B983F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623FBD"/>
    <w:multiLevelType w:val="hybridMultilevel"/>
    <w:tmpl w:val="DC3EBE6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7CF3F87"/>
    <w:multiLevelType w:val="hybridMultilevel"/>
    <w:tmpl w:val="025CDABC"/>
    <w:lvl w:ilvl="0" w:tplc="0415000F">
      <w:start w:val="1"/>
      <w:numFmt w:val="decimal"/>
      <w:lvlText w:val="%1."/>
      <w:lvlJc w:val="left"/>
      <w:pPr>
        <w:ind w:left="720" w:hanging="360"/>
      </w:pPr>
    </w:lvl>
    <w:lvl w:ilvl="1" w:tplc="F0127F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C95E2D"/>
    <w:multiLevelType w:val="hybridMultilevel"/>
    <w:tmpl w:val="C630CF20"/>
    <w:lvl w:ilvl="0" w:tplc="A720F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C86428"/>
    <w:multiLevelType w:val="hybridMultilevel"/>
    <w:tmpl w:val="FF783890"/>
    <w:lvl w:ilvl="0" w:tplc="04150011">
      <w:start w:val="1"/>
      <w:numFmt w:val="decimal"/>
      <w:lvlText w:val="%1)"/>
      <w:lvlJc w:val="left"/>
      <w:pPr>
        <w:ind w:left="1800" w:hanging="360"/>
      </w:pPr>
    </w:lvl>
    <w:lvl w:ilvl="1" w:tplc="7A8A6E6E">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2" w15:restartNumberingAfterBreak="0">
    <w:nsid w:val="6ED66406"/>
    <w:multiLevelType w:val="hybridMultilevel"/>
    <w:tmpl w:val="733EA7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DF1C21"/>
    <w:multiLevelType w:val="hybridMultilevel"/>
    <w:tmpl w:val="AC027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E1FCD"/>
    <w:multiLevelType w:val="hybridMultilevel"/>
    <w:tmpl w:val="57B67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1A5789"/>
    <w:multiLevelType w:val="hybridMultilevel"/>
    <w:tmpl w:val="AC1C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38380146">
    <w:abstractNumId w:val="21"/>
  </w:num>
  <w:num w:numId="2" w16cid:durableId="2143425617">
    <w:abstractNumId w:val="3"/>
  </w:num>
  <w:num w:numId="3" w16cid:durableId="1485588094">
    <w:abstractNumId w:val="25"/>
  </w:num>
  <w:num w:numId="4" w16cid:durableId="1882790047">
    <w:abstractNumId w:val="23"/>
  </w:num>
  <w:num w:numId="5" w16cid:durableId="1629238750">
    <w:abstractNumId w:val="1"/>
  </w:num>
  <w:num w:numId="6" w16cid:durableId="1616519582">
    <w:abstractNumId w:val="14"/>
  </w:num>
  <w:num w:numId="7" w16cid:durableId="1583447015">
    <w:abstractNumId w:val="11"/>
  </w:num>
  <w:num w:numId="8" w16cid:durableId="724060268">
    <w:abstractNumId w:val="24"/>
  </w:num>
  <w:num w:numId="9" w16cid:durableId="1973512642">
    <w:abstractNumId w:val="5"/>
  </w:num>
  <w:num w:numId="10" w16cid:durableId="1108282774">
    <w:abstractNumId w:val="20"/>
  </w:num>
  <w:num w:numId="11" w16cid:durableId="693921066">
    <w:abstractNumId w:val="16"/>
  </w:num>
  <w:num w:numId="12" w16cid:durableId="184297418">
    <w:abstractNumId w:val="15"/>
  </w:num>
  <w:num w:numId="13" w16cid:durableId="568882109">
    <w:abstractNumId w:val="6"/>
  </w:num>
  <w:num w:numId="14" w16cid:durableId="1865442550">
    <w:abstractNumId w:val="4"/>
  </w:num>
  <w:num w:numId="15" w16cid:durableId="161510233">
    <w:abstractNumId w:val="8"/>
  </w:num>
  <w:num w:numId="16" w16cid:durableId="121964360">
    <w:abstractNumId w:val="17"/>
  </w:num>
  <w:num w:numId="17" w16cid:durableId="2099135997">
    <w:abstractNumId w:val="26"/>
  </w:num>
  <w:num w:numId="18" w16cid:durableId="1752389000">
    <w:abstractNumId w:val="19"/>
  </w:num>
  <w:num w:numId="19" w16cid:durableId="1365251865">
    <w:abstractNumId w:val="18"/>
  </w:num>
  <w:num w:numId="20" w16cid:durableId="451440925">
    <w:abstractNumId w:val="9"/>
  </w:num>
  <w:num w:numId="21" w16cid:durableId="1252856938">
    <w:abstractNumId w:val="13"/>
  </w:num>
  <w:num w:numId="22" w16cid:durableId="934945652">
    <w:abstractNumId w:val="2"/>
  </w:num>
  <w:num w:numId="23" w16cid:durableId="405887036">
    <w:abstractNumId w:val="12"/>
  </w:num>
  <w:num w:numId="24" w16cid:durableId="1707674801">
    <w:abstractNumId w:val="0"/>
  </w:num>
  <w:num w:numId="25" w16cid:durableId="9178627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9406863">
    <w:abstractNumId w:val="7"/>
  </w:num>
  <w:num w:numId="27" w16cid:durableId="1890796755">
    <w:abstractNumId w:val="10"/>
  </w:num>
  <w:num w:numId="28" w16cid:durableId="2118064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04"/>
    <w:rsid w:val="000543CD"/>
    <w:rsid w:val="000D037E"/>
    <w:rsid w:val="00111C01"/>
    <w:rsid w:val="00120B4F"/>
    <w:rsid w:val="00147FE6"/>
    <w:rsid w:val="00153ED9"/>
    <w:rsid w:val="001551E8"/>
    <w:rsid w:val="001575AB"/>
    <w:rsid w:val="00183848"/>
    <w:rsid w:val="00193EC7"/>
    <w:rsid w:val="001B63B7"/>
    <w:rsid w:val="001E6A34"/>
    <w:rsid w:val="00254BD9"/>
    <w:rsid w:val="0026704C"/>
    <w:rsid w:val="00273E3C"/>
    <w:rsid w:val="0029102C"/>
    <w:rsid w:val="002B15B0"/>
    <w:rsid w:val="00306627"/>
    <w:rsid w:val="003072A7"/>
    <w:rsid w:val="00324899"/>
    <w:rsid w:val="00397C1D"/>
    <w:rsid w:val="003E5777"/>
    <w:rsid w:val="00406504"/>
    <w:rsid w:val="004142BB"/>
    <w:rsid w:val="0043273D"/>
    <w:rsid w:val="004364C5"/>
    <w:rsid w:val="0044574C"/>
    <w:rsid w:val="004657EE"/>
    <w:rsid w:val="0048440B"/>
    <w:rsid w:val="00497987"/>
    <w:rsid w:val="00502C1D"/>
    <w:rsid w:val="00532E12"/>
    <w:rsid w:val="00567DA9"/>
    <w:rsid w:val="00581C6C"/>
    <w:rsid w:val="00585A4D"/>
    <w:rsid w:val="005B1CDC"/>
    <w:rsid w:val="005F6F12"/>
    <w:rsid w:val="00636A4D"/>
    <w:rsid w:val="00695B3F"/>
    <w:rsid w:val="006A0B5F"/>
    <w:rsid w:val="006C6448"/>
    <w:rsid w:val="006F0148"/>
    <w:rsid w:val="007210DB"/>
    <w:rsid w:val="0072415D"/>
    <w:rsid w:val="00724C5E"/>
    <w:rsid w:val="007334E3"/>
    <w:rsid w:val="0075356B"/>
    <w:rsid w:val="00754EE2"/>
    <w:rsid w:val="00777F42"/>
    <w:rsid w:val="00785677"/>
    <w:rsid w:val="007D13F3"/>
    <w:rsid w:val="00881177"/>
    <w:rsid w:val="008942FE"/>
    <w:rsid w:val="008C62D2"/>
    <w:rsid w:val="009001AE"/>
    <w:rsid w:val="009005A9"/>
    <w:rsid w:val="009152C3"/>
    <w:rsid w:val="009373F5"/>
    <w:rsid w:val="00941B64"/>
    <w:rsid w:val="009513E2"/>
    <w:rsid w:val="009901C4"/>
    <w:rsid w:val="00A462EB"/>
    <w:rsid w:val="00B108DF"/>
    <w:rsid w:val="00B31CF9"/>
    <w:rsid w:val="00BD4EF3"/>
    <w:rsid w:val="00C742C3"/>
    <w:rsid w:val="00CB463B"/>
    <w:rsid w:val="00CB5F64"/>
    <w:rsid w:val="00CC43CE"/>
    <w:rsid w:val="00CD6EB2"/>
    <w:rsid w:val="00D026BB"/>
    <w:rsid w:val="00D503C5"/>
    <w:rsid w:val="00D6518A"/>
    <w:rsid w:val="00D90205"/>
    <w:rsid w:val="00DA378D"/>
    <w:rsid w:val="00E06F05"/>
    <w:rsid w:val="00E11784"/>
    <w:rsid w:val="00E20FF9"/>
    <w:rsid w:val="00E238E1"/>
    <w:rsid w:val="00E33CAA"/>
    <w:rsid w:val="00E360BD"/>
    <w:rsid w:val="00E70D9F"/>
    <w:rsid w:val="00EA4508"/>
    <w:rsid w:val="00EB7ED9"/>
    <w:rsid w:val="00EE562F"/>
    <w:rsid w:val="00F0487B"/>
    <w:rsid w:val="00F35A23"/>
    <w:rsid w:val="00F52181"/>
    <w:rsid w:val="00F63901"/>
    <w:rsid w:val="00F853C7"/>
    <w:rsid w:val="00FA2D3C"/>
    <w:rsid w:val="00FF5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6F017"/>
  <w15:chartTrackingRefBased/>
  <w15:docId w15:val="{C56657EE-A735-4E3D-8191-D232B03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E1178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E117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11784"/>
    <w:rPr>
      <w:rFonts w:ascii="Times New Roman" w:eastAsia="Times New Roman" w:hAnsi="Times New Roman" w:cs="Times New Roman"/>
      <w:sz w:val="20"/>
      <w:szCs w:val="20"/>
      <w:lang w:eastAsia="pl-PL"/>
    </w:rPr>
  </w:style>
  <w:style w:type="character" w:styleId="Odwoanieprzypisukocowego">
    <w:name w:val="endnote reference"/>
    <w:semiHidden/>
    <w:rsid w:val="00E11784"/>
    <w:rPr>
      <w:vertAlign w:val="superscript"/>
    </w:rPr>
  </w:style>
  <w:style w:type="paragraph" w:styleId="Nagwek">
    <w:name w:val="header"/>
    <w:basedOn w:val="Normalny"/>
    <w:link w:val="NagwekZnak"/>
    <w:rsid w:val="00E117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1178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152C3"/>
    <w:pPr>
      <w:suppressAutoHyphens/>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9152C3"/>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F35A23"/>
    <w:rPr>
      <w:sz w:val="16"/>
      <w:szCs w:val="16"/>
    </w:rPr>
  </w:style>
  <w:style w:type="paragraph" w:styleId="Tekstkomentarza">
    <w:name w:val="annotation text"/>
    <w:basedOn w:val="Normalny"/>
    <w:link w:val="TekstkomentarzaZnak"/>
    <w:uiPriority w:val="99"/>
    <w:unhideWhenUsed/>
    <w:rsid w:val="00F35A23"/>
    <w:pPr>
      <w:spacing w:line="240" w:lineRule="auto"/>
    </w:pPr>
    <w:rPr>
      <w:sz w:val="20"/>
      <w:szCs w:val="20"/>
    </w:rPr>
  </w:style>
  <w:style w:type="character" w:customStyle="1" w:styleId="TekstkomentarzaZnak">
    <w:name w:val="Tekst komentarza Znak"/>
    <w:basedOn w:val="Domylnaczcionkaakapitu"/>
    <w:link w:val="Tekstkomentarza"/>
    <w:uiPriority w:val="99"/>
    <w:rsid w:val="00F35A23"/>
    <w:rPr>
      <w:sz w:val="20"/>
      <w:szCs w:val="20"/>
    </w:rPr>
  </w:style>
  <w:style w:type="paragraph" w:styleId="Tematkomentarza">
    <w:name w:val="annotation subject"/>
    <w:basedOn w:val="Tekstkomentarza"/>
    <w:next w:val="Tekstkomentarza"/>
    <w:link w:val="TematkomentarzaZnak"/>
    <w:uiPriority w:val="99"/>
    <w:semiHidden/>
    <w:unhideWhenUsed/>
    <w:rsid w:val="00F35A23"/>
    <w:rPr>
      <w:b/>
      <w:bCs/>
    </w:rPr>
  </w:style>
  <w:style w:type="character" w:customStyle="1" w:styleId="TematkomentarzaZnak">
    <w:name w:val="Temat komentarza Znak"/>
    <w:basedOn w:val="TekstkomentarzaZnak"/>
    <w:link w:val="Tematkomentarza"/>
    <w:uiPriority w:val="99"/>
    <w:semiHidden/>
    <w:rsid w:val="00F35A23"/>
    <w:rPr>
      <w:b/>
      <w:bCs/>
      <w:sz w:val="20"/>
      <w:szCs w:val="20"/>
    </w:rPr>
  </w:style>
  <w:style w:type="paragraph" w:styleId="Tekstdymka">
    <w:name w:val="Balloon Text"/>
    <w:basedOn w:val="Normalny"/>
    <w:link w:val="TekstdymkaZnak"/>
    <w:uiPriority w:val="99"/>
    <w:semiHidden/>
    <w:unhideWhenUsed/>
    <w:rsid w:val="00307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2A7"/>
    <w:rPr>
      <w:rFonts w:ascii="Segoe UI" w:hAnsi="Segoe UI" w:cs="Segoe UI"/>
      <w:sz w:val="18"/>
      <w:szCs w:val="18"/>
    </w:rPr>
  </w:style>
  <w:style w:type="paragraph" w:styleId="Poprawka">
    <w:name w:val="Revision"/>
    <w:hidden/>
    <w:uiPriority w:val="99"/>
    <w:semiHidden/>
    <w:rsid w:val="00C74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w.olsztyn.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17A6-FD35-4E7D-9D4B-DA364D64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13</Pages>
  <Words>4794</Words>
  <Characters>28769</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Anna Koroś-Czubak</cp:lastModifiedBy>
  <cp:revision>42</cp:revision>
  <dcterms:created xsi:type="dcterms:W3CDTF">2023-01-16T06:20:00Z</dcterms:created>
  <dcterms:modified xsi:type="dcterms:W3CDTF">2024-03-22T12:52:00Z</dcterms:modified>
</cp:coreProperties>
</file>