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3FE" w:rsidRPr="007D33FE" w:rsidRDefault="007D33FE" w:rsidP="007D33FE">
      <w:pPr>
        <w:jc w:val="right"/>
        <w:rPr>
          <w:b/>
          <w:bCs/>
        </w:rPr>
      </w:pPr>
      <w:r w:rsidRPr="007D33FE">
        <w:rPr>
          <w:b/>
          <w:bCs/>
        </w:rPr>
        <w:t>Załącznik nr 3 do MT.2370.1.2023 z 19.06.2023 r.</w:t>
      </w:r>
    </w:p>
    <w:p w:rsidR="00813FCE" w:rsidRPr="00BA7E39" w:rsidRDefault="00813FCE" w:rsidP="004A3611">
      <w:pPr>
        <w:jc w:val="center"/>
      </w:pPr>
      <w:r w:rsidRPr="00BA7E39">
        <w:t xml:space="preserve">UMOWA nr </w:t>
      </w:r>
      <w:r w:rsidR="00BA7E39" w:rsidRPr="00BA7E39">
        <w:t>…./…..</w:t>
      </w:r>
      <w:r w:rsidRPr="00BA7E39">
        <w:t>/202</w:t>
      </w:r>
      <w:r w:rsidR="005023ED" w:rsidRPr="00BA7E39">
        <w:t>3</w:t>
      </w:r>
    </w:p>
    <w:p w:rsidR="00813FCE" w:rsidRPr="00BA7E39" w:rsidRDefault="00813FCE" w:rsidP="00813FCE">
      <w:pPr>
        <w:jc w:val="both"/>
        <w:rPr>
          <w:rFonts w:ascii="Calibri Light" w:hAnsi="Calibri Light" w:cs="Calibri Light"/>
          <w:sz w:val="20"/>
          <w:szCs w:val="20"/>
        </w:rPr>
      </w:pPr>
      <w:r w:rsidRPr="00BA7E39">
        <w:rPr>
          <w:rFonts w:ascii="Calibri Light" w:hAnsi="Calibri Light" w:cs="Calibri Light"/>
          <w:sz w:val="20"/>
          <w:szCs w:val="20"/>
        </w:rPr>
        <w:t xml:space="preserve">Zawarta w dniu </w:t>
      </w:r>
      <w:r w:rsidR="004A3611" w:rsidRPr="00BA7E39">
        <w:rPr>
          <w:rFonts w:ascii="Calibri Light" w:hAnsi="Calibri Light" w:cs="Calibri Light"/>
          <w:sz w:val="20"/>
          <w:szCs w:val="20"/>
        </w:rPr>
        <w:t>………………….</w:t>
      </w:r>
      <w:r w:rsidRPr="00BA7E39">
        <w:rPr>
          <w:rFonts w:ascii="Calibri Light" w:hAnsi="Calibri Light" w:cs="Calibri Light"/>
          <w:sz w:val="20"/>
          <w:szCs w:val="20"/>
        </w:rPr>
        <w:t xml:space="preserve"> r. w </w:t>
      </w:r>
      <w:r w:rsidR="004A3611" w:rsidRPr="00BA7E39">
        <w:rPr>
          <w:rFonts w:ascii="Calibri Light" w:hAnsi="Calibri Light" w:cs="Calibri Light"/>
          <w:sz w:val="20"/>
          <w:szCs w:val="20"/>
        </w:rPr>
        <w:t>Łomży,</w:t>
      </w:r>
      <w:r w:rsidRPr="00BA7E39">
        <w:rPr>
          <w:rFonts w:ascii="Calibri Light" w:hAnsi="Calibri Light" w:cs="Calibri Light"/>
          <w:sz w:val="20"/>
          <w:szCs w:val="20"/>
        </w:rPr>
        <w:t xml:space="preserve"> pomiędzy:</w:t>
      </w:r>
      <w:bookmarkStart w:id="0" w:name="_Hlk73540668"/>
    </w:p>
    <w:p w:rsidR="00813FCE" w:rsidRPr="00BA7E39" w:rsidRDefault="00BA7E39" w:rsidP="00813FCE">
      <w:pPr>
        <w:jc w:val="both"/>
        <w:rPr>
          <w:rFonts w:cstheme="minorHAnsi"/>
          <w:sz w:val="20"/>
          <w:szCs w:val="20"/>
        </w:rPr>
      </w:pPr>
      <w:r w:rsidRPr="00BA7E39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………………………………………………………………………………………………………………..</w:t>
      </w:r>
      <w:r w:rsidR="004A3611" w:rsidRPr="00BA7E39">
        <w:rPr>
          <w:rFonts w:cstheme="minorHAnsi"/>
          <w:sz w:val="20"/>
          <w:szCs w:val="20"/>
        </w:rPr>
        <w:t>,</w:t>
      </w:r>
      <w:r w:rsidR="00813FCE" w:rsidRPr="00BA7E39">
        <w:rPr>
          <w:rFonts w:cstheme="minorHAnsi"/>
          <w:bCs/>
          <w:sz w:val="20"/>
          <w:szCs w:val="20"/>
        </w:rPr>
        <w:t xml:space="preserve"> NIP: </w:t>
      </w:r>
      <w:r w:rsidRPr="00BA7E39">
        <w:rPr>
          <w:rFonts w:cstheme="minorHAnsi"/>
          <w:bCs/>
          <w:sz w:val="20"/>
          <w:szCs w:val="20"/>
        </w:rPr>
        <w:t>…………………………….</w:t>
      </w:r>
      <w:r w:rsidR="00813FCE" w:rsidRPr="00BA7E39">
        <w:rPr>
          <w:rFonts w:cstheme="minorHAnsi"/>
          <w:bCs/>
          <w:sz w:val="20"/>
          <w:szCs w:val="20"/>
        </w:rPr>
        <w:t>, REGON</w:t>
      </w:r>
      <w:r w:rsidR="00A063DC">
        <w:rPr>
          <w:rFonts w:cstheme="minorHAnsi"/>
          <w:bCs/>
          <w:sz w:val="20"/>
          <w:szCs w:val="20"/>
        </w:rPr>
        <w:t xml:space="preserve"> </w:t>
      </w:r>
      <w:r w:rsidRPr="00BA7E39">
        <w:rPr>
          <w:rFonts w:cstheme="minorHAnsi"/>
          <w:bCs/>
          <w:sz w:val="20"/>
          <w:szCs w:val="20"/>
        </w:rPr>
        <w:t>…………………………………</w:t>
      </w:r>
      <w:r w:rsidR="00813FCE" w:rsidRPr="00BA7E39">
        <w:rPr>
          <w:rFonts w:cstheme="minorHAnsi"/>
          <w:bCs/>
          <w:sz w:val="20"/>
          <w:szCs w:val="20"/>
        </w:rPr>
        <w:t xml:space="preserve">, reprezentowaną przez </w:t>
      </w:r>
      <w:r w:rsidRPr="00BA7E39">
        <w:rPr>
          <w:rFonts w:cstheme="minorHAnsi"/>
          <w:bCs/>
          <w:sz w:val="20"/>
          <w:szCs w:val="20"/>
        </w:rPr>
        <w:t>………………………………………..</w:t>
      </w:r>
      <w:r w:rsidR="00813FCE" w:rsidRPr="00BA7E39">
        <w:rPr>
          <w:rFonts w:cstheme="minorHAnsi"/>
          <w:bCs/>
          <w:sz w:val="20"/>
          <w:szCs w:val="20"/>
        </w:rPr>
        <w:t xml:space="preserve"> </w:t>
      </w:r>
      <w:bookmarkEnd w:id="0"/>
      <w:r w:rsidR="004A3611" w:rsidRPr="00BA7E39">
        <w:rPr>
          <w:rFonts w:cstheme="minorHAnsi"/>
          <w:bCs/>
          <w:sz w:val="20"/>
          <w:szCs w:val="20"/>
        </w:rPr>
        <w:t>zwanym</w:t>
      </w:r>
      <w:r w:rsidR="00813FCE" w:rsidRPr="00BA7E39">
        <w:rPr>
          <w:rFonts w:cstheme="minorHAnsi"/>
          <w:bCs/>
          <w:sz w:val="20"/>
          <w:szCs w:val="20"/>
        </w:rPr>
        <w:t xml:space="preserve"> dalej „</w:t>
      </w:r>
      <w:r w:rsidR="00813FCE" w:rsidRPr="00BA7E39">
        <w:rPr>
          <w:rFonts w:cstheme="minorHAnsi"/>
          <w:b/>
          <w:sz w:val="20"/>
          <w:szCs w:val="20"/>
        </w:rPr>
        <w:t>Wykonawcą</w:t>
      </w:r>
      <w:r w:rsidR="00813FCE" w:rsidRPr="00BA7E39">
        <w:rPr>
          <w:rFonts w:cstheme="minorHAnsi"/>
          <w:bCs/>
          <w:sz w:val="20"/>
          <w:szCs w:val="20"/>
        </w:rPr>
        <w:t>”.</w:t>
      </w:r>
    </w:p>
    <w:p w:rsidR="00813FCE" w:rsidRPr="00BA7E39" w:rsidRDefault="00813FCE" w:rsidP="00813FCE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  <w:r w:rsidRPr="00BA7E39">
        <w:rPr>
          <w:rFonts w:ascii="Calibri Light" w:hAnsi="Calibri Light" w:cs="Calibri Light"/>
          <w:b/>
          <w:sz w:val="20"/>
          <w:szCs w:val="20"/>
        </w:rPr>
        <w:t xml:space="preserve">a </w:t>
      </w:r>
    </w:p>
    <w:p w:rsidR="00813FCE" w:rsidRPr="00BA7E39" w:rsidRDefault="00BA7E39" w:rsidP="00813FCE">
      <w:pPr>
        <w:pStyle w:val="Tekstpodstawowywcity"/>
        <w:spacing w:after="240" w:line="276" w:lineRule="auto"/>
        <w:ind w:left="0"/>
        <w:rPr>
          <w:rFonts w:ascii="Calibri Light" w:hAnsi="Calibri Light" w:cs="Calibri Light"/>
          <w:b w:val="0"/>
          <w:bCs/>
          <w:i w:val="0"/>
          <w:iCs/>
          <w:sz w:val="20"/>
          <w:lang w:val="pl-PL"/>
        </w:rPr>
      </w:pPr>
      <w:r w:rsidRPr="00BA7E39">
        <w:rPr>
          <w:rFonts w:ascii="Calibri Light" w:hAnsi="Calibri Light" w:cs="Calibri Light"/>
          <w:i w:val="0"/>
          <w:iCs/>
          <w:sz w:val="20"/>
          <w:lang w:val="pl-PL"/>
        </w:rPr>
        <w:t xml:space="preserve">Komendą Miejską Państwowej Straży Pożarnej w Łomży, ul. gen. W. Sikorskiego 48/94, 18-400 Łomża </w:t>
      </w:r>
      <w:r w:rsidR="00B400DA" w:rsidRPr="00BA7E39">
        <w:rPr>
          <w:rFonts w:ascii="Calibri Light" w:hAnsi="Calibri Light" w:cs="Calibri Light"/>
          <w:b w:val="0"/>
          <w:bCs/>
          <w:i w:val="0"/>
          <w:iCs/>
          <w:sz w:val="20"/>
          <w:lang w:val="pl-PL"/>
        </w:rPr>
        <w:t xml:space="preserve">, REGON: </w:t>
      </w:r>
      <w:r w:rsidRPr="00BA7E39">
        <w:rPr>
          <w:rFonts w:ascii="Calibri Light" w:hAnsi="Calibri Light" w:cs="Calibri Light"/>
          <w:b w:val="0"/>
          <w:bCs/>
          <w:i w:val="0"/>
          <w:iCs/>
          <w:sz w:val="20"/>
          <w:lang w:val="pl-PL"/>
        </w:rPr>
        <w:t>450672550</w:t>
      </w:r>
      <w:r w:rsidR="00813FCE" w:rsidRPr="00BA7E39">
        <w:rPr>
          <w:rFonts w:ascii="Calibri Light" w:hAnsi="Calibri Light" w:cs="Calibri Light"/>
          <w:b w:val="0"/>
          <w:bCs/>
          <w:i w:val="0"/>
          <w:iCs/>
          <w:sz w:val="20"/>
          <w:lang w:val="pl-PL"/>
        </w:rPr>
        <w:t xml:space="preserve">, </w:t>
      </w:r>
      <w:r>
        <w:rPr>
          <w:rFonts w:ascii="Calibri Light" w:hAnsi="Calibri Light" w:cs="Calibri Light"/>
          <w:b w:val="0"/>
          <w:bCs/>
          <w:i w:val="0"/>
          <w:iCs/>
          <w:sz w:val="20"/>
          <w:lang w:val="pl-PL"/>
        </w:rPr>
        <w:br/>
      </w:r>
      <w:r w:rsidR="00813FCE" w:rsidRPr="00BA7E39">
        <w:rPr>
          <w:rFonts w:ascii="Calibri Light" w:hAnsi="Calibri Light" w:cs="Calibri Light"/>
          <w:b w:val="0"/>
          <w:bCs/>
          <w:i w:val="0"/>
          <w:iCs/>
          <w:sz w:val="20"/>
          <w:lang w:val="pl-PL"/>
        </w:rPr>
        <w:t xml:space="preserve">NIP: </w:t>
      </w:r>
      <w:r w:rsidRPr="00BA7E39">
        <w:rPr>
          <w:rFonts w:ascii="Calibri Light" w:hAnsi="Calibri Light" w:cs="Calibri Light"/>
          <w:b w:val="0"/>
          <w:bCs/>
          <w:i w:val="0"/>
          <w:iCs/>
          <w:sz w:val="20"/>
          <w:lang w:val="pl-PL"/>
        </w:rPr>
        <w:t>7181700034</w:t>
      </w:r>
      <w:r w:rsidR="00813FCE" w:rsidRPr="00BA7E39">
        <w:rPr>
          <w:rFonts w:ascii="Calibri Light" w:hAnsi="Calibri Light" w:cs="Calibri Light"/>
          <w:b w:val="0"/>
          <w:bCs/>
          <w:i w:val="0"/>
          <w:iCs/>
          <w:sz w:val="20"/>
          <w:lang w:val="pl-PL"/>
        </w:rPr>
        <w:t xml:space="preserve">, </w:t>
      </w:r>
      <w:r w:rsidR="00B400DA" w:rsidRPr="00BA7E39">
        <w:rPr>
          <w:rFonts w:ascii="Calibri Light" w:hAnsi="Calibri Light" w:cs="Calibri Light"/>
          <w:b w:val="0"/>
          <w:bCs/>
          <w:i w:val="0"/>
          <w:iCs/>
          <w:sz w:val="20"/>
          <w:lang w:val="pl-PL"/>
        </w:rPr>
        <w:t>reprezentowaną</w:t>
      </w:r>
      <w:r w:rsidR="00CC74B5" w:rsidRPr="00BA7E39">
        <w:rPr>
          <w:rFonts w:ascii="Calibri Light" w:hAnsi="Calibri Light" w:cs="Calibri Light"/>
          <w:b w:val="0"/>
          <w:bCs/>
          <w:i w:val="0"/>
          <w:iCs/>
          <w:sz w:val="20"/>
          <w:lang w:val="pl-PL"/>
        </w:rPr>
        <w:t xml:space="preserve"> przez </w:t>
      </w:r>
      <w:r w:rsidRPr="00BA7E39">
        <w:rPr>
          <w:rFonts w:ascii="Calibri Light" w:hAnsi="Calibri Light" w:cs="Calibri Light"/>
          <w:i w:val="0"/>
          <w:iCs/>
          <w:sz w:val="20"/>
          <w:lang w:val="pl-PL"/>
        </w:rPr>
        <w:t>Komendanta Miejskiego PSP w Łomży bryg. Adama Kalinowskiego</w:t>
      </w:r>
      <w:r w:rsidR="00B400DA" w:rsidRPr="00BA7E39">
        <w:rPr>
          <w:rFonts w:ascii="Calibri Light" w:hAnsi="Calibri Light" w:cs="Calibri Light"/>
          <w:b w:val="0"/>
          <w:bCs/>
          <w:i w:val="0"/>
          <w:iCs/>
          <w:sz w:val="20"/>
          <w:lang w:val="pl-PL"/>
        </w:rPr>
        <w:t>; zwaną</w:t>
      </w:r>
      <w:r w:rsidR="00813FCE" w:rsidRPr="00BA7E39">
        <w:rPr>
          <w:rFonts w:ascii="Calibri Light" w:hAnsi="Calibri Light" w:cs="Calibri Light"/>
          <w:b w:val="0"/>
          <w:bCs/>
          <w:i w:val="0"/>
          <w:iCs/>
          <w:sz w:val="20"/>
          <w:lang w:val="pl-PL"/>
        </w:rPr>
        <w:t xml:space="preserve"> dalej „</w:t>
      </w:r>
      <w:r w:rsidR="00813FCE" w:rsidRPr="00BA7E39">
        <w:rPr>
          <w:rFonts w:ascii="Calibri Light" w:hAnsi="Calibri Light" w:cs="Calibri Light"/>
          <w:i w:val="0"/>
          <w:iCs/>
          <w:sz w:val="20"/>
          <w:lang w:val="pl-PL"/>
        </w:rPr>
        <w:t>Inwestorem</w:t>
      </w:r>
      <w:r w:rsidR="00813FCE" w:rsidRPr="00BA7E39">
        <w:rPr>
          <w:rFonts w:ascii="Calibri Light" w:hAnsi="Calibri Light" w:cs="Calibri Light"/>
          <w:b w:val="0"/>
          <w:bCs/>
          <w:i w:val="0"/>
          <w:iCs/>
          <w:sz w:val="20"/>
          <w:lang w:val="pl-PL"/>
        </w:rPr>
        <w:t>”.</w:t>
      </w:r>
    </w:p>
    <w:p w:rsidR="00813FCE" w:rsidRPr="00BA7E39" w:rsidRDefault="00813FCE" w:rsidP="00813FCE">
      <w:pPr>
        <w:autoSpaceDE w:val="0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BA7E39">
        <w:rPr>
          <w:rFonts w:ascii="Calibri Light" w:hAnsi="Calibri Light" w:cs="Calibri Light"/>
          <w:b/>
          <w:bCs/>
          <w:sz w:val="20"/>
          <w:szCs w:val="20"/>
        </w:rPr>
        <w:t>§ 1. Przedmiot Umowy</w:t>
      </w:r>
    </w:p>
    <w:p w:rsidR="00813FCE" w:rsidRPr="00A063DC" w:rsidRDefault="00813FCE" w:rsidP="00303400">
      <w:pPr>
        <w:pStyle w:val="Akapitzlist"/>
        <w:numPr>
          <w:ilvl w:val="0"/>
          <w:numId w:val="42"/>
        </w:numPr>
        <w:tabs>
          <w:tab w:val="left" w:pos="426"/>
        </w:tabs>
        <w:spacing w:after="120"/>
        <w:jc w:val="both"/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</w:pPr>
      <w:r w:rsidRPr="00A063DC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t>Inwestor powierza a Wykonawca przyjmuje do wykonania roboty budowlane polegające na „</w:t>
      </w:r>
      <w:r w:rsidR="000D4EF5" w:rsidRPr="00A063DC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t>Budowie</w:t>
      </w:r>
      <w:r w:rsidR="00CC3BAB" w:rsidRPr="00A063DC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t xml:space="preserve"> farmy fotowoltaicznej o mocy </w:t>
      </w:r>
      <w:r w:rsidR="00A063DC" w:rsidRPr="00A063DC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t xml:space="preserve">…….. </w:t>
      </w:r>
      <w:r w:rsidR="00CC3BAB" w:rsidRPr="00A063DC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t xml:space="preserve">kW </w:t>
      </w:r>
      <w:r w:rsidR="000D4EF5" w:rsidRPr="00A063DC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t>na terenie Komendy Miejskiej Państwowej Straży Pożarnej w Łomży</w:t>
      </w:r>
      <w:r w:rsidRPr="00A063DC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t xml:space="preserve">”.  </w:t>
      </w:r>
    </w:p>
    <w:p w:rsidR="00813FCE" w:rsidRPr="00A063DC" w:rsidRDefault="00813FCE" w:rsidP="005023ED">
      <w:pPr>
        <w:pStyle w:val="Akapitzlist"/>
        <w:numPr>
          <w:ilvl w:val="0"/>
          <w:numId w:val="42"/>
        </w:numPr>
        <w:tabs>
          <w:tab w:val="left" w:pos="1572"/>
        </w:tabs>
        <w:spacing w:after="120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A063DC">
        <w:rPr>
          <w:rFonts w:ascii="Calibri Light" w:hAnsi="Calibri Light" w:cs="Calibri Light"/>
          <w:sz w:val="20"/>
          <w:szCs w:val="20"/>
          <w:shd w:val="clear" w:color="auto" w:fill="FFFFFF"/>
          <w:lang w:val="pl-PL"/>
        </w:rPr>
        <w:t>Wykonawca oświadcza, że dokonał wizji lokalnej w miejscu realizacji przedmiotu Umowy</w:t>
      </w:r>
      <w:r w:rsidR="00C81D72" w:rsidRPr="00A063DC">
        <w:rPr>
          <w:rFonts w:ascii="Calibri Light" w:hAnsi="Calibri Light" w:cs="Calibri Light"/>
          <w:sz w:val="20"/>
          <w:szCs w:val="20"/>
          <w:shd w:val="clear" w:color="auto" w:fill="FFFFFF"/>
          <w:lang w:val="pl-PL"/>
        </w:rPr>
        <w:t xml:space="preserve"> </w:t>
      </w:r>
      <w:r w:rsidRPr="00A063DC">
        <w:rPr>
          <w:rFonts w:ascii="Calibri Light" w:hAnsi="Calibri Light" w:cs="Calibri Light"/>
          <w:sz w:val="20"/>
          <w:szCs w:val="20"/>
          <w:shd w:val="clear" w:color="auto" w:fill="FFFFFF"/>
          <w:lang w:val="pl-PL"/>
        </w:rPr>
        <w:t xml:space="preserve">i nie wnosi żadnych uwag </w:t>
      </w:r>
      <w:r w:rsidR="00A063DC">
        <w:rPr>
          <w:rFonts w:ascii="Calibri Light" w:hAnsi="Calibri Light" w:cs="Calibri Light"/>
          <w:sz w:val="20"/>
          <w:szCs w:val="20"/>
          <w:shd w:val="clear" w:color="auto" w:fill="FFFFFF"/>
          <w:lang w:val="pl-PL"/>
        </w:rPr>
        <w:br/>
      </w:r>
      <w:r w:rsidRPr="00A063DC">
        <w:rPr>
          <w:rFonts w:ascii="Calibri Light" w:hAnsi="Calibri Light" w:cs="Calibri Light"/>
          <w:sz w:val="20"/>
          <w:szCs w:val="20"/>
          <w:shd w:val="clear" w:color="auto" w:fill="FFFFFF"/>
          <w:lang w:val="pl-PL"/>
        </w:rPr>
        <w:t>i wątpliwości z tego tytułu,</w:t>
      </w:r>
    </w:p>
    <w:p w:rsidR="00813FCE" w:rsidRPr="00A063DC" w:rsidRDefault="00813FCE" w:rsidP="005023ED">
      <w:pPr>
        <w:pStyle w:val="Akapitzlist"/>
        <w:numPr>
          <w:ilvl w:val="0"/>
          <w:numId w:val="42"/>
        </w:numPr>
        <w:tabs>
          <w:tab w:val="left" w:pos="1572"/>
        </w:tabs>
        <w:spacing w:after="120"/>
        <w:jc w:val="both"/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</w:pPr>
      <w:r w:rsidRPr="00A063DC">
        <w:rPr>
          <w:rStyle w:val="Domylnaczcionkaakapitu1"/>
          <w:rFonts w:ascii="Calibri Light" w:hAnsi="Calibri Light" w:cs="Calibri Light"/>
          <w:iCs/>
          <w:sz w:val="20"/>
          <w:szCs w:val="20"/>
          <w:shd w:val="clear" w:color="auto" w:fill="FFFFFF"/>
          <w:lang w:val="pl-PL"/>
        </w:rPr>
        <w:t>Wykonawca zobowiązuje się wykonać roboty budowlane będące przedmiotem niniejszej Umowy siłami własnymi,</w:t>
      </w:r>
    </w:p>
    <w:p w:rsidR="00813FCE" w:rsidRPr="00A063DC" w:rsidRDefault="00813FCE" w:rsidP="005023ED">
      <w:pPr>
        <w:pStyle w:val="Akapitzlist"/>
        <w:numPr>
          <w:ilvl w:val="0"/>
          <w:numId w:val="42"/>
        </w:numPr>
        <w:tabs>
          <w:tab w:val="left" w:pos="1572"/>
        </w:tabs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A063DC">
        <w:rPr>
          <w:rFonts w:ascii="Calibri Light" w:hAnsi="Calibri Light" w:cs="Calibri Light"/>
          <w:iCs/>
          <w:sz w:val="20"/>
          <w:szCs w:val="20"/>
          <w:shd w:val="clear" w:color="auto" w:fill="FFFFFF"/>
          <w:lang w:val="pl-PL"/>
        </w:rPr>
        <w:t>Inwestor oświadcza, że dysponuje środkami finansowymi</w:t>
      </w:r>
      <w:r w:rsidR="005023ED" w:rsidRPr="00A063DC">
        <w:rPr>
          <w:rFonts w:ascii="Calibri Light" w:hAnsi="Calibri Light" w:cs="Calibri Light"/>
          <w:iCs/>
          <w:sz w:val="20"/>
          <w:szCs w:val="20"/>
          <w:shd w:val="clear" w:color="auto" w:fill="FFFFFF"/>
          <w:lang w:val="pl-PL"/>
        </w:rPr>
        <w:t xml:space="preserve"> </w:t>
      </w:r>
      <w:r w:rsidRPr="00A063DC">
        <w:rPr>
          <w:rFonts w:ascii="Calibri Light" w:hAnsi="Calibri Light" w:cs="Calibri Light"/>
          <w:iCs/>
          <w:sz w:val="20"/>
          <w:szCs w:val="20"/>
          <w:shd w:val="clear" w:color="auto" w:fill="FFFFFF"/>
          <w:lang w:val="pl-PL"/>
        </w:rPr>
        <w:t>umożliwiającymi sprawną realizację przedmiotu Umowy.</w:t>
      </w:r>
    </w:p>
    <w:p w:rsidR="00813FCE" w:rsidRPr="00A063DC" w:rsidRDefault="00813FCE" w:rsidP="00813FCE">
      <w:pPr>
        <w:autoSpaceDE w:val="0"/>
        <w:spacing w:before="240" w:after="240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A063DC">
        <w:rPr>
          <w:rFonts w:ascii="Calibri Light" w:hAnsi="Calibri Light" w:cs="Calibri Light"/>
          <w:b/>
          <w:bCs/>
          <w:sz w:val="20"/>
          <w:szCs w:val="20"/>
        </w:rPr>
        <w:t>§ 2. Termin realizacji Umowy</w:t>
      </w:r>
    </w:p>
    <w:p w:rsidR="00813FCE" w:rsidRPr="00A063DC" w:rsidRDefault="00813FCE" w:rsidP="00813FCE">
      <w:pPr>
        <w:pStyle w:val="Akapitzlist"/>
        <w:numPr>
          <w:ilvl w:val="0"/>
          <w:numId w:val="14"/>
        </w:numPr>
        <w:autoSpaceDE w:val="0"/>
        <w:spacing w:after="120"/>
        <w:jc w:val="both"/>
        <w:rPr>
          <w:rFonts w:ascii="Calibri Light" w:hAnsi="Calibri Light" w:cs="Calibri Light"/>
          <w:b/>
          <w:bCs/>
          <w:sz w:val="20"/>
          <w:szCs w:val="20"/>
          <w:lang w:val="pl-PL"/>
        </w:rPr>
      </w:pPr>
      <w:r w:rsidRPr="00A063DC">
        <w:rPr>
          <w:rFonts w:ascii="Calibri Light" w:hAnsi="Calibri Light" w:cs="Calibri Light"/>
          <w:sz w:val="20"/>
          <w:szCs w:val="20"/>
          <w:lang w:val="pl-PL"/>
        </w:rPr>
        <w:t xml:space="preserve">Strony ustalają terminy wykonania robót budowlanych stanowiących przedmiot niniejszej Umowy </w:t>
      </w:r>
      <w:r w:rsidR="005023ED" w:rsidRPr="00A063DC">
        <w:rPr>
          <w:rFonts w:ascii="Calibri Light" w:hAnsi="Calibri Light" w:cs="Calibri Light"/>
          <w:sz w:val="20"/>
          <w:szCs w:val="20"/>
          <w:lang w:val="pl-PL"/>
        </w:rPr>
        <w:t>do dnia</w:t>
      </w:r>
      <w:r w:rsidR="00A063DC" w:rsidRPr="00A063DC">
        <w:rPr>
          <w:rFonts w:ascii="Calibri Light" w:hAnsi="Calibri Light" w:cs="Calibri Light"/>
          <w:sz w:val="20"/>
          <w:szCs w:val="20"/>
          <w:lang w:val="pl-PL"/>
        </w:rPr>
        <w:t xml:space="preserve"> …………….</w:t>
      </w:r>
    </w:p>
    <w:p w:rsidR="00813FCE" w:rsidRPr="00A063DC" w:rsidRDefault="00813FCE" w:rsidP="00813FCE">
      <w:pPr>
        <w:pStyle w:val="Akapitzlist"/>
        <w:numPr>
          <w:ilvl w:val="0"/>
          <w:numId w:val="14"/>
        </w:numPr>
        <w:tabs>
          <w:tab w:val="left" w:pos="284"/>
          <w:tab w:val="left" w:pos="360"/>
        </w:tabs>
        <w:autoSpaceDE w:val="0"/>
        <w:spacing w:after="120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A063DC">
        <w:rPr>
          <w:rFonts w:ascii="Calibri Light" w:hAnsi="Calibri Light" w:cs="Calibri Light"/>
          <w:sz w:val="20"/>
          <w:szCs w:val="20"/>
          <w:lang w:val="pl-PL"/>
        </w:rPr>
        <w:t>Wykonawca jest uprawniony do jednostronnego przedłużenia terminów określonych w ust. 1 niniejszego paragrafu jedynie w następujących przypadkach:</w:t>
      </w:r>
    </w:p>
    <w:p w:rsidR="00813FCE" w:rsidRPr="00A063DC" w:rsidRDefault="00813FCE" w:rsidP="00813FCE">
      <w:pPr>
        <w:pStyle w:val="Akapitzlist"/>
        <w:numPr>
          <w:ilvl w:val="0"/>
          <w:numId w:val="20"/>
        </w:numPr>
        <w:tabs>
          <w:tab w:val="left" w:pos="284"/>
          <w:tab w:val="left" w:pos="360"/>
        </w:tabs>
        <w:autoSpaceDE w:val="0"/>
        <w:spacing w:after="120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A063DC">
        <w:rPr>
          <w:rFonts w:ascii="Calibri Light" w:hAnsi="Calibri Light" w:cs="Calibri Light"/>
          <w:sz w:val="20"/>
          <w:szCs w:val="20"/>
          <w:lang w:val="pl-PL"/>
        </w:rPr>
        <w:t>zlecenia przez Inwestora robót dodatkowych, których konieczność wykonania opóźnia wykonanie części lub całości przedmiotu zamówienia o liczbę dni tego opóźnienia,</w:t>
      </w:r>
    </w:p>
    <w:p w:rsidR="00813FCE" w:rsidRPr="00A063DC" w:rsidRDefault="00813FCE" w:rsidP="00813FCE">
      <w:pPr>
        <w:pStyle w:val="Akapitzlist"/>
        <w:numPr>
          <w:ilvl w:val="0"/>
          <w:numId w:val="20"/>
        </w:numPr>
        <w:tabs>
          <w:tab w:val="left" w:pos="284"/>
          <w:tab w:val="left" w:pos="360"/>
        </w:tabs>
        <w:autoSpaceDE w:val="0"/>
        <w:spacing w:after="120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A063DC">
        <w:rPr>
          <w:rFonts w:ascii="Calibri Light" w:hAnsi="Calibri Light" w:cs="Calibri Light"/>
          <w:sz w:val="20"/>
          <w:szCs w:val="20"/>
          <w:lang w:val="pl-PL"/>
        </w:rPr>
        <w:t xml:space="preserve">wystąpienia siły wyższej o czas trwania siły wyższej, </w:t>
      </w:r>
    </w:p>
    <w:p w:rsidR="00583A0B" w:rsidRPr="00BA7E39" w:rsidRDefault="00583A0B" w:rsidP="00583A0B">
      <w:pPr>
        <w:pStyle w:val="Akapitzlist"/>
        <w:tabs>
          <w:tab w:val="left" w:pos="284"/>
          <w:tab w:val="left" w:pos="360"/>
        </w:tabs>
        <w:autoSpaceDE w:val="0"/>
        <w:spacing w:after="120"/>
        <w:ind w:left="1429"/>
        <w:jc w:val="both"/>
        <w:rPr>
          <w:rFonts w:ascii="Calibri Light" w:hAnsi="Calibri Light" w:cs="Calibri Light"/>
          <w:color w:val="FF0000"/>
          <w:sz w:val="20"/>
          <w:szCs w:val="20"/>
          <w:lang w:val="pl-PL"/>
        </w:rPr>
      </w:pPr>
    </w:p>
    <w:p w:rsidR="00813FCE" w:rsidRPr="00A063DC" w:rsidRDefault="00813FCE" w:rsidP="00813FCE">
      <w:pPr>
        <w:tabs>
          <w:tab w:val="left" w:pos="142"/>
        </w:tabs>
        <w:jc w:val="center"/>
        <w:rPr>
          <w:rFonts w:ascii="Calibri Light" w:hAnsi="Calibri Light" w:cs="Calibri Light"/>
          <w:b/>
          <w:sz w:val="20"/>
          <w:szCs w:val="20"/>
        </w:rPr>
      </w:pPr>
      <w:bookmarkStart w:id="1" w:name="_Hlk3311687"/>
      <w:r w:rsidRPr="00A063DC">
        <w:rPr>
          <w:rFonts w:ascii="Calibri Light" w:hAnsi="Calibri Light" w:cs="Calibri Light"/>
          <w:b/>
          <w:sz w:val="20"/>
          <w:szCs w:val="20"/>
        </w:rPr>
        <w:t>§ 3. Wynagrodzenie</w:t>
      </w:r>
    </w:p>
    <w:p w:rsidR="008D7FC2" w:rsidRPr="00A063DC" w:rsidRDefault="00813FCE" w:rsidP="005023ED">
      <w:pPr>
        <w:pStyle w:val="Akapitzlist"/>
        <w:numPr>
          <w:ilvl w:val="0"/>
          <w:numId w:val="21"/>
        </w:numPr>
        <w:spacing w:after="120"/>
        <w:rPr>
          <w:rStyle w:val="Domylnaczcionkaakapitu1"/>
          <w:rFonts w:ascii="Calibri Light" w:eastAsia="TimesNewRoman" w:hAnsi="Calibri Light" w:cs="Calibri Light"/>
          <w:sz w:val="20"/>
          <w:szCs w:val="20"/>
          <w:lang w:val="pl-PL"/>
        </w:rPr>
      </w:pPr>
      <w:r w:rsidRPr="00A063DC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t xml:space="preserve">Za wykonanie przedmiotu Umowy Strony ustalają Wynagrodzenie dla Wykonawcy w kwocie </w:t>
      </w:r>
      <w:bookmarkEnd w:id="1"/>
      <w:r w:rsidRPr="00A063DC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t xml:space="preserve">netto </w:t>
      </w:r>
      <w:r w:rsidR="00A063DC" w:rsidRPr="00A063DC">
        <w:rPr>
          <w:rStyle w:val="Domylnaczcionkaakapitu1"/>
          <w:rFonts w:ascii="Calibri Light" w:hAnsi="Calibri Light" w:cs="Calibri Light"/>
          <w:b/>
          <w:bCs/>
          <w:sz w:val="20"/>
          <w:szCs w:val="20"/>
          <w:lang w:val="pl-PL"/>
        </w:rPr>
        <w:t>……………………….</w:t>
      </w:r>
      <w:r w:rsidRPr="00A063DC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t xml:space="preserve"> </w:t>
      </w:r>
      <w:r w:rsidRPr="00A063DC">
        <w:rPr>
          <w:rStyle w:val="Domylnaczcionkaakapitu1"/>
          <w:rFonts w:ascii="Calibri Light" w:hAnsi="Calibri Light" w:cs="Calibri Light"/>
          <w:b/>
          <w:bCs/>
          <w:sz w:val="20"/>
          <w:szCs w:val="20"/>
          <w:lang w:val="pl-PL"/>
        </w:rPr>
        <w:t>PLN</w:t>
      </w:r>
      <w:r w:rsidRPr="00A063DC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t xml:space="preserve"> (słownie: </w:t>
      </w:r>
      <w:r w:rsidR="00A063DC" w:rsidRPr="00A063DC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t>…………………………………………………..</w:t>
      </w:r>
      <w:r w:rsidRPr="00A063DC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t>)</w:t>
      </w:r>
      <w:r w:rsidR="008D7FC2" w:rsidRPr="00A063DC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t xml:space="preserve"> </w:t>
      </w:r>
    </w:p>
    <w:p w:rsidR="00813FCE" w:rsidRPr="00A063DC" w:rsidRDefault="005023ED" w:rsidP="00813FCE">
      <w:pPr>
        <w:pStyle w:val="Akapitzlist"/>
        <w:numPr>
          <w:ilvl w:val="0"/>
          <w:numId w:val="21"/>
        </w:numPr>
        <w:tabs>
          <w:tab w:val="left" w:pos="142"/>
        </w:tabs>
        <w:spacing w:after="120"/>
        <w:jc w:val="both"/>
        <w:rPr>
          <w:rFonts w:ascii="Calibri Light" w:hAnsi="Calibri Light" w:cs="Calibri Light"/>
          <w:iCs/>
          <w:sz w:val="20"/>
          <w:szCs w:val="20"/>
          <w:lang w:val="pl-PL"/>
        </w:rPr>
      </w:pPr>
      <w:r w:rsidRPr="00A063DC">
        <w:rPr>
          <w:rFonts w:ascii="Calibri Light" w:hAnsi="Calibri Light" w:cs="Calibri Light"/>
          <w:iCs/>
          <w:sz w:val="20"/>
          <w:szCs w:val="20"/>
          <w:lang w:val="pl-PL"/>
        </w:rPr>
        <w:t>Wynagrodzenie</w:t>
      </w:r>
      <w:r w:rsidR="00813FCE" w:rsidRPr="00A063DC">
        <w:rPr>
          <w:rFonts w:ascii="Calibri Light" w:hAnsi="Calibri Light" w:cs="Calibri Light"/>
          <w:iCs/>
          <w:sz w:val="20"/>
          <w:szCs w:val="20"/>
          <w:lang w:val="pl-PL"/>
        </w:rPr>
        <w:t xml:space="preserve"> o którym mowa w niniejszym paragrafie nie uwzględnia podatku VAT, który będzie doliczany </w:t>
      </w:r>
      <w:r w:rsidR="00A063DC" w:rsidRPr="00A063DC">
        <w:rPr>
          <w:rFonts w:ascii="Calibri Light" w:hAnsi="Calibri Light" w:cs="Calibri Light"/>
          <w:iCs/>
          <w:sz w:val="20"/>
          <w:szCs w:val="20"/>
          <w:lang w:val="pl-PL"/>
        </w:rPr>
        <w:br/>
      </w:r>
      <w:r w:rsidR="00813FCE" w:rsidRPr="00A063DC">
        <w:rPr>
          <w:rFonts w:ascii="Calibri Light" w:hAnsi="Calibri Light" w:cs="Calibri Light"/>
          <w:iCs/>
          <w:sz w:val="20"/>
          <w:szCs w:val="20"/>
          <w:lang w:val="pl-PL"/>
        </w:rPr>
        <w:t>w wysokości zgodnej z obowiązującymi przepisami na fakturze wystawionej przez Wykonawcę.</w:t>
      </w:r>
    </w:p>
    <w:p w:rsidR="00813FCE" w:rsidRPr="00A063DC" w:rsidRDefault="00813FCE" w:rsidP="00813FCE">
      <w:pPr>
        <w:spacing w:before="240" w:after="240"/>
        <w:jc w:val="center"/>
        <w:rPr>
          <w:rFonts w:ascii="Calibri Light" w:hAnsi="Calibri Light" w:cs="Calibri Light"/>
          <w:b/>
          <w:sz w:val="20"/>
          <w:szCs w:val="20"/>
        </w:rPr>
      </w:pPr>
      <w:r w:rsidRPr="00A063DC">
        <w:rPr>
          <w:rFonts w:ascii="Calibri Light" w:hAnsi="Calibri Light" w:cs="Calibri Light"/>
          <w:b/>
          <w:sz w:val="20"/>
          <w:szCs w:val="20"/>
        </w:rPr>
        <w:t>§ 4. Płatności</w:t>
      </w:r>
    </w:p>
    <w:p w:rsidR="00813FCE" w:rsidRPr="00A063DC" w:rsidRDefault="00813FCE" w:rsidP="00813FCE">
      <w:pPr>
        <w:pStyle w:val="Akapitzlist"/>
        <w:numPr>
          <w:ilvl w:val="0"/>
          <w:numId w:val="22"/>
        </w:numPr>
        <w:spacing w:after="120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A063DC">
        <w:rPr>
          <w:rFonts w:ascii="Calibri Light" w:hAnsi="Calibri Light" w:cs="Calibri Light"/>
          <w:sz w:val="20"/>
          <w:szCs w:val="20"/>
          <w:lang w:val="pl-PL"/>
        </w:rPr>
        <w:t>Podstawę do wystawienia faktury końcowej stanowić będzie</w:t>
      </w:r>
      <w:r w:rsidR="002F2692" w:rsidRPr="00A063DC">
        <w:rPr>
          <w:rFonts w:ascii="Calibri Light" w:hAnsi="Calibri Light" w:cs="Calibri Light"/>
          <w:sz w:val="20"/>
          <w:szCs w:val="20"/>
          <w:lang w:val="pl-PL"/>
        </w:rPr>
        <w:t xml:space="preserve"> zatwierdzenie przez Inwestora protokołu odbioru powykonawczego zgodnie z zasadami określonymi w par § 7 Umowy,</w:t>
      </w:r>
    </w:p>
    <w:p w:rsidR="00813FCE" w:rsidRPr="00A063DC" w:rsidRDefault="00813FCE" w:rsidP="00813FCE">
      <w:pPr>
        <w:pStyle w:val="Akapitzlist"/>
        <w:numPr>
          <w:ilvl w:val="0"/>
          <w:numId w:val="22"/>
        </w:numPr>
        <w:spacing w:after="120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A063DC">
        <w:rPr>
          <w:rFonts w:ascii="Calibri Light" w:hAnsi="Calibri Light" w:cs="Calibri Light"/>
          <w:sz w:val="20"/>
          <w:szCs w:val="20"/>
          <w:lang w:val="pl-PL"/>
        </w:rPr>
        <w:t>Prawidłowo wystawion</w:t>
      </w:r>
      <w:r w:rsidR="00E538C3" w:rsidRPr="00A063DC">
        <w:rPr>
          <w:rFonts w:ascii="Calibri Light" w:hAnsi="Calibri Light" w:cs="Calibri Light"/>
          <w:sz w:val="20"/>
          <w:szCs w:val="20"/>
          <w:lang w:val="pl-PL"/>
        </w:rPr>
        <w:t>a</w:t>
      </w:r>
      <w:r w:rsidRPr="00A063DC">
        <w:rPr>
          <w:rFonts w:ascii="Calibri Light" w:hAnsi="Calibri Light" w:cs="Calibri Light"/>
          <w:sz w:val="20"/>
          <w:szCs w:val="20"/>
          <w:lang w:val="pl-PL"/>
        </w:rPr>
        <w:t xml:space="preserve"> faktura końcowa płatn</w:t>
      </w:r>
      <w:r w:rsidR="00E538C3" w:rsidRPr="00A063DC">
        <w:rPr>
          <w:rFonts w:ascii="Calibri Light" w:hAnsi="Calibri Light" w:cs="Calibri Light"/>
          <w:sz w:val="20"/>
          <w:szCs w:val="20"/>
          <w:lang w:val="pl-PL"/>
        </w:rPr>
        <w:t>a</w:t>
      </w:r>
      <w:r w:rsidRPr="00A063DC">
        <w:rPr>
          <w:rFonts w:ascii="Calibri Light" w:hAnsi="Calibri Light" w:cs="Calibri Light"/>
          <w:sz w:val="20"/>
          <w:szCs w:val="20"/>
          <w:lang w:val="pl-PL"/>
        </w:rPr>
        <w:t xml:space="preserve"> będ</w:t>
      </w:r>
      <w:r w:rsidR="00E538C3" w:rsidRPr="00A063DC">
        <w:rPr>
          <w:rFonts w:ascii="Calibri Light" w:hAnsi="Calibri Light" w:cs="Calibri Light"/>
          <w:sz w:val="20"/>
          <w:szCs w:val="20"/>
          <w:lang w:val="pl-PL"/>
        </w:rPr>
        <w:t>zie na określony</w:t>
      </w:r>
      <w:r w:rsidRPr="00A063DC">
        <w:rPr>
          <w:rFonts w:ascii="Calibri Light" w:hAnsi="Calibri Light" w:cs="Calibri Light"/>
          <w:sz w:val="20"/>
          <w:szCs w:val="20"/>
          <w:lang w:val="pl-PL"/>
        </w:rPr>
        <w:t xml:space="preserve"> rachunek bankowy Wykonawcy w terminie </w:t>
      </w:r>
      <w:r w:rsidR="00A063DC" w:rsidRPr="00A063DC">
        <w:rPr>
          <w:rFonts w:ascii="Calibri Light" w:hAnsi="Calibri Light" w:cs="Calibri Light"/>
          <w:sz w:val="20"/>
          <w:szCs w:val="20"/>
          <w:lang w:val="pl-PL"/>
        </w:rPr>
        <w:t>28</w:t>
      </w:r>
      <w:r w:rsidRPr="00A063DC">
        <w:rPr>
          <w:rFonts w:ascii="Calibri Light" w:hAnsi="Calibri Light" w:cs="Calibri Light"/>
          <w:sz w:val="20"/>
          <w:szCs w:val="20"/>
          <w:lang w:val="pl-PL"/>
        </w:rPr>
        <w:t xml:space="preserve"> dni od ich doręczenia Inwestorowi</w:t>
      </w:r>
      <w:r w:rsidR="00A063DC" w:rsidRPr="00A063DC">
        <w:rPr>
          <w:rFonts w:ascii="Calibri Light" w:hAnsi="Calibri Light" w:cs="Calibri Light"/>
          <w:sz w:val="20"/>
          <w:szCs w:val="20"/>
          <w:lang w:val="pl-PL"/>
        </w:rPr>
        <w:t>.</w:t>
      </w:r>
    </w:p>
    <w:p w:rsidR="00813FCE" w:rsidRPr="00A063DC" w:rsidRDefault="00813FCE" w:rsidP="00813FCE">
      <w:pPr>
        <w:spacing w:before="240" w:after="240"/>
        <w:jc w:val="center"/>
        <w:rPr>
          <w:rFonts w:ascii="Calibri Light" w:hAnsi="Calibri Light" w:cs="Calibri Light"/>
          <w:b/>
          <w:sz w:val="20"/>
          <w:szCs w:val="20"/>
        </w:rPr>
      </w:pPr>
      <w:r w:rsidRPr="00A063DC">
        <w:rPr>
          <w:rFonts w:ascii="Calibri Light" w:hAnsi="Calibri Light" w:cs="Calibri Light"/>
          <w:b/>
          <w:sz w:val="20"/>
          <w:szCs w:val="20"/>
        </w:rPr>
        <w:t>§ 5. Zabezpieczenia i odpowiedzialność Wykonawcy</w:t>
      </w:r>
    </w:p>
    <w:p w:rsidR="00813FCE" w:rsidRPr="00A063DC" w:rsidRDefault="00813FCE" w:rsidP="00813FCE">
      <w:pPr>
        <w:pStyle w:val="Akapitzlist"/>
        <w:numPr>
          <w:ilvl w:val="0"/>
          <w:numId w:val="24"/>
        </w:numPr>
        <w:spacing w:after="120"/>
        <w:ind w:left="709" w:hanging="357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A063DC">
        <w:rPr>
          <w:rFonts w:ascii="Calibri Light" w:hAnsi="Calibri Light" w:cs="Calibri Light"/>
          <w:sz w:val="20"/>
          <w:szCs w:val="20"/>
          <w:lang w:val="pl-PL"/>
        </w:rPr>
        <w:t xml:space="preserve">Wykonawca ponosi pełną odpowiedzialność względem roszczeń Inwestora z tytułu gwarancji, jakości i rękojmi za wady. </w:t>
      </w:r>
    </w:p>
    <w:p w:rsidR="00813FCE" w:rsidRPr="00A063DC" w:rsidRDefault="00813FCE" w:rsidP="00813FCE">
      <w:pPr>
        <w:pStyle w:val="Akapitzlist"/>
        <w:numPr>
          <w:ilvl w:val="0"/>
          <w:numId w:val="24"/>
        </w:numPr>
        <w:spacing w:after="120"/>
        <w:ind w:left="709" w:hanging="357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A063DC">
        <w:rPr>
          <w:rFonts w:ascii="Calibri Light" w:hAnsi="Calibri Light" w:cs="Calibri Light"/>
          <w:sz w:val="20"/>
          <w:szCs w:val="20"/>
          <w:lang w:val="pl-PL"/>
        </w:rPr>
        <w:t xml:space="preserve">Wykonawca oświadcza, że posiada ubezpieczenie odpowiedzialności od wszelkich </w:t>
      </w:r>
      <w:proofErr w:type="spellStart"/>
      <w:r w:rsidRPr="00A063DC">
        <w:rPr>
          <w:rFonts w:ascii="Calibri Light" w:hAnsi="Calibri Light" w:cs="Calibri Light"/>
          <w:sz w:val="20"/>
          <w:szCs w:val="20"/>
          <w:lang w:val="pl-PL"/>
        </w:rPr>
        <w:t>ryzyk</w:t>
      </w:r>
      <w:proofErr w:type="spellEnd"/>
      <w:r w:rsidRPr="00A063DC">
        <w:rPr>
          <w:rFonts w:ascii="Calibri Light" w:hAnsi="Calibri Light" w:cs="Calibri Light"/>
          <w:sz w:val="20"/>
          <w:szCs w:val="20"/>
          <w:lang w:val="pl-PL"/>
        </w:rPr>
        <w:t xml:space="preserve"> budowlanych na kwotę</w:t>
      </w:r>
      <w:r w:rsidR="00A063DC">
        <w:rPr>
          <w:rFonts w:ascii="Calibri Light" w:hAnsi="Calibri Light" w:cs="Calibri Light"/>
          <w:sz w:val="20"/>
          <w:szCs w:val="20"/>
          <w:lang w:val="pl-PL"/>
        </w:rPr>
        <w:br/>
        <w:t>………………..</w:t>
      </w:r>
      <w:r w:rsidRPr="00A063DC">
        <w:rPr>
          <w:rFonts w:ascii="Calibri Light" w:hAnsi="Calibri Light" w:cs="Calibri Light"/>
          <w:b/>
          <w:sz w:val="20"/>
          <w:szCs w:val="20"/>
          <w:lang w:val="pl-PL"/>
        </w:rPr>
        <w:t xml:space="preserve"> </w:t>
      </w:r>
      <w:r w:rsidRPr="00A063DC">
        <w:rPr>
          <w:rFonts w:ascii="Calibri Light" w:hAnsi="Calibri Light" w:cs="Calibri Light"/>
          <w:sz w:val="20"/>
          <w:szCs w:val="20"/>
          <w:lang w:val="pl-PL"/>
        </w:rPr>
        <w:t>złotych.</w:t>
      </w:r>
    </w:p>
    <w:p w:rsidR="00813FCE" w:rsidRPr="00A063DC" w:rsidRDefault="00813FCE" w:rsidP="00813FCE">
      <w:pPr>
        <w:spacing w:before="240"/>
        <w:jc w:val="center"/>
        <w:rPr>
          <w:rFonts w:ascii="Calibri Light" w:hAnsi="Calibri Light" w:cs="Calibri Light"/>
          <w:b/>
          <w:sz w:val="20"/>
          <w:szCs w:val="20"/>
        </w:rPr>
      </w:pPr>
      <w:r w:rsidRPr="00A063DC">
        <w:rPr>
          <w:rFonts w:ascii="Calibri Light" w:hAnsi="Calibri Light" w:cs="Calibri Light"/>
          <w:b/>
          <w:sz w:val="20"/>
          <w:szCs w:val="20"/>
        </w:rPr>
        <w:lastRenderedPageBreak/>
        <w:t>§ 6. Obowiązki Stron</w:t>
      </w:r>
    </w:p>
    <w:p w:rsidR="00813FCE" w:rsidRPr="00A063DC" w:rsidRDefault="00813FCE" w:rsidP="00813FCE">
      <w:pPr>
        <w:pStyle w:val="Akapitzlist"/>
        <w:numPr>
          <w:ilvl w:val="0"/>
          <w:numId w:val="26"/>
        </w:numPr>
        <w:spacing w:after="120"/>
        <w:ind w:left="709" w:hanging="357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A063DC">
        <w:rPr>
          <w:rFonts w:ascii="Calibri Light" w:hAnsi="Calibri Light" w:cs="Calibri Light"/>
          <w:sz w:val="20"/>
          <w:szCs w:val="20"/>
          <w:lang w:val="pl-PL"/>
        </w:rPr>
        <w:t>Do szczegółowych obowiązków Inwestora należy:</w:t>
      </w:r>
    </w:p>
    <w:p w:rsidR="00813FCE" w:rsidRPr="00A063DC" w:rsidRDefault="00813FCE" w:rsidP="00813FCE">
      <w:pPr>
        <w:pStyle w:val="Akapitzlist"/>
        <w:numPr>
          <w:ilvl w:val="0"/>
          <w:numId w:val="25"/>
        </w:numPr>
        <w:ind w:left="992" w:hanging="357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A063DC">
        <w:rPr>
          <w:rFonts w:ascii="Calibri Light" w:hAnsi="Calibri Light" w:cs="Calibri Light"/>
          <w:sz w:val="20"/>
          <w:szCs w:val="20"/>
          <w:lang w:val="pl-PL"/>
        </w:rPr>
        <w:t>protokolarne przekazanie Wykonawcy placu budowy,</w:t>
      </w:r>
    </w:p>
    <w:p w:rsidR="00813FCE" w:rsidRPr="00A063DC" w:rsidRDefault="00813FCE" w:rsidP="00813FCE">
      <w:pPr>
        <w:pStyle w:val="Akapitzlist"/>
        <w:numPr>
          <w:ilvl w:val="0"/>
          <w:numId w:val="25"/>
        </w:numPr>
        <w:ind w:left="992" w:hanging="357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A063DC">
        <w:rPr>
          <w:rFonts w:ascii="Calibri Light" w:hAnsi="Calibri Light" w:cs="Calibri Light"/>
          <w:sz w:val="20"/>
          <w:szCs w:val="20"/>
          <w:lang w:val="pl-PL"/>
        </w:rPr>
        <w:t>terminowe przystąpienie do odbiorów przewidzianych przez Umowę,</w:t>
      </w:r>
    </w:p>
    <w:p w:rsidR="00813FCE" w:rsidRPr="00A063DC" w:rsidRDefault="00813FCE" w:rsidP="00813FCE">
      <w:pPr>
        <w:pStyle w:val="Akapitzlist"/>
        <w:numPr>
          <w:ilvl w:val="0"/>
          <w:numId w:val="25"/>
        </w:numPr>
        <w:ind w:left="992" w:hanging="357"/>
        <w:jc w:val="both"/>
        <w:rPr>
          <w:rFonts w:ascii="Calibri Light" w:hAnsi="Calibri Light" w:cs="Calibri Light"/>
          <w:iCs/>
          <w:sz w:val="20"/>
          <w:szCs w:val="20"/>
          <w:lang w:val="pl-PL"/>
        </w:rPr>
      </w:pPr>
      <w:r w:rsidRPr="00A063DC">
        <w:rPr>
          <w:rFonts w:ascii="Calibri Light" w:hAnsi="Calibri Light" w:cs="Calibri Light"/>
          <w:iCs/>
          <w:sz w:val="20"/>
          <w:szCs w:val="20"/>
          <w:lang w:val="pl-PL"/>
        </w:rPr>
        <w:t>regulowania płatności na rzecz Wykonawcy na podstawie wystawion</w:t>
      </w:r>
      <w:r w:rsidR="00E538C3" w:rsidRPr="00A063DC">
        <w:rPr>
          <w:rFonts w:ascii="Calibri Light" w:hAnsi="Calibri Light" w:cs="Calibri Light"/>
          <w:iCs/>
          <w:sz w:val="20"/>
          <w:szCs w:val="20"/>
          <w:lang w:val="pl-PL"/>
        </w:rPr>
        <w:t>ej</w:t>
      </w:r>
      <w:r w:rsidRPr="00A063DC">
        <w:rPr>
          <w:rFonts w:ascii="Calibri Light" w:hAnsi="Calibri Light" w:cs="Calibri Light"/>
          <w:iCs/>
          <w:sz w:val="20"/>
          <w:szCs w:val="20"/>
          <w:lang w:val="pl-PL"/>
        </w:rPr>
        <w:t xml:space="preserve"> przez Wykonawcę faktur</w:t>
      </w:r>
      <w:r w:rsidR="00E538C3" w:rsidRPr="00A063DC">
        <w:rPr>
          <w:rFonts w:ascii="Calibri Light" w:hAnsi="Calibri Light" w:cs="Calibri Light"/>
          <w:iCs/>
          <w:sz w:val="20"/>
          <w:szCs w:val="20"/>
          <w:lang w:val="pl-PL"/>
        </w:rPr>
        <w:t>y</w:t>
      </w:r>
      <w:r w:rsidRPr="00A063DC">
        <w:rPr>
          <w:rFonts w:ascii="Calibri Light" w:hAnsi="Calibri Light" w:cs="Calibri Light"/>
          <w:iCs/>
          <w:sz w:val="20"/>
          <w:szCs w:val="20"/>
          <w:lang w:val="pl-PL"/>
        </w:rPr>
        <w:t>,</w:t>
      </w:r>
    </w:p>
    <w:p w:rsidR="00583A0B" w:rsidRPr="00BA7E39" w:rsidRDefault="00583A0B" w:rsidP="00583A0B">
      <w:pPr>
        <w:pStyle w:val="Akapitzlist"/>
        <w:ind w:left="992"/>
        <w:jc w:val="both"/>
        <w:rPr>
          <w:rFonts w:ascii="Calibri Light" w:hAnsi="Calibri Light" w:cs="Calibri Light"/>
          <w:iCs/>
          <w:color w:val="FF0000"/>
          <w:sz w:val="20"/>
          <w:szCs w:val="20"/>
          <w:lang w:val="pl-PL"/>
        </w:rPr>
      </w:pPr>
    </w:p>
    <w:p w:rsidR="00813FCE" w:rsidRPr="00A063DC" w:rsidRDefault="00813FCE" w:rsidP="00813FCE">
      <w:pPr>
        <w:pStyle w:val="Akapitzlist"/>
        <w:numPr>
          <w:ilvl w:val="0"/>
          <w:numId w:val="26"/>
        </w:numPr>
        <w:spacing w:after="120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A063DC">
        <w:rPr>
          <w:rFonts w:ascii="Calibri Light" w:hAnsi="Calibri Light" w:cs="Calibri Light"/>
          <w:sz w:val="20"/>
          <w:szCs w:val="20"/>
          <w:lang w:val="pl-PL"/>
        </w:rPr>
        <w:t>Wykonawca zobowiązuje się do:</w:t>
      </w:r>
    </w:p>
    <w:p w:rsidR="00813FCE" w:rsidRPr="00A063DC" w:rsidRDefault="00813FCE" w:rsidP="00813FCE">
      <w:pPr>
        <w:widowControl w:val="0"/>
        <w:numPr>
          <w:ilvl w:val="0"/>
          <w:numId w:val="5"/>
        </w:numPr>
        <w:tabs>
          <w:tab w:val="clear" w:pos="0"/>
        </w:tabs>
        <w:suppressAutoHyphens/>
        <w:spacing w:after="0" w:line="100" w:lineRule="atLeast"/>
        <w:ind w:left="992" w:hanging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A063DC">
        <w:rPr>
          <w:rFonts w:ascii="Calibri Light" w:hAnsi="Calibri Light" w:cs="Calibri Light"/>
          <w:sz w:val="20"/>
          <w:szCs w:val="20"/>
        </w:rPr>
        <w:t>przejęcia protokolarnie placu budowy,</w:t>
      </w:r>
    </w:p>
    <w:p w:rsidR="00813FCE" w:rsidRPr="00A063DC" w:rsidRDefault="00813FCE" w:rsidP="00813FCE">
      <w:pPr>
        <w:widowControl w:val="0"/>
        <w:numPr>
          <w:ilvl w:val="0"/>
          <w:numId w:val="5"/>
        </w:numPr>
        <w:tabs>
          <w:tab w:val="clear" w:pos="0"/>
        </w:tabs>
        <w:suppressAutoHyphens/>
        <w:spacing w:after="0" w:line="100" w:lineRule="atLeast"/>
        <w:ind w:left="992" w:hanging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A063DC">
        <w:rPr>
          <w:rFonts w:ascii="Calibri Light" w:hAnsi="Calibri Light" w:cs="Calibri Light"/>
          <w:sz w:val="20"/>
          <w:szCs w:val="20"/>
        </w:rPr>
        <w:t>wykonania robót objętych niniejszą Umową z należytą starannością, zgodnie z zasadami wiedzy technicznej, obowiązującymi Polskimi Normami oraz przepisami prawa,</w:t>
      </w:r>
    </w:p>
    <w:p w:rsidR="00813FCE" w:rsidRPr="00A063DC" w:rsidRDefault="00813FCE" w:rsidP="00813FCE">
      <w:pPr>
        <w:widowControl w:val="0"/>
        <w:numPr>
          <w:ilvl w:val="0"/>
          <w:numId w:val="5"/>
        </w:numPr>
        <w:tabs>
          <w:tab w:val="clear" w:pos="0"/>
        </w:tabs>
        <w:suppressAutoHyphens/>
        <w:spacing w:after="0" w:line="100" w:lineRule="atLeast"/>
        <w:ind w:left="992" w:hanging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A063DC">
        <w:rPr>
          <w:rFonts w:ascii="Calibri Light" w:hAnsi="Calibri Light" w:cs="Calibri Light"/>
          <w:sz w:val="20"/>
          <w:szCs w:val="20"/>
        </w:rPr>
        <w:t>prowadzenia robót pod stałym nadzorem technicznym, z zachowaniem obowiązujących przepisów, w tym: bhp i przeciwpożarowych,</w:t>
      </w:r>
    </w:p>
    <w:p w:rsidR="00813FCE" w:rsidRPr="00A063DC" w:rsidRDefault="00813FCE" w:rsidP="00813FCE">
      <w:pPr>
        <w:widowControl w:val="0"/>
        <w:numPr>
          <w:ilvl w:val="0"/>
          <w:numId w:val="5"/>
        </w:numPr>
        <w:tabs>
          <w:tab w:val="clear" w:pos="0"/>
        </w:tabs>
        <w:suppressAutoHyphens/>
        <w:spacing w:after="0" w:line="100" w:lineRule="atLeast"/>
        <w:ind w:left="992" w:hanging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A063DC">
        <w:rPr>
          <w:rFonts w:ascii="Calibri Light" w:hAnsi="Calibri Light" w:cs="Calibri Light"/>
          <w:sz w:val="20"/>
          <w:szCs w:val="20"/>
        </w:rPr>
        <w:t xml:space="preserve">dostarczenia dla instalowanych i montowanych urządzeń, kompletu: certyfikatów bezpieczeństwa, atestów, deklaracji zgodności, osprzętu, oznakowań, instrukcji obsługi i konserwacji w języku polskim, </w:t>
      </w:r>
    </w:p>
    <w:p w:rsidR="00813FCE" w:rsidRPr="00A063DC" w:rsidRDefault="00813FCE" w:rsidP="00813FCE">
      <w:pPr>
        <w:widowControl w:val="0"/>
        <w:numPr>
          <w:ilvl w:val="0"/>
          <w:numId w:val="5"/>
        </w:numPr>
        <w:tabs>
          <w:tab w:val="clear" w:pos="0"/>
        </w:tabs>
        <w:suppressAutoHyphens/>
        <w:spacing w:after="0" w:line="100" w:lineRule="atLeast"/>
        <w:ind w:left="992" w:hanging="284"/>
        <w:jc w:val="both"/>
        <w:textAlignment w:val="baseline"/>
        <w:rPr>
          <w:rStyle w:val="Domylnaczcionkaakapitu1"/>
          <w:rFonts w:ascii="Calibri Light" w:hAnsi="Calibri Light" w:cs="Calibri Light"/>
          <w:sz w:val="20"/>
          <w:szCs w:val="20"/>
        </w:rPr>
      </w:pPr>
      <w:r w:rsidRPr="00A063DC">
        <w:rPr>
          <w:rStyle w:val="Domylnaczcionkaakapitu1"/>
          <w:rFonts w:ascii="Calibri Light" w:hAnsi="Calibri Light" w:cs="Calibri Light"/>
          <w:sz w:val="20"/>
          <w:szCs w:val="20"/>
        </w:rPr>
        <w:t>naprawy wszelkich uszkodzeń powstałych w obrębie placu budowy w okresie od dnia przekazania terenu budowy Wykonawcy do dnia odbioru końcowego robót, a także wykonania robót pomocniczych i przygotowawczych</w:t>
      </w:r>
      <w:r w:rsidRPr="00A063DC">
        <w:rPr>
          <w:rStyle w:val="Domylnaczcionkaakapitu1"/>
          <w:rFonts w:ascii="Calibri Light" w:eastAsia="TimesNewRoman" w:hAnsi="Calibri Light" w:cs="Calibri Light"/>
          <w:sz w:val="20"/>
          <w:szCs w:val="20"/>
        </w:rPr>
        <w:t>, usunięcia usterek bądź ponownego wykonania robót wadliwie wykonanych</w:t>
      </w:r>
      <w:r w:rsidRPr="00A063DC">
        <w:rPr>
          <w:rStyle w:val="Domylnaczcionkaakapitu1"/>
          <w:rFonts w:ascii="Calibri Light" w:hAnsi="Calibri Light" w:cs="Calibri Light"/>
          <w:sz w:val="20"/>
          <w:szCs w:val="20"/>
        </w:rPr>
        <w:t>,</w:t>
      </w:r>
    </w:p>
    <w:p w:rsidR="00813FCE" w:rsidRPr="00A063DC" w:rsidRDefault="00813FCE" w:rsidP="00813FCE">
      <w:pPr>
        <w:widowControl w:val="0"/>
        <w:numPr>
          <w:ilvl w:val="0"/>
          <w:numId w:val="5"/>
        </w:numPr>
        <w:tabs>
          <w:tab w:val="clear" w:pos="0"/>
        </w:tabs>
        <w:suppressAutoHyphens/>
        <w:spacing w:after="0" w:line="100" w:lineRule="atLeast"/>
        <w:ind w:left="992" w:hanging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A063DC">
        <w:rPr>
          <w:rFonts w:ascii="Calibri Light" w:hAnsi="Calibri Light" w:cs="Calibri Light"/>
          <w:sz w:val="20"/>
          <w:szCs w:val="20"/>
        </w:rPr>
        <w:t>dostarczyć własnym staraniem i na własny koszt urządzenia niezbędn</w:t>
      </w:r>
      <w:r w:rsidR="005F3B74" w:rsidRPr="00A063DC">
        <w:rPr>
          <w:rFonts w:ascii="Calibri Light" w:hAnsi="Calibri Light" w:cs="Calibri Light"/>
          <w:sz w:val="20"/>
          <w:szCs w:val="20"/>
        </w:rPr>
        <w:t>ych</w:t>
      </w:r>
      <w:r w:rsidRPr="00A063DC">
        <w:rPr>
          <w:rFonts w:ascii="Calibri Light" w:hAnsi="Calibri Light" w:cs="Calibri Light"/>
          <w:sz w:val="20"/>
          <w:szCs w:val="20"/>
        </w:rPr>
        <w:t xml:space="preserve"> do wykonania przedmiotu Umowy,</w:t>
      </w:r>
    </w:p>
    <w:p w:rsidR="00813FCE" w:rsidRPr="00A063DC" w:rsidRDefault="00813FCE" w:rsidP="00813FCE">
      <w:pPr>
        <w:spacing w:before="240"/>
        <w:jc w:val="center"/>
        <w:rPr>
          <w:rFonts w:ascii="Calibri Light" w:hAnsi="Calibri Light" w:cs="Calibri Light"/>
          <w:b/>
          <w:sz w:val="20"/>
          <w:szCs w:val="20"/>
        </w:rPr>
      </w:pPr>
      <w:r w:rsidRPr="00A063DC">
        <w:rPr>
          <w:rFonts w:ascii="Calibri Light" w:hAnsi="Calibri Light" w:cs="Calibri Light"/>
          <w:b/>
          <w:sz w:val="20"/>
          <w:szCs w:val="20"/>
        </w:rPr>
        <w:t>§ 7. Odbiory</w:t>
      </w:r>
    </w:p>
    <w:p w:rsidR="00813FCE" w:rsidRPr="00A063DC" w:rsidRDefault="00813FCE" w:rsidP="00813FCE">
      <w:pPr>
        <w:pStyle w:val="Akapitzlist"/>
        <w:numPr>
          <w:ilvl w:val="0"/>
          <w:numId w:val="27"/>
        </w:numPr>
        <w:tabs>
          <w:tab w:val="left" w:pos="709"/>
          <w:tab w:val="left" w:pos="993"/>
          <w:tab w:val="left" w:pos="2580"/>
        </w:tabs>
        <w:spacing w:after="120"/>
        <w:ind w:left="567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A063DC">
        <w:rPr>
          <w:rFonts w:ascii="Calibri Light" w:hAnsi="Calibri Light" w:cs="Calibri Light"/>
          <w:sz w:val="20"/>
          <w:szCs w:val="20"/>
          <w:lang w:val="pl-PL"/>
        </w:rPr>
        <w:t xml:space="preserve">Wykonawca pisemnie lub drogą elektroniczną, informuje Inwestora o zakresie i terminie zakończenia robót. Protokół odbioru sporządza Inwestor, </w:t>
      </w:r>
    </w:p>
    <w:p w:rsidR="00813FCE" w:rsidRPr="00A063DC" w:rsidRDefault="00813FCE" w:rsidP="00813FCE">
      <w:pPr>
        <w:pStyle w:val="Akapitzlist"/>
        <w:numPr>
          <w:ilvl w:val="0"/>
          <w:numId w:val="27"/>
        </w:numPr>
        <w:tabs>
          <w:tab w:val="left" w:pos="993"/>
        </w:tabs>
        <w:spacing w:after="120"/>
        <w:ind w:left="567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A063DC">
        <w:rPr>
          <w:rFonts w:ascii="Calibri Light" w:hAnsi="Calibri Light" w:cs="Calibri Light"/>
          <w:sz w:val="20"/>
          <w:szCs w:val="20"/>
          <w:lang w:val="pl-PL"/>
        </w:rPr>
        <w:t xml:space="preserve">Przystąpienie do odbioru powykonawczego nastąpi po dopełnieniu następujących przesłanek: </w:t>
      </w:r>
    </w:p>
    <w:p w:rsidR="00813FCE" w:rsidRPr="00A063DC" w:rsidRDefault="00813FCE" w:rsidP="00813FCE">
      <w:pPr>
        <w:pStyle w:val="Akapitzlist"/>
        <w:numPr>
          <w:ilvl w:val="0"/>
          <w:numId w:val="28"/>
        </w:numPr>
        <w:spacing w:after="120"/>
        <w:ind w:left="851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A063DC">
        <w:rPr>
          <w:rFonts w:ascii="Calibri Light" w:hAnsi="Calibri Light" w:cs="Calibri Light"/>
          <w:sz w:val="20"/>
          <w:szCs w:val="20"/>
          <w:lang w:val="pl-PL"/>
        </w:rPr>
        <w:t>Wykonawca pisemnie/drogą elektroniczną, poinformuje Inwestora terminie zakończenia wszystkich robót. Inwestor, wyznaczy termin odbioru (data, godzina, miejsce), jednak nie później niż w terminie 7 dni od daty wpływu informacji od Wykonawcy o terminie zakończenia wszystkich robót, o czym poinformuje Inwestora pisemnie lub drog</w:t>
      </w:r>
      <w:r w:rsidR="005F3B74" w:rsidRPr="00A063DC">
        <w:rPr>
          <w:rFonts w:ascii="Calibri Light" w:hAnsi="Calibri Light" w:cs="Calibri Light"/>
          <w:sz w:val="20"/>
          <w:szCs w:val="20"/>
          <w:lang w:val="pl-PL"/>
        </w:rPr>
        <w:t>ą</w:t>
      </w:r>
      <w:r w:rsidRPr="00A063DC">
        <w:rPr>
          <w:rFonts w:ascii="Calibri Light" w:hAnsi="Calibri Light" w:cs="Calibri Light"/>
          <w:sz w:val="20"/>
          <w:szCs w:val="20"/>
          <w:lang w:val="pl-PL"/>
        </w:rPr>
        <w:t xml:space="preserve"> elektroniczną,</w:t>
      </w:r>
    </w:p>
    <w:p w:rsidR="00813FCE" w:rsidRPr="00A063DC" w:rsidRDefault="00813FCE" w:rsidP="00813FCE">
      <w:pPr>
        <w:pStyle w:val="Akapitzlist"/>
        <w:numPr>
          <w:ilvl w:val="0"/>
          <w:numId w:val="26"/>
        </w:numPr>
        <w:autoSpaceDE w:val="0"/>
        <w:spacing w:after="120"/>
        <w:ind w:left="425" w:hanging="357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A063DC">
        <w:rPr>
          <w:rFonts w:ascii="Calibri Light" w:hAnsi="Calibri Light" w:cs="Calibri Light"/>
          <w:sz w:val="20"/>
          <w:szCs w:val="20"/>
          <w:lang w:val="pl-PL"/>
        </w:rPr>
        <w:t>Jeżeli w toku czynności odbioru Inwestor stwierdzi, że przedmiot Umowy dotknięty jest wadami nadającymi się do usunięcia, Inwestor może odmówić dokonania odbioru do czasu usunięcia wad w zakreślonym przez niego terminie, a w przypadku niedotrzymania przez Wykonawcę tego terminu Inwestor może zlecić ich usunięcie przez inny podmiot na koszt i ryzyko Wykonawcy i/albo odpowiednio (do kosztów ich usunięcia przez inny podmiot) obniżyć wynagrodzenie należne Wykonawcy.</w:t>
      </w:r>
    </w:p>
    <w:p w:rsidR="00813FCE" w:rsidRPr="00A063DC" w:rsidRDefault="00813FCE" w:rsidP="00813FCE">
      <w:pPr>
        <w:spacing w:before="240" w:after="240"/>
        <w:jc w:val="center"/>
        <w:rPr>
          <w:rFonts w:ascii="Calibri Light" w:hAnsi="Calibri Light" w:cs="Calibri Light"/>
          <w:b/>
          <w:sz w:val="20"/>
          <w:szCs w:val="20"/>
        </w:rPr>
      </w:pPr>
      <w:r w:rsidRPr="00A063DC">
        <w:rPr>
          <w:rFonts w:ascii="Calibri Light" w:hAnsi="Calibri Light" w:cs="Calibri Light"/>
          <w:b/>
          <w:sz w:val="20"/>
          <w:szCs w:val="20"/>
        </w:rPr>
        <w:t>§ 8. Rękojmia za wady i gwarancji jakości</w:t>
      </w:r>
    </w:p>
    <w:p w:rsidR="00813FCE" w:rsidRPr="00A063DC" w:rsidRDefault="00813FCE" w:rsidP="00813FCE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spacing w:after="120"/>
        <w:ind w:left="284" w:hanging="284"/>
        <w:jc w:val="both"/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</w:pPr>
      <w:r w:rsidRPr="00A063DC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t xml:space="preserve">   Wykonawca udziela gwarancji oraz rękojmi na wykonane prace na okres </w:t>
      </w:r>
      <w:r w:rsidR="00A063DC" w:rsidRPr="00A063DC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t>………………..</w:t>
      </w:r>
      <w:r w:rsidRPr="00A063DC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t xml:space="preserve"> lat.</w:t>
      </w:r>
    </w:p>
    <w:p w:rsidR="00813FCE" w:rsidRPr="00A063DC" w:rsidRDefault="00813FCE" w:rsidP="00813FCE">
      <w:pPr>
        <w:widowControl w:val="0"/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120" w:line="100" w:lineRule="atLeast"/>
        <w:ind w:left="284" w:hanging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A063DC">
        <w:rPr>
          <w:rFonts w:ascii="Calibri Light" w:hAnsi="Calibri Light" w:cs="Calibri Light"/>
          <w:sz w:val="20"/>
          <w:szCs w:val="20"/>
        </w:rPr>
        <w:t xml:space="preserve">   W okresie gwarancji i rękojmi Wykonawca zobowiązany jest do nieodpłatnego usunięcia zgłoszonych mu przez </w:t>
      </w:r>
      <w:r w:rsidR="00E51CF1">
        <w:rPr>
          <w:rFonts w:ascii="Calibri Light" w:hAnsi="Calibri Light" w:cs="Calibri Light"/>
          <w:sz w:val="20"/>
          <w:szCs w:val="20"/>
        </w:rPr>
        <w:t>Inwestora</w:t>
      </w:r>
      <w:r w:rsidRPr="00A063DC">
        <w:rPr>
          <w:rFonts w:ascii="Calibri Light" w:hAnsi="Calibri Light" w:cs="Calibri Light"/>
          <w:sz w:val="20"/>
          <w:szCs w:val="20"/>
        </w:rPr>
        <w:t xml:space="preserve"> wad, a ponadto Inwestorowi przysługują inne uprawnienia przewidziane przez</w:t>
      </w:r>
      <w:r w:rsidR="00E51CF1">
        <w:rPr>
          <w:rFonts w:ascii="Calibri Light" w:hAnsi="Calibri Light" w:cs="Calibri Light"/>
          <w:sz w:val="20"/>
          <w:szCs w:val="20"/>
        </w:rPr>
        <w:t xml:space="preserve"> producenta urządzeń lub</w:t>
      </w:r>
      <w:r w:rsidRPr="00A063DC">
        <w:rPr>
          <w:rFonts w:ascii="Calibri Light" w:hAnsi="Calibri Light" w:cs="Calibri Light"/>
          <w:sz w:val="20"/>
          <w:szCs w:val="20"/>
        </w:rPr>
        <w:t xml:space="preserve"> powszechnie obowiązując</w:t>
      </w:r>
      <w:r w:rsidR="00E51CF1">
        <w:rPr>
          <w:rFonts w:ascii="Calibri Light" w:hAnsi="Calibri Light" w:cs="Calibri Light"/>
          <w:sz w:val="20"/>
          <w:szCs w:val="20"/>
        </w:rPr>
        <w:t>ych</w:t>
      </w:r>
      <w:r w:rsidRPr="00A063DC">
        <w:rPr>
          <w:rFonts w:ascii="Calibri Light" w:hAnsi="Calibri Light" w:cs="Calibri Light"/>
          <w:sz w:val="20"/>
          <w:szCs w:val="20"/>
        </w:rPr>
        <w:t xml:space="preserve"> przepis</w:t>
      </w:r>
      <w:r w:rsidR="00E51CF1">
        <w:rPr>
          <w:rFonts w:ascii="Calibri Light" w:hAnsi="Calibri Light" w:cs="Calibri Light"/>
          <w:sz w:val="20"/>
          <w:szCs w:val="20"/>
        </w:rPr>
        <w:t>ów</w:t>
      </w:r>
      <w:r w:rsidRPr="00A063DC">
        <w:rPr>
          <w:rFonts w:ascii="Calibri Light" w:hAnsi="Calibri Light" w:cs="Calibri Light"/>
          <w:sz w:val="20"/>
          <w:szCs w:val="20"/>
        </w:rPr>
        <w:t xml:space="preserve"> prawa</w:t>
      </w:r>
      <w:r w:rsidR="008C1359">
        <w:rPr>
          <w:rFonts w:ascii="Calibri Light" w:hAnsi="Calibri Light" w:cs="Calibri Light"/>
          <w:sz w:val="20"/>
          <w:szCs w:val="20"/>
        </w:rPr>
        <w:t xml:space="preserve"> </w:t>
      </w:r>
      <w:r w:rsidR="00E51CF1">
        <w:rPr>
          <w:rFonts w:ascii="Calibri Light" w:hAnsi="Calibri Light" w:cs="Calibri Light"/>
          <w:sz w:val="20"/>
          <w:szCs w:val="20"/>
        </w:rPr>
        <w:t>(</w:t>
      </w:r>
      <w:r w:rsidR="008C1359">
        <w:rPr>
          <w:rFonts w:ascii="Calibri Light" w:hAnsi="Calibri Light" w:cs="Calibri Light"/>
          <w:sz w:val="20"/>
          <w:szCs w:val="20"/>
        </w:rPr>
        <w:t>w tym konserwacj</w:t>
      </w:r>
      <w:r w:rsidR="00023214">
        <w:rPr>
          <w:rFonts w:ascii="Calibri Light" w:hAnsi="Calibri Light" w:cs="Calibri Light"/>
          <w:sz w:val="20"/>
          <w:szCs w:val="20"/>
        </w:rPr>
        <w:t>e</w:t>
      </w:r>
      <w:r w:rsidR="008C1359">
        <w:rPr>
          <w:rFonts w:ascii="Calibri Light" w:hAnsi="Calibri Light" w:cs="Calibri Light"/>
          <w:sz w:val="20"/>
          <w:szCs w:val="20"/>
        </w:rPr>
        <w:t xml:space="preserve"> i przegląd</w:t>
      </w:r>
      <w:r w:rsidR="00023214">
        <w:rPr>
          <w:rFonts w:ascii="Calibri Light" w:hAnsi="Calibri Light" w:cs="Calibri Light"/>
          <w:sz w:val="20"/>
          <w:szCs w:val="20"/>
        </w:rPr>
        <w:t>y</w:t>
      </w:r>
      <w:r w:rsidR="008C1359">
        <w:rPr>
          <w:rFonts w:ascii="Calibri Light" w:hAnsi="Calibri Light" w:cs="Calibri Light"/>
          <w:sz w:val="20"/>
          <w:szCs w:val="20"/>
        </w:rPr>
        <w:t xml:space="preserve"> </w:t>
      </w:r>
      <w:r w:rsidR="00023214">
        <w:rPr>
          <w:rFonts w:ascii="Calibri Light" w:hAnsi="Calibri Light" w:cs="Calibri Light"/>
          <w:sz w:val="20"/>
          <w:szCs w:val="20"/>
        </w:rPr>
        <w:t>okresowe</w:t>
      </w:r>
      <w:r w:rsidR="00E51CF1">
        <w:rPr>
          <w:rFonts w:ascii="Calibri Light" w:hAnsi="Calibri Light" w:cs="Calibri Light"/>
          <w:sz w:val="20"/>
          <w:szCs w:val="20"/>
        </w:rPr>
        <w:t>)</w:t>
      </w:r>
      <w:r w:rsidR="008C1359">
        <w:rPr>
          <w:rFonts w:ascii="Calibri Light" w:hAnsi="Calibri Light" w:cs="Calibri Light"/>
          <w:sz w:val="20"/>
          <w:szCs w:val="20"/>
        </w:rPr>
        <w:t>.</w:t>
      </w:r>
    </w:p>
    <w:p w:rsidR="00813FCE" w:rsidRPr="00862A4E" w:rsidRDefault="00813FCE" w:rsidP="00813FCE">
      <w:pPr>
        <w:widowControl w:val="0"/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120" w:line="100" w:lineRule="atLeast"/>
        <w:ind w:left="284" w:hanging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862A4E">
        <w:rPr>
          <w:rFonts w:ascii="Calibri Light" w:hAnsi="Calibri Light" w:cs="Calibri Light"/>
          <w:sz w:val="20"/>
          <w:szCs w:val="20"/>
        </w:rPr>
        <w:t xml:space="preserve">   Wykonawca zobowiązuje się przystąpić do usuwania zgłoszonych wad niezwłocznie po otrzymaniu zgłoszenia reklamacyjnego i usunąć je niezwłocznie, jednak nie później niż w terminie 7 dni. W wypadku, gdy wystąpi awaria zagrażająca spowodowaniem strat materialnych, bezpieczeństwa ludzi lub uniemożliwiająca funkcjonowanie obiektu zgodnie z przeznaczeniem, awarię taką należy usunąć natychmiast, na podstawie zgłoszenia dokonanego telefonicznie, faksem lub w jakikolwiek inny sposób. Fakt usunięcia usterki Wykonawca zgłasza </w:t>
      </w:r>
      <w:r w:rsidR="0057323A">
        <w:rPr>
          <w:rFonts w:ascii="Calibri Light" w:hAnsi="Calibri Light" w:cs="Calibri Light"/>
          <w:sz w:val="20"/>
          <w:szCs w:val="20"/>
        </w:rPr>
        <w:t>Inwestorowi</w:t>
      </w:r>
      <w:r w:rsidRPr="00862A4E">
        <w:rPr>
          <w:rFonts w:ascii="Calibri Light" w:hAnsi="Calibri Light" w:cs="Calibri Light"/>
          <w:sz w:val="20"/>
          <w:szCs w:val="20"/>
        </w:rPr>
        <w:t xml:space="preserve"> na piśmie skierowanym do </w:t>
      </w:r>
      <w:r w:rsidR="0057323A">
        <w:rPr>
          <w:rFonts w:ascii="Calibri Light" w:hAnsi="Calibri Light" w:cs="Calibri Light"/>
          <w:sz w:val="20"/>
          <w:szCs w:val="20"/>
        </w:rPr>
        <w:t xml:space="preserve">jego </w:t>
      </w:r>
      <w:r w:rsidRPr="00862A4E">
        <w:rPr>
          <w:rFonts w:ascii="Calibri Light" w:hAnsi="Calibri Light" w:cs="Calibri Light"/>
          <w:sz w:val="20"/>
          <w:szCs w:val="20"/>
        </w:rPr>
        <w:t>siedziby.</w:t>
      </w:r>
    </w:p>
    <w:p w:rsidR="00813FCE" w:rsidRPr="00A063DC" w:rsidRDefault="00813FCE" w:rsidP="00813FCE">
      <w:pPr>
        <w:spacing w:before="240" w:after="240"/>
        <w:jc w:val="center"/>
        <w:rPr>
          <w:rFonts w:ascii="Calibri Light" w:hAnsi="Calibri Light" w:cs="Calibri Light"/>
          <w:b/>
          <w:sz w:val="20"/>
          <w:szCs w:val="20"/>
        </w:rPr>
      </w:pPr>
      <w:r w:rsidRPr="00A063DC">
        <w:rPr>
          <w:rFonts w:ascii="Calibri Light" w:hAnsi="Calibri Light" w:cs="Calibri Light"/>
          <w:b/>
          <w:sz w:val="20"/>
          <w:szCs w:val="20"/>
        </w:rPr>
        <w:t>§ 9. Kary umowne</w:t>
      </w:r>
    </w:p>
    <w:p w:rsidR="00813FCE" w:rsidRPr="00A063DC" w:rsidRDefault="00813FCE" w:rsidP="00813FCE">
      <w:pPr>
        <w:pStyle w:val="Akapitzlist"/>
        <w:numPr>
          <w:ilvl w:val="0"/>
          <w:numId w:val="30"/>
        </w:numPr>
        <w:spacing w:after="120"/>
        <w:ind w:left="284" w:hanging="284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A063DC">
        <w:rPr>
          <w:rFonts w:ascii="Calibri Light" w:hAnsi="Calibri Light" w:cs="Calibri Light"/>
          <w:sz w:val="20"/>
          <w:szCs w:val="20"/>
          <w:lang w:val="pl-PL"/>
        </w:rPr>
        <w:t>W przypadku niewykonania lub nienależytego wykonania przedmiotu Umowy, za które Wykonawca ponosi winę, Inwestor jest uprawniony do naliczenia Wykonawcy kar umownych:</w:t>
      </w:r>
    </w:p>
    <w:p w:rsidR="00813FCE" w:rsidRPr="00A063DC" w:rsidRDefault="00813FCE" w:rsidP="00813FCE">
      <w:pPr>
        <w:widowControl w:val="0"/>
        <w:numPr>
          <w:ilvl w:val="0"/>
          <w:numId w:val="3"/>
        </w:numPr>
        <w:tabs>
          <w:tab w:val="clear" w:pos="0"/>
        </w:tabs>
        <w:suppressAutoHyphens/>
        <w:spacing w:after="120" w:line="100" w:lineRule="atLeast"/>
        <w:ind w:left="851" w:hanging="426"/>
        <w:jc w:val="both"/>
        <w:textAlignment w:val="baseline"/>
        <w:rPr>
          <w:rFonts w:ascii="Calibri Light" w:eastAsia="Andale Sans UI" w:hAnsi="Calibri Light" w:cs="Calibri Light"/>
          <w:kern w:val="1"/>
          <w:sz w:val="20"/>
          <w:szCs w:val="20"/>
          <w:lang w:eastAsia="fa-IR" w:bidi="fa-IR"/>
        </w:rPr>
      </w:pPr>
      <w:r w:rsidRPr="00A063DC">
        <w:rPr>
          <w:rFonts w:ascii="Calibri Light" w:eastAsia="Andale Sans UI" w:hAnsi="Calibri Light" w:cs="Calibri Light"/>
          <w:kern w:val="1"/>
          <w:sz w:val="20"/>
          <w:szCs w:val="20"/>
          <w:lang w:eastAsia="fa-IR" w:bidi="fa-IR"/>
        </w:rPr>
        <w:t xml:space="preserve">      za opóźnienie w wykonaniu przedmiotu Umowy w wysokości 0,2% Wynagrodzenia za każdy dzień opóźnienia </w:t>
      </w:r>
    </w:p>
    <w:p w:rsidR="00813FCE" w:rsidRPr="00A063DC" w:rsidRDefault="00813FCE" w:rsidP="00813FCE">
      <w:pPr>
        <w:widowControl w:val="0"/>
        <w:numPr>
          <w:ilvl w:val="0"/>
          <w:numId w:val="3"/>
        </w:numPr>
        <w:tabs>
          <w:tab w:val="clear" w:pos="0"/>
        </w:tabs>
        <w:suppressAutoHyphens/>
        <w:spacing w:after="120" w:line="100" w:lineRule="atLeast"/>
        <w:ind w:left="851" w:hanging="426"/>
        <w:jc w:val="both"/>
        <w:textAlignment w:val="baseline"/>
        <w:rPr>
          <w:rFonts w:ascii="Calibri Light" w:eastAsia="Andale Sans UI" w:hAnsi="Calibri Light" w:cs="Calibri Light"/>
          <w:kern w:val="1"/>
          <w:sz w:val="20"/>
          <w:szCs w:val="20"/>
          <w:lang w:eastAsia="fa-IR" w:bidi="fa-IR"/>
        </w:rPr>
      </w:pPr>
      <w:r w:rsidRPr="00A063DC">
        <w:rPr>
          <w:rFonts w:ascii="Calibri Light" w:eastAsia="Andale Sans UI" w:hAnsi="Calibri Light" w:cs="Calibri Light"/>
          <w:kern w:val="1"/>
          <w:sz w:val="20"/>
          <w:szCs w:val="20"/>
          <w:lang w:eastAsia="fa-IR" w:bidi="fa-IR"/>
        </w:rPr>
        <w:lastRenderedPageBreak/>
        <w:t xml:space="preserve">      za opóźnienie w usunięciu wady zgłoszonej przy odbiorze - w wysokości 0,2% wartości wadliwego elementu za każdy dzień opóźnienia licząc od dnia wyznaczonego na usunięcie wady; za element. </w:t>
      </w:r>
    </w:p>
    <w:p w:rsidR="00813FCE" w:rsidRPr="00A063DC" w:rsidRDefault="00813FCE" w:rsidP="00813FCE">
      <w:pPr>
        <w:widowControl w:val="0"/>
        <w:suppressAutoHyphens/>
        <w:spacing w:after="120" w:line="100" w:lineRule="atLeast"/>
        <w:jc w:val="both"/>
        <w:textAlignment w:val="baseline"/>
        <w:rPr>
          <w:rFonts w:ascii="Calibri Light" w:eastAsia="Andale Sans UI" w:hAnsi="Calibri Light" w:cs="Calibri Light"/>
          <w:kern w:val="1"/>
          <w:sz w:val="20"/>
          <w:szCs w:val="20"/>
          <w:lang w:eastAsia="fa-IR" w:bidi="fa-IR"/>
        </w:rPr>
      </w:pPr>
      <w:r w:rsidRPr="00A063DC">
        <w:rPr>
          <w:rFonts w:ascii="Calibri Light" w:eastAsia="Andale Sans UI" w:hAnsi="Calibri Light" w:cs="Calibri Light"/>
          <w:kern w:val="1"/>
          <w:sz w:val="20"/>
          <w:szCs w:val="20"/>
          <w:lang w:eastAsia="fa-IR" w:bidi="fa-IR"/>
        </w:rPr>
        <w:t>Wykonawca jest uprawniony do naliczenia Inwestorowi kar umownych w następujących przypadkach:</w:t>
      </w:r>
    </w:p>
    <w:p w:rsidR="00813FCE" w:rsidRPr="00A063DC" w:rsidRDefault="00813FCE" w:rsidP="00813FCE">
      <w:pPr>
        <w:pStyle w:val="Akapitzlist"/>
        <w:numPr>
          <w:ilvl w:val="3"/>
          <w:numId w:val="4"/>
        </w:numPr>
        <w:spacing w:after="120"/>
        <w:ind w:left="426" w:firstLine="0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A063DC">
        <w:rPr>
          <w:rFonts w:ascii="Calibri Light" w:hAnsi="Calibri Light" w:cs="Calibri Light"/>
          <w:sz w:val="20"/>
          <w:szCs w:val="20"/>
          <w:lang w:val="pl-PL"/>
        </w:rPr>
        <w:t>za opóźnienie w odbiorze zgłoszonych robót budowlanych lub usuniętych wad w stosunku do terminów wynikających z § 7 umowy lub terminów ustalonych p</w:t>
      </w:r>
      <w:r w:rsidR="00822340">
        <w:rPr>
          <w:rFonts w:ascii="Calibri Light" w:hAnsi="Calibri Light" w:cs="Calibri Light"/>
          <w:sz w:val="20"/>
          <w:szCs w:val="20"/>
          <w:lang w:val="pl-PL"/>
        </w:rPr>
        <w:t>rzez Strony – w wysokości 0,2% w</w:t>
      </w:r>
      <w:r w:rsidRPr="00A063DC">
        <w:rPr>
          <w:rFonts w:ascii="Calibri Light" w:hAnsi="Calibri Light" w:cs="Calibri Light"/>
          <w:sz w:val="20"/>
          <w:szCs w:val="20"/>
          <w:lang w:val="pl-PL"/>
        </w:rPr>
        <w:t xml:space="preserve">ynagrodzenia Wykonawcy za każdy dzień opóźnienia, </w:t>
      </w:r>
    </w:p>
    <w:p w:rsidR="00813FCE" w:rsidRPr="00A063DC" w:rsidRDefault="00813FCE" w:rsidP="00813FCE">
      <w:pPr>
        <w:spacing w:before="240" w:after="240"/>
        <w:jc w:val="center"/>
        <w:rPr>
          <w:rFonts w:ascii="Calibri Light" w:hAnsi="Calibri Light" w:cs="Calibri Light"/>
          <w:b/>
          <w:sz w:val="20"/>
          <w:szCs w:val="20"/>
        </w:rPr>
      </w:pPr>
      <w:r w:rsidRPr="00A063DC">
        <w:rPr>
          <w:rFonts w:ascii="Calibri Light" w:hAnsi="Calibri Light" w:cs="Calibri Light"/>
          <w:b/>
          <w:sz w:val="20"/>
          <w:szCs w:val="20"/>
        </w:rPr>
        <w:t>§ 10. Odstąpienie od Umowy</w:t>
      </w:r>
    </w:p>
    <w:p w:rsidR="00813FCE" w:rsidRPr="00A063DC" w:rsidRDefault="00813FCE" w:rsidP="00813FCE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100" w:lineRule="atLeast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A063DC">
        <w:rPr>
          <w:rFonts w:ascii="Calibri Light" w:hAnsi="Calibri Light" w:cs="Calibri Light"/>
          <w:sz w:val="20"/>
          <w:szCs w:val="20"/>
        </w:rPr>
        <w:t xml:space="preserve"> Inwestor może odstąpić od Umowy w następujących okolicznościach:</w:t>
      </w:r>
    </w:p>
    <w:p w:rsidR="00813FCE" w:rsidRPr="00BA7E39" w:rsidRDefault="00813FCE" w:rsidP="00813FCE">
      <w:pPr>
        <w:widowControl w:val="0"/>
        <w:suppressAutoHyphens/>
        <w:spacing w:after="0" w:line="100" w:lineRule="atLeast"/>
        <w:jc w:val="both"/>
        <w:textAlignment w:val="baseline"/>
        <w:rPr>
          <w:rFonts w:ascii="Calibri Light" w:hAnsi="Calibri Light" w:cs="Calibri Light"/>
          <w:color w:val="FF0000"/>
          <w:sz w:val="20"/>
          <w:szCs w:val="20"/>
        </w:rPr>
      </w:pPr>
    </w:p>
    <w:p w:rsidR="00813FCE" w:rsidRPr="00823795" w:rsidRDefault="00813FCE" w:rsidP="00813FCE">
      <w:pPr>
        <w:pStyle w:val="Akapitzlist"/>
        <w:numPr>
          <w:ilvl w:val="0"/>
          <w:numId w:val="15"/>
        </w:numPr>
        <w:spacing w:after="120"/>
        <w:ind w:left="714" w:hanging="357"/>
        <w:jc w:val="both"/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</w:pPr>
      <w:r w:rsidRPr="00823795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t>w przypadku, gdy Wykonawca wyłącznie z przyczyn leżących po jego stronie opóźnia się z rozpoczęciem robót o 14 (czternaście) dni;</w:t>
      </w:r>
    </w:p>
    <w:p w:rsidR="00813FCE" w:rsidRPr="00823795" w:rsidRDefault="00813FCE" w:rsidP="00813FCE">
      <w:pPr>
        <w:pStyle w:val="Akapitzlist"/>
        <w:numPr>
          <w:ilvl w:val="0"/>
          <w:numId w:val="15"/>
        </w:numPr>
        <w:spacing w:after="120"/>
        <w:ind w:left="714" w:hanging="357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823795">
        <w:rPr>
          <w:rFonts w:ascii="Calibri Light" w:hAnsi="Calibri Light" w:cs="Calibri Light"/>
          <w:sz w:val="20"/>
          <w:szCs w:val="20"/>
          <w:lang w:val="pl-PL"/>
        </w:rPr>
        <w:t>w przypadku wszczęcia postępowania układowego, bądź upadłościowego w stosunku do Wykonawcy lub też, gdy postawiony on zostanie w stan likwidacji i Wykonawca nie wykaże, iż powyższe nie będzie miało wpływ na wykonanie niniejszej umowy;</w:t>
      </w:r>
    </w:p>
    <w:p w:rsidR="00813FCE" w:rsidRPr="00823795" w:rsidRDefault="00813FCE" w:rsidP="00813FCE">
      <w:pPr>
        <w:pStyle w:val="Akapitzlist"/>
        <w:numPr>
          <w:ilvl w:val="0"/>
          <w:numId w:val="15"/>
        </w:numPr>
        <w:spacing w:after="120"/>
        <w:ind w:left="714" w:hanging="357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823795">
        <w:rPr>
          <w:rFonts w:ascii="Calibri Light" w:hAnsi="Calibri Light" w:cs="Calibri Light"/>
          <w:sz w:val="20"/>
          <w:szCs w:val="20"/>
          <w:lang w:val="pl-PL"/>
        </w:rPr>
        <w:t>w przypadku, gdy zostanie wydany nakaz zajęcia majątku Wykonawcy lub rozpoczęta zostanie egzekucja z majątku Wykonawcy i Wykonawca nie wykaże, iż powyższe nie będzie miało wpływ na wykonanie niniejszej umowy,</w:t>
      </w:r>
    </w:p>
    <w:p w:rsidR="00813FCE" w:rsidRPr="00823795" w:rsidRDefault="00813FCE" w:rsidP="00813FCE">
      <w:pPr>
        <w:pStyle w:val="Akapitzlist"/>
        <w:numPr>
          <w:ilvl w:val="0"/>
          <w:numId w:val="15"/>
        </w:numPr>
        <w:spacing w:after="120"/>
        <w:ind w:left="714" w:hanging="357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823795">
        <w:rPr>
          <w:rFonts w:ascii="Calibri Light" w:hAnsi="Calibri Light" w:cs="Calibri Light"/>
          <w:sz w:val="20"/>
          <w:szCs w:val="20"/>
          <w:lang w:val="pl-PL"/>
        </w:rPr>
        <w:t xml:space="preserve">w przypadku, gdy Wykonawca dopuścił się odstępstw od warunków Umowy bez uzgodnień </w:t>
      </w:r>
      <w:r w:rsidR="006B2B6C">
        <w:rPr>
          <w:rFonts w:ascii="Calibri Light" w:hAnsi="Calibri Light" w:cs="Calibri Light"/>
          <w:sz w:val="20"/>
          <w:szCs w:val="20"/>
          <w:lang w:val="pl-PL"/>
        </w:rPr>
        <w:t>z Inwestorem</w:t>
      </w:r>
      <w:r w:rsidRPr="00823795">
        <w:rPr>
          <w:rFonts w:ascii="Calibri Light" w:hAnsi="Calibri Light" w:cs="Calibri Light"/>
          <w:sz w:val="20"/>
          <w:szCs w:val="20"/>
          <w:lang w:val="pl-PL"/>
        </w:rPr>
        <w:t>;</w:t>
      </w:r>
    </w:p>
    <w:p w:rsidR="00813FCE" w:rsidRPr="001F04CF" w:rsidRDefault="00813FCE" w:rsidP="001F04CF">
      <w:pPr>
        <w:pStyle w:val="Akapitzlist"/>
        <w:numPr>
          <w:ilvl w:val="0"/>
          <w:numId w:val="46"/>
        </w:numPr>
        <w:spacing w:after="120"/>
        <w:ind w:left="284"/>
        <w:jc w:val="both"/>
        <w:rPr>
          <w:rStyle w:val="Domylnaczcionkaakapitu1"/>
          <w:rFonts w:ascii="Calibri Light" w:eastAsia="TimesNewRomanPSMT" w:hAnsi="Calibri Light" w:cs="Calibri Light"/>
          <w:sz w:val="20"/>
          <w:szCs w:val="20"/>
          <w:shd w:val="clear" w:color="auto" w:fill="FFFFFF"/>
          <w:lang w:val="pl-PL"/>
        </w:rPr>
      </w:pPr>
      <w:r w:rsidRPr="001F04CF">
        <w:rPr>
          <w:rStyle w:val="Domylnaczcionkaakapitu1"/>
          <w:rFonts w:ascii="Calibri Light" w:eastAsia="TimesNewRomanPSMT" w:hAnsi="Calibri Light" w:cs="Calibri Light"/>
          <w:sz w:val="20"/>
          <w:szCs w:val="20"/>
          <w:shd w:val="clear" w:color="auto" w:fill="FFFFFF"/>
          <w:lang w:val="pl-PL"/>
        </w:rPr>
        <w:t>Wykonawca może odstąpić od Umowy w przypadku, gdy:</w:t>
      </w:r>
    </w:p>
    <w:p w:rsidR="00813FCE" w:rsidRPr="00823795" w:rsidRDefault="00813FCE" w:rsidP="00813FCE">
      <w:pPr>
        <w:pStyle w:val="Akapitzlist"/>
        <w:numPr>
          <w:ilvl w:val="0"/>
          <w:numId w:val="37"/>
        </w:numPr>
        <w:jc w:val="both"/>
        <w:rPr>
          <w:rStyle w:val="Domylnaczcionkaakapitu1"/>
          <w:rFonts w:ascii="Calibri Light" w:eastAsia="TimesNewRomanPSMT" w:hAnsi="Calibri Light" w:cs="Calibri Light"/>
          <w:sz w:val="20"/>
          <w:szCs w:val="20"/>
          <w:shd w:val="clear" w:color="auto" w:fill="FFFFFF"/>
          <w:lang w:val="pl-PL"/>
        </w:rPr>
      </w:pPr>
      <w:r w:rsidRPr="00823795">
        <w:rPr>
          <w:rStyle w:val="Domylnaczcionkaakapitu1"/>
          <w:rFonts w:ascii="Calibri Light" w:eastAsia="TimesNewRomanPSMT" w:hAnsi="Calibri Light" w:cs="Calibri Light"/>
          <w:sz w:val="20"/>
          <w:szCs w:val="20"/>
          <w:shd w:val="clear" w:color="auto" w:fill="FFFFFF"/>
          <w:lang w:val="pl-PL"/>
        </w:rPr>
        <w:t xml:space="preserve">Inwestor opóźnia się z odbiorami robót budowlanych lub usuniętych wad o </w:t>
      </w:r>
      <w:r w:rsidR="005A23CB" w:rsidRPr="00823795">
        <w:rPr>
          <w:rStyle w:val="Domylnaczcionkaakapitu1"/>
          <w:rFonts w:ascii="Calibri Light" w:eastAsia="TimesNewRomanPSMT" w:hAnsi="Calibri Light" w:cs="Calibri Light"/>
          <w:sz w:val="20"/>
          <w:szCs w:val="20"/>
          <w:shd w:val="clear" w:color="auto" w:fill="FFFFFF"/>
          <w:lang w:val="pl-PL"/>
        </w:rPr>
        <w:t>14</w:t>
      </w:r>
      <w:r w:rsidRPr="00823795">
        <w:rPr>
          <w:rStyle w:val="Domylnaczcionkaakapitu1"/>
          <w:rFonts w:ascii="Calibri Light" w:eastAsia="TimesNewRomanPSMT" w:hAnsi="Calibri Light" w:cs="Calibri Light"/>
          <w:sz w:val="20"/>
          <w:szCs w:val="20"/>
          <w:shd w:val="clear" w:color="auto" w:fill="FFFFFF"/>
          <w:lang w:val="pl-PL"/>
        </w:rPr>
        <w:t xml:space="preserve"> (</w:t>
      </w:r>
      <w:r w:rsidR="005A23CB" w:rsidRPr="00823795">
        <w:rPr>
          <w:rStyle w:val="Domylnaczcionkaakapitu1"/>
          <w:rFonts w:ascii="Calibri Light" w:eastAsia="TimesNewRomanPSMT" w:hAnsi="Calibri Light" w:cs="Calibri Light"/>
          <w:sz w:val="20"/>
          <w:szCs w:val="20"/>
          <w:shd w:val="clear" w:color="auto" w:fill="FFFFFF"/>
          <w:lang w:val="pl-PL"/>
        </w:rPr>
        <w:t>czternaście</w:t>
      </w:r>
      <w:r w:rsidRPr="00823795">
        <w:rPr>
          <w:rStyle w:val="Domylnaczcionkaakapitu1"/>
          <w:rFonts w:ascii="Calibri Light" w:eastAsia="TimesNewRomanPSMT" w:hAnsi="Calibri Light" w:cs="Calibri Light"/>
          <w:sz w:val="20"/>
          <w:szCs w:val="20"/>
          <w:shd w:val="clear" w:color="auto" w:fill="FFFFFF"/>
          <w:lang w:val="pl-PL"/>
        </w:rPr>
        <w:t xml:space="preserve">) dni lub w uzgodnieniach Stron </w:t>
      </w:r>
      <w:r w:rsidRPr="00823795">
        <w:rPr>
          <w:rFonts w:ascii="Calibri Light" w:eastAsia="Calibri" w:hAnsi="Calibri Light"/>
          <w:sz w:val="20"/>
          <w:szCs w:val="20"/>
          <w:lang w:val="pl-PL" w:eastAsia="en-US"/>
        </w:rPr>
        <w:t>i pomimo dodatkowego wezwania go przez Wykonawcę w dalszym ciągu uchybia tym obowiązkom</w:t>
      </w:r>
      <w:r w:rsidRPr="00823795">
        <w:rPr>
          <w:rStyle w:val="Domylnaczcionkaakapitu1"/>
          <w:rFonts w:ascii="Calibri Light" w:eastAsia="TimesNewRomanPSMT" w:hAnsi="Calibri Light" w:cs="Calibri Light"/>
          <w:sz w:val="20"/>
          <w:szCs w:val="20"/>
          <w:shd w:val="clear" w:color="auto" w:fill="FFFFFF"/>
          <w:lang w:val="pl-PL"/>
        </w:rPr>
        <w:t>,</w:t>
      </w:r>
    </w:p>
    <w:p w:rsidR="00813FCE" w:rsidRPr="00823795" w:rsidRDefault="00813FCE" w:rsidP="00813FCE">
      <w:pPr>
        <w:pStyle w:val="Akapitzlist"/>
        <w:ind w:left="785"/>
        <w:jc w:val="both"/>
        <w:rPr>
          <w:rStyle w:val="Domylnaczcionkaakapitu1"/>
          <w:rFonts w:ascii="Calibri Light" w:eastAsia="TimesNewRomanPSMT" w:hAnsi="Calibri Light" w:cs="Calibri Light"/>
          <w:sz w:val="20"/>
          <w:szCs w:val="20"/>
          <w:shd w:val="clear" w:color="auto" w:fill="FFFFFF"/>
          <w:lang w:val="pl-PL"/>
        </w:rPr>
      </w:pPr>
    </w:p>
    <w:p w:rsidR="00813FCE" w:rsidRPr="00823795" w:rsidRDefault="00813FCE" w:rsidP="001F04CF">
      <w:pPr>
        <w:pStyle w:val="Akapitzlist"/>
        <w:numPr>
          <w:ilvl w:val="0"/>
          <w:numId w:val="46"/>
        </w:numPr>
        <w:ind w:left="284"/>
        <w:jc w:val="both"/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</w:pPr>
      <w:r w:rsidRPr="00823795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t xml:space="preserve">W przypadku odstąpienia od Umowy przez jedną ze Stron, w dniu następnym po doręczeniu oświadczenia o odstąpieniu od Umowy, Wykonawca sporządzi, przy udziale </w:t>
      </w:r>
      <w:r w:rsidR="006B2B6C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t>Inwestora</w:t>
      </w:r>
      <w:r w:rsidRPr="00823795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t>, protokół inwentaryzacji robót będących w toku, według stanu na dzień odstąpienia od Umowy. Jeżeli nie przystąpi w tym terminie do sporządzania protokołu inwentaryzacji, sporządzi protokół jednostronnie i będzie on uważany za prawidłowy i obowiązujący.</w:t>
      </w:r>
    </w:p>
    <w:p w:rsidR="00813FCE" w:rsidRPr="00823795" w:rsidRDefault="00813FCE" w:rsidP="00813FCE">
      <w:pPr>
        <w:widowControl w:val="0"/>
        <w:suppressAutoHyphens/>
        <w:spacing w:after="0" w:line="100" w:lineRule="atLeast"/>
        <w:ind w:left="426"/>
        <w:jc w:val="both"/>
        <w:textAlignment w:val="baseline"/>
        <w:rPr>
          <w:rStyle w:val="Domylnaczcionkaakapitu1"/>
          <w:rFonts w:ascii="Calibri Light" w:hAnsi="Calibri Light" w:cs="Calibri Light"/>
          <w:sz w:val="20"/>
          <w:szCs w:val="20"/>
        </w:rPr>
      </w:pPr>
    </w:p>
    <w:p w:rsidR="00813FCE" w:rsidRPr="00823795" w:rsidRDefault="00813FCE" w:rsidP="001F04CF">
      <w:pPr>
        <w:pStyle w:val="Akapitzlist"/>
        <w:numPr>
          <w:ilvl w:val="0"/>
          <w:numId w:val="46"/>
        </w:numPr>
        <w:ind w:left="284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823795">
        <w:rPr>
          <w:rFonts w:ascii="Calibri Light" w:hAnsi="Calibri Light" w:cs="Calibri Light"/>
          <w:sz w:val="20"/>
          <w:szCs w:val="20"/>
          <w:lang w:val="pl-PL"/>
        </w:rPr>
        <w:t>W przypadku, gdy od Umowy odstąpił Inwestor w trybie ust. 1 niniejszego paragrafu lub Wykonawca w trybie ust 2, Wykonawcy przysługuje wynagrodzenie za elementy robót, które zostały przed dniem odstąpienia wykonane</w:t>
      </w:r>
      <w:r w:rsidR="001F04CF">
        <w:rPr>
          <w:rFonts w:ascii="Calibri Light" w:hAnsi="Calibri Light" w:cs="Calibri Light"/>
          <w:sz w:val="20"/>
          <w:szCs w:val="20"/>
          <w:lang w:val="pl-PL"/>
        </w:rPr>
        <w:t>, na podstawie protokołu inwentaryzacji o którym mowa w ust. 3</w:t>
      </w:r>
      <w:r w:rsidRPr="00823795">
        <w:rPr>
          <w:rFonts w:ascii="Calibri Light" w:hAnsi="Calibri Light" w:cs="Calibri Light"/>
          <w:sz w:val="20"/>
          <w:szCs w:val="20"/>
          <w:lang w:val="pl-PL"/>
        </w:rPr>
        <w:t>. Kwota wynagrodzenia ulega pomniejszeniu o należne Wykonawcy kary umowne i odszkodowania.</w:t>
      </w:r>
    </w:p>
    <w:p w:rsidR="00813FCE" w:rsidRPr="00823795" w:rsidRDefault="00813FCE" w:rsidP="00813FCE">
      <w:pPr>
        <w:pStyle w:val="Default"/>
        <w:spacing w:before="240" w:after="240"/>
        <w:jc w:val="center"/>
        <w:rPr>
          <w:rFonts w:ascii="Calibri Light" w:hAnsi="Calibri Light" w:cs="Calibri Light"/>
          <w:b/>
          <w:color w:val="auto"/>
          <w:sz w:val="20"/>
          <w:szCs w:val="20"/>
        </w:rPr>
      </w:pPr>
      <w:r w:rsidRPr="00823795">
        <w:rPr>
          <w:rFonts w:ascii="Calibri Light" w:hAnsi="Calibri Light" w:cs="Calibri Light"/>
          <w:b/>
          <w:color w:val="auto"/>
          <w:sz w:val="20"/>
          <w:szCs w:val="20"/>
        </w:rPr>
        <w:t>§ 1</w:t>
      </w:r>
      <w:r w:rsidR="005F3B74" w:rsidRPr="00823795">
        <w:rPr>
          <w:rFonts w:ascii="Calibri Light" w:hAnsi="Calibri Light" w:cs="Calibri Light"/>
          <w:b/>
          <w:color w:val="auto"/>
          <w:sz w:val="20"/>
          <w:szCs w:val="20"/>
        </w:rPr>
        <w:t>1</w:t>
      </w:r>
      <w:r w:rsidRPr="00823795">
        <w:rPr>
          <w:rFonts w:ascii="Calibri Light" w:hAnsi="Calibri Light" w:cs="Calibri Light"/>
          <w:b/>
          <w:color w:val="auto"/>
          <w:sz w:val="20"/>
          <w:szCs w:val="20"/>
        </w:rPr>
        <w:t xml:space="preserve">. </w:t>
      </w:r>
      <w:r w:rsidRPr="00823795">
        <w:rPr>
          <w:rFonts w:ascii="Calibri Light" w:hAnsi="Calibri Light" w:cs="Calibri Light"/>
          <w:b/>
          <w:bCs/>
          <w:color w:val="auto"/>
          <w:sz w:val="20"/>
          <w:szCs w:val="20"/>
        </w:rPr>
        <w:t>Warunki zmiany Umowy</w:t>
      </w:r>
    </w:p>
    <w:p w:rsidR="00813FCE" w:rsidRPr="00823795" w:rsidRDefault="00813FCE" w:rsidP="00813FCE">
      <w:pPr>
        <w:pStyle w:val="Akapitzlist"/>
        <w:numPr>
          <w:ilvl w:val="0"/>
          <w:numId w:val="34"/>
        </w:numPr>
        <w:spacing w:after="240" w:line="240" w:lineRule="auto"/>
        <w:ind w:left="426"/>
        <w:jc w:val="both"/>
        <w:rPr>
          <w:rFonts w:ascii="Calibri Light" w:eastAsia="Times New Roman" w:hAnsi="Calibri Light" w:cs="Calibri Light"/>
          <w:sz w:val="20"/>
          <w:szCs w:val="20"/>
          <w:lang w:val="pl-PL" w:eastAsia="pl-PL"/>
        </w:rPr>
      </w:pPr>
      <w:bookmarkStart w:id="2" w:name="_Hlk532850775"/>
      <w:r w:rsidRPr="00823795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 xml:space="preserve">Strony dopuszczają możliwość następujących zmian Umowy w stosunku do treści oferty: </w:t>
      </w:r>
    </w:p>
    <w:p w:rsidR="00813FCE" w:rsidRPr="00CB4FC3" w:rsidRDefault="00813FCE" w:rsidP="00813FCE">
      <w:pPr>
        <w:pStyle w:val="Akapitzlist"/>
        <w:numPr>
          <w:ilvl w:val="0"/>
          <w:numId w:val="33"/>
        </w:numPr>
        <w:spacing w:after="240" w:line="240" w:lineRule="auto"/>
        <w:ind w:left="851"/>
        <w:jc w:val="both"/>
        <w:rPr>
          <w:rFonts w:ascii="Calibri Light" w:eastAsia="Times New Roman" w:hAnsi="Calibri Light" w:cs="Calibri Light"/>
          <w:sz w:val="20"/>
          <w:szCs w:val="20"/>
          <w:lang w:val="pl-PL" w:eastAsia="pl-PL"/>
        </w:rPr>
      </w:pPr>
      <w:r w:rsidRPr="00CB4FC3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>Zmian</w:t>
      </w:r>
      <w:r w:rsidR="00187665" w:rsidRPr="00CB4FC3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>a</w:t>
      </w:r>
      <w:r w:rsidRPr="00CB4FC3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 xml:space="preserve"> przewidzian</w:t>
      </w:r>
      <w:r w:rsidR="003C3E37" w:rsidRPr="00CB4FC3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>e</w:t>
      </w:r>
      <w:r w:rsidR="00187665" w:rsidRPr="00CB4FC3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>go</w:t>
      </w:r>
      <w:r w:rsidRPr="00CB4FC3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 xml:space="preserve"> termin</w:t>
      </w:r>
      <w:r w:rsidR="003C3E37" w:rsidRPr="00CB4FC3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>u</w:t>
      </w:r>
      <w:r w:rsidRPr="00CB4FC3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 xml:space="preserve"> realizacji Umowy, w przypadku:</w:t>
      </w:r>
    </w:p>
    <w:p w:rsidR="00813FCE" w:rsidRPr="00823795" w:rsidRDefault="00813FCE" w:rsidP="00813FCE">
      <w:pPr>
        <w:pStyle w:val="Akapitzlist"/>
        <w:numPr>
          <w:ilvl w:val="3"/>
          <w:numId w:val="35"/>
        </w:numPr>
        <w:spacing w:line="240" w:lineRule="auto"/>
        <w:ind w:left="1134"/>
        <w:jc w:val="both"/>
        <w:rPr>
          <w:rFonts w:ascii="Calibri Light" w:eastAsia="Times New Roman" w:hAnsi="Calibri Light" w:cs="Calibri Light"/>
          <w:sz w:val="20"/>
          <w:szCs w:val="20"/>
          <w:lang w:val="pl-PL" w:eastAsia="pl-PL"/>
        </w:rPr>
      </w:pPr>
      <w:r w:rsidRPr="00823795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>wystąpienia konieczności wprowadzenia robót zamiennych.</w:t>
      </w:r>
      <w:r w:rsidR="005A23CB" w:rsidRPr="00823795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 xml:space="preserve"> </w:t>
      </w:r>
      <w:r w:rsidRPr="00823795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 xml:space="preserve">Wprowadzenie robót zamiennych w żaden sposób nie może wpłynąć na kwotę wynagrodzenia należnego Wykonawcy na podstawie niniejszej Umowy. </w:t>
      </w:r>
    </w:p>
    <w:p w:rsidR="00813FCE" w:rsidRPr="00823795" w:rsidRDefault="00813FCE" w:rsidP="00813FCE">
      <w:pPr>
        <w:pStyle w:val="Akapitzlist"/>
        <w:numPr>
          <w:ilvl w:val="3"/>
          <w:numId w:val="35"/>
        </w:numPr>
        <w:spacing w:line="240" w:lineRule="auto"/>
        <w:ind w:left="1134"/>
        <w:jc w:val="both"/>
        <w:rPr>
          <w:rFonts w:ascii="Calibri Light" w:eastAsia="Times New Roman" w:hAnsi="Calibri Light" w:cs="Calibri Light"/>
          <w:sz w:val="20"/>
          <w:szCs w:val="20"/>
          <w:lang w:val="pl-PL" w:eastAsia="pl-PL"/>
        </w:rPr>
      </w:pPr>
      <w:r w:rsidRPr="00823795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>wystąpienia działań osób trzecich lub organów władzy publicznej, powodujących przerwanie lub czasowe zawieszenie realizacji zamówienia;</w:t>
      </w:r>
    </w:p>
    <w:p w:rsidR="00813FCE" w:rsidRPr="00823795" w:rsidRDefault="00813FCE" w:rsidP="00813FCE">
      <w:pPr>
        <w:pStyle w:val="Akapitzlist"/>
        <w:numPr>
          <w:ilvl w:val="3"/>
          <w:numId w:val="35"/>
        </w:numPr>
        <w:spacing w:line="240" w:lineRule="auto"/>
        <w:ind w:left="1134"/>
        <w:jc w:val="both"/>
        <w:rPr>
          <w:rFonts w:ascii="Calibri Light" w:eastAsia="Times New Roman" w:hAnsi="Calibri Light" w:cs="Calibri Light"/>
          <w:sz w:val="20"/>
          <w:szCs w:val="20"/>
          <w:lang w:val="pl-PL" w:eastAsia="pl-PL"/>
        </w:rPr>
      </w:pPr>
      <w:r w:rsidRPr="00823795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>wystąpienia okoliczności, których żadna ze Stron nie mogła przewidzieć pomimo zachowania należytej staranności;</w:t>
      </w:r>
    </w:p>
    <w:p w:rsidR="00813FCE" w:rsidRPr="00823795" w:rsidRDefault="00813FCE" w:rsidP="00813FCE">
      <w:pPr>
        <w:pStyle w:val="Akapitzlist"/>
        <w:numPr>
          <w:ilvl w:val="3"/>
          <w:numId w:val="35"/>
        </w:numPr>
        <w:spacing w:line="240" w:lineRule="auto"/>
        <w:ind w:left="1134"/>
        <w:jc w:val="both"/>
        <w:rPr>
          <w:rFonts w:ascii="Calibri Light" w:eastAsia="Times New Roman" w:hAnsi="Calibri Light" w:cs="Calibri Light"/>
          <w:sz w:val="20"/>
          <w:szCs w:val="20"/>
          <w:lang w:val="pl-PL" w:eastAsia="pl-PL"/>
        </w:rPr>
      </w:pPr>
      <w:r w:rsidRPr="00823795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>wystąpienia niekorzystnych warunków atmosferycznych uniemożliwiających prawidłowe wykonanie przedmiotu zamówienia</w:t>
      </w:r>
    </w:p>
    <w:p w:rsidR="00813FCE" w:rsidRPr="00823795" w:rsidRDefault="00813FCE" w:rsidP="00813FCE">
      <w:pPr>
        <w:pStyle w:val="Akapitzlist"/>
        <w:numPr>
          <w:ilvl w:val="3"/>
          <w:numId w:val="35"/>
        </w:numPr>
        <w:spacing w:line="240" w:lineRule="auto"/>
        <w:ind w:left="1134"/>
        <w:jc w:val="both"/>
        <w:rPr>
          <w:rFonts w:ascii="Calibri Light" w:eastAsia="Times New Roman" w:hAnsi="Calibri Light" w:cs="Calibri Light"/>
          <w:sz w:val="20"/>
          <w:szCs w:val="20"/>
          <w:lang w:val="pl-PL" w:eastAsia="pl-PL"/>
        </w:rPr>
      </w:pPr>
      <w:r w:rsidRPr="00823795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>w przypadku działania siły wyższej (np. klęski żywiołowe, strajki), mającej bezpośredni wpływ na terminowość robót.</w:t>
      </w:r>
    </w:p>
    <w:p w:rsidR="00813FCE" w:rsidRPr="00823795" w:rsidRDefault="00813FCE" w:rsidP="00813FCE">
      <w:pPr>
        <w:pStyle w:val="Akapitzlist"/>
        <w:numPr>
          <w:ilvl w:val="0"/>
          <w:numId w:val="33"/>
        </w:numPr>
        <w:spacing w:after="120" w:line="240" w:lineRule="auto"/>
        <w:ind w:left="851" w:hanging="357"/>
        <w:jc w:val="both"/>
        <w:rPr>
          <w:rFonts w:ascii="Calibri Light" w:eastAsia="Times New Roman" w:hAnsi="Calibri Light" w:cs="Calibri Light"/>
          <w:sz w:val="20"/>
          <w:szCs w:val="20"/>
          <w:lang w:val="pl-PL" w:eastAsia="pl-PL"/>
        </w:rPr>
      </w:pPr>
      <w:r w:rsidRPr="00823795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>Zmiany ustalonego w niniejszej umowie wynagrodzenia Wykonawcy, w sytuacji ustawowej zmiany stawki podatku VAT, o kwotę wynikającą ze zmienionych stawek podatku VAT, obowiązujących w dacie powstania obowiązku podatkowego w czasie trwania Umowy.</w:t>
      </w:r>
    </w:p>
    <w:p w:rsidR="00813FCE" w:rsidRPr="00823795" w:rsidRDefault="00813FCE" w:rsidP="00813FCE">
      <w:pPr>
        <w:pStyle w:val="Akapitzlist"/>
        <w:numPr>
          <w:ilvl w:val="0"/>
          <w:numId w:val="34"/>
        </w:numPr>
        <w:spacing w:after="120" w:line="240" w:lineRule="auto"/>
        <w:ind w:left="426" w:hanging="357"/>
        <w:jc w:val="both"/>
        <w:rPr>
          <w:rFonts w:ascii="Calibri Light" w:eastAsia="Times New Roman" w:hAnsi="Calibri Light" w:cs="Calibri Light"/>
          <w:sz w:val="20"/>
          <w:szCs w:val="20"/>
          <w:lang w:val="pl-PL" w:eastAsia="pl-PL"/>
        </w:rPr>
      </w:pPr>
      <w:r w:rsidRPr="00823795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 xml:space="preserve">Opóźnienia, o których mowa w ust. </w:t>
      </w:r>
      <w:bookmarkStart w:id="3" w:name="_Hlk103341506"/>
      <w:r w:rsidRPr="00823795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>1 lit. a)</w:t>
      </w:r>
      <w:bookmarkEnd w:id="3"/>
      <w:r w:rsidRPr="00823795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 xml:space="preserve">, muszą być udokumentowane stosownymi protokołami podpisanymi przez </w:t>
      </w:r>
      <w:r w:rsidRPr="00823795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lastRenderedPageBreak/>
        <w:t xml:space="preserve">kierownika </w:t>
      </w:r>
      <w:r w:rsidR="005A23CB" w:rsidRPr="00823795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>robót</w:t>
      </w:r>
      <w:r w:rsidRPr="00823795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 xml:space="preserve"> i zaakceptowane przez Inwestora. </w:t>
      </w:r>
    </w:p>
    <w:p w:rsidR="00813FCE" w:rsidRPr="00823795" w:rsidRDefault="00813FCE" w:rsidP="00813FCE">
      <w:pPr>
        <w:pStyle w:val="Akapitzlist"/>
        <w:numPr>
          <w:ilvl w:val="0"/>
          <w:numId w:val="34"/>
        </w:numPr>
        <w:spacing w:after="120" w:line="240" w:lineRule="auto"/>
        <w:ind w:left="426" w:hanging="357"/>
        <w:jc w:val="both"/>
        <w:rPr>
          <w:rFonts w:ascii="Calibri Light" w:eastAsia="Times New Roman" w:hAnsi="Calibri Light" w:cs="Calibri Light"/>
          <w:sz w:val="20"/>
          <w:szCs w:val="20"/>
          <w:lang w:val="pl-PL" w:eastAsia="pl-PL"/>
        </w:rPr>
      </w:pPr>
      <w:r w:rsidRPr="00823795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 xml:space="preserve">W przedstawionych w ust. 1 1 lit. a) przypadkach wystąpienia opóźnień, Strony ustalą nowe terminy, z tym, że maksymalny okres przesunięcia terminu zakończenia realizacji przedmiotu Umowy równy będzie okresowi koniecznej przerwy lub przestoju. </w:t>
      </w:r>
    </w:p>
    <w:p w:rsidR="00813FCE" w:rsidRPr="00823795" w:rsidRDefault="00813FCE" w:rsidP="00813FCE">
      <w:pPr>
        <w:pStyle w:val="Akapitzlist"/>
        <w:numPr>
          <w:ilvl w:val="0"/>
          <w:numId w:val="34"/>
        </w:numPr>
        <w:spacing w:after="120" w:line="240" w:lineRule="auto"/>
        <w:ind w:left="426" w:hanging="357"/>
        <w:jc w:val="both"/>
        <w:rPr>
          <w:rFonts w:ascii="Calibri Light" w:eastAsia="Times New Roman" w:hAnsi="Calibri Light" w:cs="Calibri Light"/>
          <w:sz w:val="20"/>
          <w:szCs w:val="20"/>
          <w:lang w:val="pl-PL" w:eastAsia="pl-PL"/>
        </w:rPr>
      </w:pPr>
      <w:r w:rsidRPr="00823795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 xml:space="preserve">Zmiany przewidziane w umowie mogą być inicjowane przez Inwestora oraz przez Wykonawcę, z tym zastrzeżeniem, że żaden z powyższych zapisów nie obliguje Inwestora do wprowadzenia jakiejkolwiek zmiany, a jedynie wprowadza taką możliwość. </w:t>
      </w:r>
    </w:p>
    <w:p w:rsidR="00813FCE" w:rsidRPr="00823795" w:rsidRDefault="00813FCE" w:rsidP="00813FCE">
      <w:pPr>
        <w:pStyle w:val="Akapitzlist"/>
        <w:numPr>
          <w:ilvl w:val="0"/>
          <w:numId w:val="34"/>
        </w:numPr>
        <w:spacing w:after="120" w:line="240" w:lineRule="auto"/>
        <w:ind w:left="426" w:hanging="357"/>
        <w:jc w:val="both"/>
        <w:rPr>
          <w:rFonts w:ascii="Calibri Light" w:eastAsia="Times New Roman" w:hAnsi="Calibri Light" w:cs="Calibri Light"/>
          <w:sz w:val="20"/>
          <w:szCs w:val="20"/>
          <w:lang w:val="pl-PL" w:eastAsia="pl-PL"/>
        </w:rPr>
      </w:pPr>
      <w:r w:rsidRPr="00823795">
        <w:rPr>
          <w:rFonts w:ascii="Calibri Light" w:eastAsia="Times New Roman" w:hAnsi="Calibri Light" w:cs="Calibri Light"/>
          <w:sz w:val="20"/>
          <w:szCs w:val="20"/>
          <w:lang w:val="pl-PL" w:eastAsia="pl-PL"/>
        </w:rPr>
        <w:t xml:space="preserve">Strona wnioskująca o zmianę Umowy przedkłada drugiej stronie propozycję zmian wraz z pisemnym uzasadnieniem konieczności ich wprowadzenia. </w:t>
      </w:r>
      <w:bookmarkEnd w:id="2"/>
    </w:p>
    <w:p w:rsidR="00813FCE" w:rsidRPr="00823795" w:rsidRDefault="00813FCE" w:rsidP="00813FCE">
      <w:pPr>
        <w:spacing w:before="240" w:after="240"/>
        <w:jc w:val="center"/>
        <w:rPr>
          <w:rFonts w:ascii="Calibri Light" w:hAnsi="Calibri Light" w:cs="Calibri Light"/>
          <w:b/>
          <w:sz w:val="20"/>
          <w:szCs w:val="20"/>
        </w:rPr>
      </w:pPr>
      <w:r w:rsidRPr="00823795">
        <w:rPr>
          <w:rFonts w:ascii="Calibri Light" w:hAnsi="Calibri Light" w:cs="Calibri Light"/>
          <w:b/>
          <w:sz w:val="20"/>
          <w:szCs w:val="20"/>
        </w:rPr>
        <w:t>§ 1</w:t>
      </w:r>
      <w:r w:rsidR="005F3B74" w:rsidRPr="00823795">
        <w:rPr>
          <w:rFonts w:ascii="Calibri Light" w:hAnsi="Calibri Light" w:cs="Calibri Light"/>
          <w:b/>
          <w:sz w:val="20"/>
          <w:szCs w:val="20"/>
        </w:rPr>
        <w:t>2</w:t>
      </w:r>
      <w:r w:rsidRPr="00823795">
        <w:rPr>
          <w:rFonts w:ascii="Calibri Light" w:hAnsi="Calibri Light" w:cs="Calibri Light"/>
          <w:b/>
          <w:sz w:val="20"/>
          <w:szCs w:val="20"/>
        </w:rPr>
        <w:t>. Postanowienia końcowe</w:t>
      </w:r>
    </w:p>
    <w:p w:rsidR="00813FCE" w:rsidRPr="00823795" w:rsidRDefault="00813FCE" w:rsidP="00813FCE">
      <w:pPr>
        <w:pStyle w:val="Akapitzlist"/>
        <w:numPr>
          <w:ilvl w:val="0"/>
          <w:numId w:val="36"/>
        </w:numPr>
        <w:spacing w:after="120" w:line="240" w:lineRule="auto"/>
        <w:ind w:left="426" w:hanging="357"/>
        <w:jc w:val="both"/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</w:pPr>
      <w:r w:rsidRPr="00823795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t xml:space="preserve">Wszystkie zmiany lub uzupełnienia niniejszej Umowy wymagają formy pisemnej </w:t>
      </w:r>
      <w:r w:rsidRPr="00823795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br/>
        <w:t>pod rygorem nieważności.</w:t>
      </w:r>
    </w:p>
    <w:p w:rsidR="00813FCE" w:rsidRPr="00823795" w:rsidRDefault="00813FCE" w:rsidP="00813FCE">
      <w:pPr>
        <w:pStyle w:val="Akapitzlist"/>
        <w:numPr>
          <w:ilvl w:val="0"/>
          <w:numId w:val="36"/>
        </w:numPr>
        <w:spacing w:after="120" w:line="240" w:lineRule="auto"/>
        <w:ind w:left="426" w:hanging="357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823795">
        <w:rPr>
          <w:rStyle w:val="Domylnaczcionkaakapitu1"/>
          <w:rFonts w:ascii="Calibri Light" w:hAnsi="Calibri Light" w:cs="Calibri Light"/>
          <w:sz w:val="20"/>
          <w:szCs w:val="20"/>
          <w:lang w:val="pl-PL"/>
        </w:rPr>
        <w:t>Strony uzgadniają, że niniejsza Umowa wchodzi w życie z dniem podpisania Umowy.</w:t>
      </w:r>
    </w:p>
    <w:p w:rsidR="00813FCE" w:rsidRPr="00823795" w:rsidRDefault="00813FCE" w:rsidP="00813FCE">
      <w:pPr>
        <w:pStyle w:val="Akapitzlist"/>
        <w:numPr>
          <w:ilvl w:val="0"/>
          <w:numId w:val="36"/>
        </w:numPr>
        <w:spacing w:after="120" w:line="240" w:lineRule="auto"/>
        <w:ind w:left="426" w:hanging="357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823795">
        <w:rPr>
          <w:rFonts w:ascii="Calibri Light" w:hAnsi="Calibri Light" w:cs="Calibri Light"/>
          <w:sz w:val="20"/>
          <w:szCs w:val="20"/>
          <w:lang w:val="pl-PL"/>
        </w:rPr>
        <w:t>W sprawach nieuregulowanych Umową zastosowanie mają odpowiednie przepisy Kodeksu cywilnego i Prawa budowlanego.</w:t>
      </w:r>
    </w:p>
    <w:p w:rsidR="00813FCE" w:rsidRPr="00CB4FC3" w:rsidRDefault="00813FCE" w:rsidP="00813FCE">
      <w:pPr>
        <w:pStyle w:val="Akapitzlist"/>
        <w:numPr>
          <w:ilvl w:val="0"/>
          <w:numId w:val="36"/>
        </w:numPr>
        <w:spacing w:after="120" w:line="240" w:lineRule="auto"/>
        <w:ind w:left="426" w:hanging="357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CB4FC3">
        <w:rPr>
          <w:rFonts w:ascii="Calibri Light" w:hAnsi="Calibri Light" w:cs="Calibri Light"/>
          <w:sz w:val="20"/>
          <w:szCs w:val="20"/>
          <w:lang w:val="pl-PL"/>
        </w:rPr>
        <w:t>Przeniesienie jakichkolwiek praw wynikających z niniejszej Umowy, w tym w szczególności przeniesienie wierzytelności przysługującej Wykonawcy wymaga uprzedniej zgody Wykonawcy wyrażonej w formie pisemnej pod rygorem nieważności.</w:t>
      </w:r>
    </w:p>
    <w:p w:rsidR="00813FCE" w:rsidRPr="00823795" w:rsidRDefault="00813FCE" w:rsidP="00813FCE">
      <w:pPr>
        <w:pStyle w:val="Akapitzlist"/>
        <w:numPr>
          <w:ilvl w:val="0"/>
          <w:numId w:val="36"/>
        </w:numPr>
        <w:spacing w:after="120" w:line="240" w:lineRule="auto"/>
        <w:ind w:left="426" w:hanging="357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823795">
        <w:rPr>
          <w:rFonts w:ascii="Calibri Light" w:hAnsi="Calibri Light" w:cs="Calibri Light"/>
          <w:sz w:val="20"/>
          <w:szCs w:val="20"/>
          <w:lang w:val="pl-PL"/>
        </w:rPr>
        <w:t xml:space="preserve">Sądem właściwym do rozpoznawania sporów z Umowy jest Sąd właściwy ze względu na siedzibę </w:t>
      </w:r>
      <w:r w:rsidR="006B2B6C">
        <w:rPr>
          <w:rFonts w:ascii="Calibri Light" w:hAnsi="Calibri Light" w:cs="Calibri Light"/>
          <w:sz w:val="20"/>
          <w:szCs w:val="20"/>
          <w:lang w:val="pl-PL"/>
        </w:rPr>
        <w:t>Inwestora</w:t>
      </w:r>
      <w:r w:rsidRPr="00823795">
        <w:rPr>
          <w:rFonts w:ascii="Calibri Light" w:hAnsi="Calibri Light" w:cs="Calibri Light"/>
          <w:sz w:val="20"/>
          <w:szCs w:val="20"/>
          <w:lang w:val="pl-PL"/>
        </w:rPr>
        <w:t>.</w:t>
      </w:r>
    </w:p>
    <w:p w:rsidR="00813FCE" w:rsidRPr="00823795" w:rsidRDefault="00813FCE" w:rsidP="00813FCE">
      <w:pPr>
        <w:pStyle w:val="Akapitzlist"/>
        <w:numPr>
          <w:ilvl w:val="0"/>
          <w:numId w:val="36"/>
        </w:numPr>
        <w:spacing w:after="120" w:line="240" w:lineRule="auto"/>
        <w:ind w:left="426" w:hanging="357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823795">
        <w:rPr>
          <w:rFonts w:ascii="Calibri Light" w:hAnsi="Calibri Light" w:cs="Calibri Light"/>
          <w:sz w:val="20"/>
          <w:szCs w:val="20"/>
          <w:lang w:val="pl-PL"/>
        </w:rPr>
        <w:t>Jako adresy do doręczeń Strony ustalają adresy wskazane w komparycji Umowy, przy czym Strony dopuszczają możliwość komunikacji elektronicznej za pomocą następujących adresów p</w:t>
      </w:r>
      <w:r w:rsidR="002E7CF1" w:rsidRPr="00823795">
        <w:rPr>
          <w:rFonts w:ascii="Calibri Light" w:hAnsi="Calibri Light" w:cs="Calibri Light"/>
          <w:sz w:val="20"/>
          <w:szCs w:val="20"/>
          <w:lang w:val="pl-PL"/>
        </w:rPr>
        <w:t xml:space="preserve">oczty elektronicznej: Inwestor: </w:t>
      </w:r>
      <w:r w:rsidR="002E7CF1" w:rsidRPr="00823795">
        <w:rPr>
          <w:rFonts w:ascii="Calibri Light" w:hAnsi="Calibri Light" w:cs="Calibri Light"/>
          <w:b/>
          <w:bCs/>
          <w:sz w:val="20"/>
          <w:szCs w:val="20"/>
          <w:lang w:val="pl-PL"/>
        </w:rPr>
        <w:t>kmpsplo.mt@straz.lomza.pl</w:t>
      </w:r>
      <w:r w:rsidRPr="00823795">
        <w:rPr>
          <w:rFonts w:ascii="Calibri Light" w:hAnsi="Calibri Light" w:cs="Calibri Light"/>
          <w:sz w:val="20"/>
          <w:szCs w:val="20"/>
          <w:lang w:val="pl-PL"/>
        </w:rPr>
        <w:t xml:space="preserve">, Wykonawca: </w:t>
      </w:r>
      <w:r w:rsidR="00823795">
        <w:rPr>
          <w:rFonts w:ascii="Calibri Light" w:hAnsi="Calibri Light" w:cs="Calibri Light"/>
          <w:sz w:val="20"/>
          <w:szCs w:val="20"/>
          <w:lang w:val="pl-PL"/>
        </w:rPr>
        <w:t>…………………………………</w:t>
      </w:r>
      <w:r w:rsidRPr="00823795">
        <w:rPr>
          <w:rFonts w:ascii="Calibri Light" w:hAnsi="Calibri Light" w:cs="Calibri Light"/>
          <w:sz w:val="20"/>
          <w:szCs w:val="20"/>
          <w:lang w:val="pl-PL"/>
        </w:rPr>
        <w:t xml:space="preserve"> </w:t>
      </w:r>
    </w:p>
    <w:p w:rsidR="00813FCE" w:rsidRPr="00823795" w:rsidRDefault="00813FCE" w:rsidP="00813FCE">
      <w:pPr>
        <w:pStyle w:val="Akapitzlist"/>
        <w:numPr>
          <w:ilvl w:val="0"/>
          <w:numId w:val="36"/>
        </w:numPr>
        <w:tabs>
          <w:tab w:val="left" w:pos="720"/>
        </w:tabs>
        <w:spacing w:after="120" w:line="240" w:lineRule="auto"/>
        <w:ind w:left="426" w:hanging="357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823795">
        <w:rPr>
          <w:rFonts w:ascii="Calibri Light" w:hAnsi="Calibri Light" w:cs="Calibri Light"/>
          <w:sz w:val="20"/>
          <w:szCs w:val="20"/>
          <w:lang w:val="pl-PL"/>
        </w:rPr>
        <w:t xml:space="preserve">Strony ustalają, iż wszelka korespondencja pomiędzy nimi dotycząca kwestii związanych z wykonaniem niniejszej Umowy dostarczana będzie do Przedstawicieli Stron na budowie oraz na adresy </w:t>
      </w:r>
      <w:r w:rsidR="00336CF5" w:rsidRPr="00823795">
        <w:rPr>
          <w:rFonts w:ascii="Calibri Light" w:hAnsi="Calibri Light" w:cs="Calibri Light"/>
          <w:sz w:val="20"/>
          <w:szCs w:val="20"/>
          <w:lang w:val="pl-PL"/>
        </w:rPr>
        <w:t>Inwestora</w:t>
      </w:r>
      <w:r w:rsidRPr="00823795">
        <w:rPr>
          <w:rFonts w:ascii="Calibri Light" w:hAnsi="Calibri Light" w:cs="Calibri Light"/>
          <w:sz w:val="20"/>
          <w:szCs w:val="20"/>
          <w:lang w:val="pl-PL"/>
        </w:rPr>
        <w:t xml:space="preserve"> i Wykonawcy.</w:t>
      </w:r>
    </w:p>
    <w:p w:rsidR="00813FCE" w:rsidRPr="00823795" w:rsidRDefault="00813FCE" w:rsidP="00813FCE">
      <w:pPr>
        <w:pStyle w:val="Akapitzlist"/>
        <w:numPr>
          <w:ilvl w:val="0"/>
          <w:numId w:val="36"/>
        </w:numPr>
        <w:spacing w:line="240" w:lineRule="auto"/>
        <w:ind w:left="426"/>
        <w:jc w:val="both"/>
        <w:rPr>
          <w:rFonts w:ascii="Calibri Light" w:hAnsi="Calibri Light" w:cs="Calibri Light"/>
          <w:sz w:val="20"/>
          <w:szCs w:val="20"/>
          <w:lang w:val="pl-PL"/>
        </w:rPr>
      </w:pPr>
      <w:r w:rsidRPr="00823795">
        <w:rPr>
          <w:rFonts w:ascii="Calibri Light" w:hAnsi="Calibri Light" w:cs="Calibri Light"/>
          <w:sz w:val="20"/>
          <w:szCs w:val="20"/>
          <w:lang w:val="pl-PL"/>
        </w:rPr>
        <w:t>Umowa została sporządzona w dwóch jednobrzmiących egzemplarzach, po jednym dla każdej ze Stron.</w:t>
      </w:r>
    </w:p>
    <w:p w:rsidR="00813FCE" w:rsidRPr="00823795" w:rsidRDefault="00813FCE" w:rsidP="00813FCE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823795">
        <w:rPr>
          <w:rFonts w:ascii="Calibri Light" w:hAnsi="Calibri Light" w:cs="Calibri Light"/>
          <w:sz w:val="20"/>
          <w:szCs w:val="20"/>
        </w:rPr>
        <w:t xml:space="preserve"> </w:t>
      </w:r>
    </w:p>
    <w:p w:rsidR="00813FCE" w:rsidRPr="00823795" w:rsidRDefault="00813FCE" w:rsidP="00813FCE">
      <w:pPr>
        <w:jc w:val="both"/>
        <w:rPr>
          <w:rFonts w:ascii="Calibri Light" w:hAnsi="Calibri Light" w:cs="Calibri Light"/>
          <w:sz w:val="20"/>
          <w:szCs w:val="20"/>
        </w:rPr>
      </w:pPr>
    </w:p>
    <w:p w:rsidR="00813FCE" w:rsidRPr="00823795" w:rsidRDefault="00813FCE" w:rsidP="00813FCE">
      <w:pPr>
        <w:jc w:val="both"/>
        <w:rPr>
          <w:rFonts w:ascii="Calibri Light" w:hAnsi="Calibri Light" w:cs="Calibri Light"/>
          <w:sz w:val="20"/>
          <w:szCs w:val="20"/>
        </w:rPr>
      </w:pPr>
    </w:p>
    <w:p w:rsidR="00813FCE" w:rsidRPr="00823795" w:rsidRDefault="00813FCE" w:rsidP="00813FCE">
      <w:pPr>
        <w:jc w:val="center"/>
        <w:rPr>
          <w:rFonts w:ascii="Calibri Light" w:hAnsi="Calibri Light" w:cs="Calibri Light"/>
          <w:sz w:val="20"/>
          <w:szCs w:val="20"/>
        </w:rPr>
      </w:pPr>
      <w:r w:rsidRPr="00823795">
        <w:rPr>
          <w:rFonts w:ascii="Calibri Light" w:hAnsi="Calibri Light" w:cs="Calibri Light"/>
          <w:b/>
          <w:sz w:val="20"/>
          <w:szCs w:val="20"/>
        </w:rPr>
        <w:t xml:space="preserve">WYKONAWCA </w:t>
      </w:r>
      <w:r w:rsidRPr="00823795">
        <w:rPr>
          <w:rFonts w:ascii="Calibri Light" w:hAnsi="Calibri Light" w:cs="Calibri Light"/>
          <w:b/>
          <w:sz w:val="20"/>
          <w:szCs w:val="20"/>
        </w:rPr>
        <w:tab/>
        <w:t xml:space="preserve">                                                        </w:t>
      </w:r>
      <w:r w:rsidRPr="00823795">
        <w:rPr>
          <w:rFonts w:ascii="Calibri Light" w:hAnsi="Calibri Light" w:cs="Calibri Light"/>
          <w:b/>
          <w:sz w:val="20"/>
          <w:szCs w:val="20"/>
        </w:rPr>
        <w:tab/>
      </w:r>
      <w:r w:rsidRPr="00823795">
        <w:rPr>
          <w:rFonts w:ascii="Calibri Light" w:hAnsi="Calibri Light" w:cs="Calibri Light"/>
          <w:b/>
          <w:sz w:val="20"/>
          <w:szCs w:val="20"/>
        </w:rPr>
        <w:tab/>
        <w:t>INWESTOR</w:t>
      </w:r>
    </w:p>
    <w:p w:rsidR="00BF262C" w:rsidRDefault="007D33FE"/>
    <w:p w:rsidR="00645663" w:rsidRDefault="00645663"/>
    <w:p w:rsidR="00645663" w:rsidRDefault="00645663"/>
    <w:p w:rsidR="00645663" w:rsidRDefault="00645663">
      <w:r>
        <w:t>Sprawdzono pod względem merytorycznym:</w:t>
      </w:r>
    </w:p>
    <w:p w:rsidR="00645663" w:rsidRDefault="00645663"/>
    <w:p w:rsidR="00645663" w:rsidRPr="00823795" w:rsidRDefault="00645663" w:rsidP="00381805">
      <w:pPr>
        <w:jc w:val="center"/>
      </w:pPr>
    </w:p>
    <w:sectPr w:rsidR="00645663" w:rsidRPr="00823795" w:rsidSect="00DD5CE4">
      <w:headerReference w:type="default" r:id="rId7"/>
      <w:footerReference w:type="default" r:id="rId8"/>
      <w:pgSz w:w="11906" w:h="16838"/>
      <w:pgMar w:top="1418" w:right="851" w:bottom="1418" w:left="851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5A3D" w:rsidRDefault="00325A3D">
      <w:pPr>
        <w:spacing w:after="0" w:line="240" w:lineRule="auto"/>
      </w:pPr>
      <w:r>
        <w:separator/>
      </w:r>
    </w:p>
  </w:endnote>
  <w:endnote w:type="continuationSeparator" w:id="0">
    <w:p w:rsidR="00325A3D" w:rsidRDefault="0032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TimesNewRomanPSMT"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572357"/>
      <w:docPartObj>
        <w:docPartGallery w:val="Page Numbers (Bottom of Page)"/>
        <w:docPartUnique/>
      </w:docPartObj>
    </w:sdtPr>
    <w:sdtEndPr/>
    <w:sdtContent>
      <w:p w:rsidR="00CD5437" w:rsidRDefault="008F751E">
        <w:pPr>
          <w:pStyle w:val="Stopka"/>
          <w:jc w:val="center"/>
        </w:pPr>
        <w:r>
          <w:fldChar w:fldCharType="begin"/>
        </w:r>
        <w:r w:rsidR="005A23CB">
          <w:instrText>PAGE   \* MERGEFORMAT</w:instrText>
        </w:r>
        <w:r>
          <w:fldChar w:fldCharType="separate"/>
        </w:r>
        <w:r w:rsidR="006B2B6C">
          <w:rPr>
            <w:noProof/>
          </w:rPr>
          <w:t>4</w:t>
        </w:r>
        <w:r>
          <w:fldChar w:fldCharType="end"/>
        </w:r>
      </w:p>
    </w:sdtContent>
  </w:sdt>
  <w:p w:rsidR="001B0C88" w:rsidRDefault="007D33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5A3D" w:rsidRDefault="00325A3D">
      <w:pPr>
        <w:spacing w:after="0" w:line="240" w:lineRule="auto"/>
      </w:pPr>
      <w:r>
        <w:separator/>
      </w:r>
    </w:p>
  </w:footnote>
  <w:footnote w:type="continuationSeparator" w:id="0">
    <w:p w:rsidR="00325A3D" w:rsidRDefault="00325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0C88" w:rsidRDefault="005A23CB" w:rsidP="001806DF">
    <w:pPr>
      <w:pStyle w:val="Nagwek"/>
    </w:pPr>
    <w:r>
      <w:t xml:space="preserve">  </w:t>
    </w:r>
  </w:p>
  <w:p w:rsidR="001B0C88" w:rsidRDefault="005A23CB">
    <w:pPr>
      <w:pStyle w:val="Nagwek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2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5"/>
    <w:multiLevelType w:val="multilevel"/>
    <w:tmpl w:val="00000015"/>
    <w:name w:val="WW8Num2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730C69"/>
    <w:multiLevelType w:val="hybridMultilevel"/>
    <w:tmpl w:val="7D580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F50A5"/>
    <w:multiLevelType w:val="hybridMultilevel"/>
    <w:tmpl w:val="16CC17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A466EE"/>
    <w:multiLevelType w:val="hybridMultilevel"/>
    <w:tmpl w:val="26D62C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C1720E"/>
    <w:multiLevelType w:val="multilevel"/>
    <w:tmpl w:val="330A6A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5C37B2"/>
    <w:multiLevelType w:val="hybridMultilevel"/>
    <w:tmpl w:val="2CFC1972"/>
    <w:lvl w:ilvl="0" w:tplc="5E04446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72C5B"/>
    <w:multiLevelType w:val="multilevel"/>
    <w:tmpl w:val="971813B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 w15:restartNumberingAfterBreak="0">
    <w:nsid w:val="173C7C93"/>
    <w:multiLevelType w:val="hybridMultilevel"/>
    <w:tmpl w:val="B9BE56DA"/>
    <w:lvl w:ilvl="0" w:tplc="480C468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42672"/>
    <w:multiLevelType w:val="hybridMultilevel"/>
    <w:tmpl w:val="F4AC07BC"/>
    <w:lvl w:ilvl="0" w:tplc="693CB0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B1958"/>
    <w:multiLevelType w:val="multilevel"/>
    <w:tmpl w:val="D700B33A"/>
    <w:lvl w:ilvl="0">
      <w:start w:val="1"/>
      <w:numFmt w:val="none"/>
      <w:lvlText w:val="3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426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426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426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426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426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426" w:firstLine="0"/>
      </w:pPr>
      <w:rPr>
        <w:rFonts w:hint="default"/>
      </w:rPr>
    </w:lvl>
  </w:abstractNum>
  <w:abstractNum w:abstractNumId="11" w15:restartNumberingAfterBreak="0">
    <w:nsid w:val="1F9B3CCA"/>
    <w:multiLevelType w:val="hybridMultilevel"/>
    <w:tmpl w:val="E9003310"/>
    <w:lvl w:ilvl="0" w:tplc="0228F3AC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31D36B6"/>
    <w:multiLevelType w:val="hybridMultilevel"/>
    <w:tmpl w:val="C3F2A280"/>
    <w:lvl w:ilvl="0" w:tplc="E1448EE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D4611"/>
    <w:multiLevelType w:val="hybridMultilevel"/>
    <w:tmpl w:val="5F0CD3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6A13928"/>
    <w:multiLevelType w:val="hybridMultilevel"/>
    <w:tmpl w:val="C68EB28E"/>
    <w:lvl w:ilvl="0" w:tplc="4A82E08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E8E4545"/>
    <w:multiLevelType w:val="hybridMultilevel"/>
    <w:tmpl w:val="53149C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0847588"/>
    <w:multiLevelType w:val="hybridMultilevel"/>
    <w:tmpl w:val="36944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E7CA4"/>
    <w:multiLevelType w:val="hybridMultilevel"/>
    <w:tmpl w:val="FE62789E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8" w15:restartNumberingAfterBreak="0">
    <w:nsid w:val="31F553B8"/>
    <w:multiLevelType w:val="hybridMultilevel"/>
    <w:tmpl w:val="0F1605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2D7D97"/>
    <w:multiLevelType w:val="hybridMultilevel"/>
    <w:tmpl w:val="0CAA5408"/>
    <w:lvl w:ilvl="0" w:tplc="ECECBF8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76AFE"/>
    <w:multiLevelType w:val="multilevel"/>
    <w:tmpl w:val="0000001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3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1" w15:restartNumberingAfterBreak="0">
    <w:nsid w:val="3891506E"/>
    <w:multiLevelType w:val="hybridMultilevel"/>
    <w:tmpl w:val="02CA4E2C"/>
    <w:lvl w:ilvl="0" w:tplc="4A82E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63056"/>
    <w:multiLevelType w:val="hybridMultilevel"/>
    <w:tmpl w:val="1E7E1D8C"/>
    <w:lvl w:ilvl="0" w:tplc="ECECBF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411D72"/>
    <w:multiLevelType w:val="hybridMultilevel"/>
    <w:tmpl w:val="36AE3F2C"/>
    <w:lvl w:ilvl="0" w:tplc="98ACA8F4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70A09"/>
    <w:multiLevelType w:val="multilevel"/>
    <w:tmpl w:val="A22AB37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  <w:u w:val="no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420C073A"/>
    <w:multiLevelType w:val="hybridMultilevel"/>
    <w:tmpl w:val="F3603854"/>
    <w:lvl w:ilvl="0" w:tplc="D188F8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B128D"/>
    <w:multiLevelType w:val="hybridMultilevel"/>
    <w:tmpl w:val="C720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21925"/>
    <w:multiLevelType w:val="hybridMultilevel"/>
    <w:tmpl w:val="CC52180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17">
      <w:start w:val="1"/>
      <w:numFmt w:val="lowerLetter"/>
      <w:lvlText w:val="%4)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4A0C6226"/>
    <w:multiLevelType w:val="hybridMultilevel"/>
    <w:tmpl w:val="199A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84C5A"/>
    <w:multiLevelType w:val="hybridMultilevel"/>
    <w:tmpl w:val="9A26361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4A82E08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331514A"/>
    <w:multiLevelType w:val="hybridMultilevel"/>
    <w:tmpl w:val="79120BFC"/>
    <w:lvl w:ilvl="0" w:tplc="C7EE7A2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3679C"/>
    <w:multiLevelType w:val="hybridMultilevel"/>
    <w:tmpl w:val="BCC441E4"/>
    <w:lvl w:ilvl="0" w:tplc="33A24D4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85579"/>
    <w:multiLevelType w:val="hybridMultilevel"/>
    <w:tmpl w:val="A348B15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F866EAD"/>
    <w:multiLevelType w:val="hybridMultilevel"/>
    <w:tmpl w:val="8312E460"/>
    <w:lvl w:ilvl="0" w:tplc="460000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303D0"/>
    <w:multiLevelType w:val="multilevel"/>
    <w:tmpl w:val="0206DF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6E530B3"/>
    <w:multiLevelType w:val="hybridMultilevel"/>
    <w:tmpl w:val="974251F6"/>
    <w:lvl w:ilvl="0" w:tplc="480C468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7764F"/>
    <w:multiLevelType w:val="hybridMultilevel"/>
    <w:tmpl w:val="1DF6E7D2"/>
    <w:lvl w:ilvl="0" w:tplc="6A3AC082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5131F"/>
    <w:multiLevelType w:val="hybridMultilevel"/>
    <w:tmpl w:val="6D781600"/>
    <w:lvl w:ilvl="0" w:tplc="E1C4C58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6C11080B"/>
    <w:multiLevelType w:val="hybridMultilevel"/>
    <w:tmpl w:val="F7AC0F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AE692A"/>
    <w:multiLevelType w:val="hybridMultilevel"/>
    <w:tmpl w:val="97C268C6"/>
    <w:lvl w:ilvl="0" w:tplc="CF2698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2A7D3D"/>
    <w:multiLevelType w:val="hybridMultilevel"/>
    <w:tmpl w:val="A510F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5347C"/>
    <w:multiLevelType w:val="hybridMultilevel"/>
    <w:tmpl w:val="C85C1492"/>
    <w:lvl w:ilvl="0" w:tplc="A154C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15D62"/>
    <w:multiLevelType w:val="hybridMultilevel"/>
    <w:tmpl w:val="3866F4E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94E0049"/>
    <w:multiLevelType w:val="multilevel"/>
    <w:tmpl w:val="330A6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4" w15:restartNumberingAfterBreak="0">
    <w:nsid w:val="7D352B43"/>
    <w:multiLevelType w:val="hybridMultilevel"/>
    <w:tmpl w:val="EB0CAC9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D9339AB"/>
    <w:multiLevelType w:val="hybridMultilevel"/>
    <w:tmpl w:val="3E36E6F6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80831752">
    <w:abstractNumId w:val="0"/>
  </w:num>
  <w:num w:numId="2" w16cid:durableId="850336035">
    <w:abstractNumId w:val="1"/>
  </w:num>
  <w:num w:numId="3" w16cid:durableId="1119489789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6124467">
    <w:abstractNumId w:val="28"/>
  </w:num>
  <w:num w:numId="5" w16cid:durableId="1224099481">
    <w:abstractNumId w:val="7"/>
  </w:num>
  <w:num w:numId="6" w16cid:durableId="917667507">
    <w:abstractNumId w:val="15"/>
  </w:num>
  <w:num w:numId="7" w16cid:durableId="1176456863">
    <w:abstractNumId w:val="24"/>
  </w:num>
  <w:num w:numId="8" w16cid:durableId="901016134">
    <w:abstractNumId w:val="27"/>
  </w:num>
  <w:num w:numId="9" w16cid:durableId="1570456479">
    <w:abstractNumId w:val="5"/>
  </w:num>
  <w:num w:numId="10" w16cid:durableId="1156262955">
    <w:abstractNumId w:val="38"/>
  </w:num>
  <w:num w:numId="11" w16cid:durableId="302271573">
    <w:abstractNumId w:val="26"/>
  </w:num>
  <w:num w:numId="12" w16cid:durableId="1273704894">
    <w:abstractNumId w:val="44"/>
  </w:num>
  <w:num w:numId="13" w16cid:durableId="996110478">
    <w:abstractNumId w:val="33"/>
  </w:num>
  <w:num w:numId="14" w16cid:durableId="1088037663">
    <w:abstractNumId w:val="41"/>
  </w:num>
  <w:num w:numId="15" w16cid:durableId="1733195834">
    <w:abstractNumId w:val="12"/>
  </w:num>
  <w:num w:numId="16" w16cid:durableId="1406954016">
    <w:abstractNumId w:val="17"/>
  </w:num>
  <w:num w:numId="17" w16cid:durableId="417363343">
    <w:abstractNumId w:val="2"/>
  </w:num>
  <w:num w:numId="18" w16cid:durableId="925306592">
    <w:abstractNumId w:val="34"/>
  </w:num>
  <w:num w:numId="19" w16cid:durableId="862599052">
    <w:abstractNumId w:val="9"/>
  </w:num>
  <w:num w:numId="20" w16cid:durableId="203980414">
    <w:abstractNumId w:val="18"/>
  </w:num>
  <w:num w:numId="21" w16cid:durableId="654838296">
    <w:abstractNumId w:val="39"/>
  </w:num>
  <w:num w:numId="22" w16cid:durableId="116684319">
    <w:abstractNumId w:val="40"/>
  </w:num>
  <w:num w:numId="23" w16cid:durableId="1770393287">
    <w:abstractNumId w:val="21"/>
  </w:num>
  <w:num w:numId="24" w16cid:durableId="865366123">
    <w:abstractNumId w:val="42"/>
  </w:num>
  <w:num w:numId="25" w16cid:durableId="948194419">
    <w:abstractNumId w:val="32"/>
  </w:num>
  <w:num w:numId="26" w16cid:durableId="2058116459">
    <w:abstractNumId w:val="35"/>
  </w:num>
  <w:num w:numId="27" w16cid:durableId="790635195">
    <w:abstractNumId w:val="11"/>
  </w:num>
  <w:num w:numId="28" w16cid:durableId="1427388809">
    <w:abstractNumId w:val="13"/>
  </w:num>
  <w:num w:numId="29" w16cid:durableId="842747150">
    <w:abstractNumId w:val="14"/>
  </w:num>
  <w:num w:numId="30" w16cid:durableId="573317528">
    <w:abstractNumId w:val="8"/>
  </w:num>
  <w:num w:numId="31" w16cid:durableId="2104110114">
    <w:abstractNumId w:val="30"/>
  </w:num>
  <w:num w:numId="32" w16cid:durableId="1178230981">
    <w:abstractNumId w:val="23"/>
  </w:num>
  <w:num w:numId="33" w16cid:durableId="129979424">
    <w:abstractNumId w:val="31"/>
  </w:num>
  <w:num w:numId="34" w16cid:durableId="462314701">
    <w:abstractNumId w:val="6"/>
  </w:num>
  <w:num w:numId="35" w16cid:durableId="1480808669">
    <w:abstractNumId w:val="29"/>
  </w:num>
  <w:num w:numId="36" w16cid:durableId="2044162461">
    <w:abstractNumId w:val="3"/>
  </w:num>
  <w:num w:numId="37" w16cid:durableId="664864789">
    <w:abstractNumId w:val="37"/>
  </w:num>
  <w:num w:numId="38" w16cid:durableId="1478496205">
    <w:abstractNumId w:val="36"/>
  </w:num>
  <w:num w:numId="39" w16cid:durableId="2015298507">
    <w:abstractNumId w:val="19"/>
  </w:num>
  <w:num w:numId="40" w16cid:durableId="357857840">
    <w:abstractNumId w:val="4"/>
  </w:num>
  <w:num w:numId="41" w16cid:durableId="429858360">
    <w:abstractNumId w:val="45"/>
  </w:num>
  <w:num w:numId="42" w16cid:durableId="916598352">
    <w:abstractNumId w:val="43"/>
  </w:num>
  <w:num w:numId="43" w16cid:durableId="1632243488">
    <w:abstractNumId w:val="16"/>
  </w:num>
  <w:num w:numId="44" w16cid:durableId="1624579495">
    <w:abstractNumId w:val="10"/>
  </w:num>
  <w:num w:numId="45" w16cid:durableId="1266184636">
    <w:abstractNumId w:val="25"/>
  </w:num>
  <w:num w:numId="46" w16cid:durableId="11594648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00E"/>
    <w:rsid w:val="00023214"/>
    <w:rsid w:val="0004280F"/>
    <w:rsid w:val="00067E21"/>
    <w:rsid w:val="000B0272"/>
    <w:rsid w:val="000D4EF5"/>
    <w:rsid w:val="00187665"/>
    <w:rsid w:val="001F04CF"/>
    <w:rsid w:val="00277BAD"/>
    <w:rsid w:val="002C08A9"/>
    <w:rsid w:val="002E7CF1"/>
    <w:rsid w:val="002F2692"/>
    <w:rsid w:val="002F6AD4"/>
    <w:rsid w:val="00303400"/>
    <w:rsid w:val="00325A3D"/>
    <w:rsid w:val="00336CF5"/>
    <w:rsid w:val="00381805"/>
    <w:rsid w:val="003C3E37"/>
    <w:rsid w:val="003D4CE5"/>
    <w:rsid w:val="004A3611"/>
    <w:rsid w:val="005023ED"/>
    <w:rsid w:val="0057323A"/>
    <w:rsid w:val="00583A0B"/>
    <w:rsid w:val="00585960"/>
    <w:rsid w:val="005A23CB"/>
    <w:rsid w:val="005F3B74"/>
    <w:rsid w:val="00645663"/>
    <w:rsid w:val="00663D5F"/>
    <w:rsid w:val="00673DD9"/>
    <w:rsid w:val="006B2B6C"/>
    <w:rsid w:val="006C4202"/>
    <w:rsid w:val="006D3B84"/>
    <w:rsid w:val="00716319"/>
    <w:rsid w:val="00781EAE"/>
    <w:rsid w:val="007D33FE"/>
    <w:rsid w:val="00813FCE"/>
    <w:rsid w:val="00822340"/>
    <w:rsid w:val="00823795"/>
    <w:rsid w:val="00862A4E"/>
    <w:rsid w:val="0089258B"/>
    <w:rsid w:val="008965DD"/>
    <w:rsid w:val="008C1359"/>
    <w:rsid w:val="008D7FC2"/>
    <w:rsid w:val="008F751E"/>
    <w:rsid w:val="00995B0D"/>
    <w:rsid w:val="009B3246"/>
    <w:rsid w:val="00A063DC"/>
    <w:rsid w:val="00A745FA"/>
    <w:rsid w:val="00AE10A5"/>
    <w:rsid w:val="00B400DA"/>
    <w:rsid w:val="00BA7E39"/>
    <w:rsid w:val="00C10796"/>
    <w:rsid w:val="00C3358E"/>
    <w:rsid w:val="00C42BE1"/>
    <w:rsid w:val="00C81D72"/>
    <w:rsid w:val="00CB4FC3"/>
    <w:rsid w:val="00CC3BAB"/>
    <w:rsid w:val="00CC74B5"/>
    <w:rsid w:val="00D7300E"/>
    <w:rsid w:val="00E51CF1"/>
    <w:rsid w:val="00E538C3"/>
    <w:rsid w:val="00F375C8"/>
    <w:rsid w:val="00FE0D79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84DB"/>
  <w15:docId w15:val="{E5630DC6-5CFE-4FC2-83D0-193BF2DD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FCE"/>
  </w:style>
  <w:style w:type="paragraph" w:styleId="Stopka">
    <w:name w:val="footer"/>
    <w:basedOn w:val="Normalny"/>
    <w:link w:val="StopkaZnak"/>
    <w:uiPriority w:val="99"/>
    <w:unhideWhenUsed/>
    <w:rsid w:val="0081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FCE"/>
  </w:style>
  <w:style w:type="character" w:customStyle="1" w:styleId="Domylnaczcionkaakapitu1">
    <w:name w:val="Domyślna czcionka akapitu1"/>
    <w:rsid w:val="00813FCE"/>
  </w:style>
  <w:style w:type="paragraph" w:customStyle="1" w:styleId="Kolorowalistaakcent11">
    <w:name w:val="Kolorowa lista — akcent 11"/>
    <w:basedOn w:val="Normalny"/>
    <w:qFormat/>
    <w:rsid w:val="00813FCE"/>
    <w:pPr>
      <w:widowControl w:val="0"/>
      <w:suppressAutoHyphens/>
      <w:spacing w:after="0" w:line="100" w:lineRule="atLeast"/>
      <w:ind w:left="708"/>
      <w:textAlignment w:val="baseline"/>
    </w:pPr>
    <w:rPr>
      <w:rFonts w:ascii="Times New Roman" w:eastAsia="Andale Sans UI" w:hAnsi="Times New Roman" w:cs="Calibri"/>
      <w:kern w:val="1"/>
      <w:sz w:val="24"/>
      <w:szCs w:val="24"/>
      <w:lang w:val="de-DE" w:eastAsia="fa-IR" w:bidi="fa-IR"/>
    </w:rPr>
  </w:style>
  <w:style w:type="paragraph" w:styleId="Tekstpodstawowywcity">
    <w:name w:val="Body Text Indent"/>
    <w:basedOn w:val="Normalny"/>
    <w:link w:val="TekstpodstawowywcityZnak"/>
    <w:rsid w:val="00813FCE"/>
    <w:pPr>
      <w:widowControl w:val="0"/>
      <w:suppressAutoHyphens/>
      <w:spacing w:after="0" w:line="100" w:lineRule="atLeast"/>
      <w:ind w:left="284"/>
      <w:jc w:val="both"/>
      <w:textAlignment w:val="baseline"/>
    </w:pPr>
    <w:rPr>
      <w:rFonts w:ascii="Times New Roman" w:eastAsia="Andale Sans UI" w:hAnsi="Times New Roman" w:cs="Tahoma"/>
      <w:b/>
      <w:i/>
      <w:kern w:val="1"/>
      <w:sz w:val="24"/>
      <w:szCs w:val="20"/>
      <w:lang w:val="de-DE" w:eastAsia="fa-IR" w:bidi="fa-IR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3FCE"/>
    <w:rPr>
      <w:rFonts w:ascii="Times New Roman" w:eastAsia="Andale Sans UI" w:hAnsi="Times New Roman" w:cs="Tahoma"/>
      <w:b/>
      <w:i/>
      <w:kern w:val="1"/>
      <w:sz w:val="24"/>
      <w:szCs w:val="20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813FCE"/>
    <w:pPr>
      <w:widowControl w:val="0"/>
      <w:suppressAutoHyphens/>
      <w:spacing w:after="0" w:line="100" w:lineRule="atLeast"/>
      <w:ind w:left="708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813F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1662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Elektrycy01</dc:creator>
  <cp:lastModifiedBy>Paweł Leszczyński</cp:lastModifiedBy>
  <cp:revision>21</cp:revision>
  <cp:lastPrinted>2023-06-19T12:32:00Z</cp:lastPrinted>
  <dcterms:created xsi:type="dcterms:W3CDTF">2023-06-03T07:21:00Z</dcterms:created>
  <dcterms:modified xsi:type="dcterms:W3CDTF">2023-06-19T12:33:00Z</dcterms:modified>
</cp:coreProperties>
</file>