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0897" w14:textId="77777777" w:rsidR="00ED1184" w:rsidRPr="00ED1184" w:rsidRDefault="00ED1184" w:rsidP="00814574">
      <w:pPr>
        <w:spacing w:line="276" w:lineRule="auto"/>
        <w:jc w:val="center"/>
        <w:rPr>
          <w:b/>
          <w:sz w:val="28"/>
          <w:szCs w:val="28"/>
        </w:rPr>
      </w:pPr>
      <w:r w:rsidRPr="00ED1184">
        <w:rPr>
          <w:b/>
          <w:sz w:val="28"/>
          <w:szCs w:val="28"/>
        </w:rPr>
        <w:t>Opis przedmiotu za</w:t>
      </w:r>
      <w:r w:rsidR="00D26491">
        <w:rPr>
          <w:b/>
          <w:sz w:val="28"/>
          <w:szCs w:val="28"/>
        </w:rPr>
        <w:t>mówienia</w:t>
      </w:r>
    </w:p>
    <w:p w14:paraId="74AB7E91" w14:textId="594C063A" w:rsidR="00763894" w:rsidRPr="00695D3A" w:rsidRDefault="00B67F35" w:rsidP="00814574">
      <w:pPr>
        <w:spacing w:line="276" w:lineRule="auto"/>
        <w:jc w:val="center"/>
        <w:rPr>
          <w:bCs/>
        </w:rPr>
      </w:pPr>
      <w:r w:rsidRPr="00695D3A">
        <w:rPr>
          <w:bCs/>
        </w:rPr>
        <w:t>do zapytania ofertowego na</w:t>
      </w:r>
      <w:r w:rsidR="001F4966" w:rsidRPr="00695D3A">
        <w:rPr>
          <w:bCs/>
        </w:rPr>
        <w:t xml:space="preserve"> </w:t>
      </w:r>
      <w:r w:rsidR="00695D3A" w:rsidRPr="00695D3A">
        <w:rPr>
          <w:bCs/>
        </w:rPr>
        <w:t xml:space="preserve">sprzedaż </w:t>
      </w:r>
      <w:r w:rsidRPr="00695D3A">
        <w:rPr>
          <w:bCs/>
        </w:rPr>
        <w:t xml:space="preserve">i dostawę </w:t>
      </w:r>
      <w:r w:rsidR="00691505" w:rsidRPr="00695D3A">
        <w:rPr>
          <w:bCs/>
        </w:rPr>
        <w:t>s</w:t>
      </w:r>
      <w:r w:rsidR="00695D3A" w:rsidRPr="00695D3A">
        <w:rPr>
          <w:bCs/>
        </w:rPr>
        <w:t>erwera na potrzeby Regionalnej Dyrekcji Ochrony Środowiska we Wrocławiu</w:t>
      </w:r>
    </w:p>
    <w:p w14:paraId="32643608" w14:textId="77777777" w:rsidR="00A80A18" w:rsidRDefault="00A80A18" w:rsidP="00814574">
      <w:pPr>
        <w:spacing w:line="276" w:lineRule="auto"/>
        <w:jc w:val="both"/>
        <w:rPr>
          <w:rFonts w:ascii="Arial" w:hAnsi="Arial" w:cs="Arial"/>
        </w:rPr>
      </w:pPr>
    </w:p>
    <w:p w14:paraId="2E95D27C" w14:textId="7611D981" w:rsidR="005E7EAD" w:rsidRPr="00695D3A" w:rsidRDefault="007B1860" w:rsidP="005E7EA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5D3A">
        <w:rPr>
          <w:rFonts w:ascii="Arial" w:hAnsi="Arial" w:cs="Arial"/>
          <w:b/>
          <w:bCs/>
          <w:sz w:val="20"/>
          <w:szCs w:val="20"/>
        </w:rPr>
        <w:t>Serwer</w:t>
      </w:r>
    </w:p>
    <w:p w14:paraId="44B8BA03" w14:textId="78FC8503" w:rsidR="005E7EAD" w:rsidRPr="00695D3A" w:rsidRDefault="007B1860" w:rsidP="005E7E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95D3A">
        <w:rPr>
          <w:rFonts w:ascii="Arial" w:eastAsia="Calibri" w:hAnsi="Arial" w:cs="Arial"/>
          <w:sz w:val="20"/>
          <w:szCs w:val="20"/>
        </w:rPr>
        <w:t>W</w:t>
      </w:r>
      <w:r w:rsidR="005E7EAD" w:rsidRPr="00695D3A">
        <w:rPr>
          <w:rFonts w:ascii="Arial" w:eastAsia="Calibri" w:hAnsi="Arial" w:cs="Arial"/>
          <w:sz w:val="20"/>
          <w:szCs w:val="20"/>
        </w:rPr>
        <w:t>ymagania: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699"/>
        <w:gridCol w:w="425"/>
        <w:gridCol w:w="5245"/>
      </w:tblGrid>
      <w:tr w:rsidR="000E5CDE" w:rsidRPr="00695D3A" w14:paraId="3964A085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4CA09C90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42650305"/>
            <w:r w:rsidRPr="00695D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14:paraId="48A323D1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25" w:type="dxa"/>
            <w:shd w:val="clear" w:color="auto" w:fill="auto"/>
          </w:tcPr>
          <w:p w14:paraId="35A1EB28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FC73C65" w14:textId="6D4E5F1B" w:rsidR="000E5CDE" w:rsidRPr="00695D3A" w:rsidRDefault="007B1860" w:rsidP="00695D3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Zainstalowany jeden procesor min. dwunasto-rdzeniowy klasy x86 do pracy z zaoferowanym serwerem umożliwiające osiągnięcie wyniku min. 214</w:t>
            </w:r>
            <w:r w:rsidRPr="00695D3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w</w:t>
            </w:r>
            <w:r w:rsidR="00695D3A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teście 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SPECrate2017_int_base dostępnym na stronie </w:t>
            </w:r>
            <w:hyperlink r:id="rId7" w:tgtFrame="_blank" w:history="1">
              <w:r w:rsidRPr="00695D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www.spec.org</w:t>
              </w:r>
            </w:hyperlink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dwóch procesorów dla oferowanego serwera.</w:t>
            </w:r>
          </w:p>
        </w:tc>
      </w:tr>
      <w:tr w:rsidR="001A7A60" w:rsidRPr="00695D3A" w14:paraId="38A6F3E6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0D2D5D17" w14:textId="77E79D1C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9" w:type="dxa"/>
            <w:shd w:val="clear" w:color="auto" w:fill="auto"/>
          </w:tcPr>
          <w:p w14:paraId="205902D7" w14:textId="79714BB8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425" w:type="dxa"/>
            <w:shd w:val="clear" w:color="auto" w:fill="auto"/>
          </w:tcPr>
          <w:p w14:paraId="11CEB086" w14:textId="0A72CBFB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156C3EB" w14:textId="710812A7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7B1860" w:rsidRPr="00695D3A" w14:paraId="7E7056CE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76D5E4BB" w14:textId="32ED43F0" w:rsidR="007B18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14:paraId="06B4CADB" w14:textId="5B264FB1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Chipset</w:t>
            </w:r>
          </w:p>
        </w:tc>
        <w:tc>
          <w:tcPr>
            <w:tcW w:w="425" w:type="dxa"/>
            <w:shd w:val="clear" w:color="auto" w:fill="auto"/>
          </w:tcPr>
          <w:p w14:paraId="60D6DCD8" w14:textId="67CC1F80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DE32788" w14:textId="7529A21B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Dedykowany przez producenta procesora do pracy w serwerach dwuprocesorowych</w:t>
            </w:r>
            <w:r w:rsidR="009522F2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0E5CDE" w:rsidRPr="00695D3A" w14:paraId="520DEAF2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5517ED23" w14:textId="5F2B9F3B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46EE023" w14:textId="2B2A2488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14:paraId="429D25CB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RAM</w:t>
            </w:r>
          </w:p>
          <w:p w14:paraId="0C99860B" w14:textId="7CEFB491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B819FA" w14:textId="710E22B2" w:rsidR="007B1860" w:rsidRPr="00695D3A" w:rsidRDefault="000E5CDE" w:rsidP="007B186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9C97EAF" w14:textId="11FDCAA7" w:rsidR="007B1860" w:rsidRPr="00695D3A" w:rsidRDefault="007B1860" w:rsidP="007B186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32GB DDR4 RDIMM 4800MT/s w modułach po 16GB, na płycie głównej powinno znajdować się minimum 16 slotów przeznaczonych do instalacji pamięci. Płyta główna powinna obsługiwać do 1TB pamięci RAM. </w:t>
            </w:r>
          </w:p>
        </w:tc>
      </w:tr>
      <w:tr w:rsidR="007B1860" w:rsidRPr="00D94C51" w14:paraId="6F45C4BB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358005B5" w14:textId="39F566B0" w:rsidR="007B18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9" w:type="dxa"/>
            <w:shd w:val="clear" w:color="auto" w:fill="auto"/>
          </w:tcPr>
          <w:p w14:paraId="0B67AE93" w14:textId="12EF2447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Zabezpieczenia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pamięci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RAM </w:t>
            </w:r>
          </w:p>
        </w:tc>
        <w:tc>
          <w:tcPr>
            <w:tcW w:w="425" w:type="dxa"/>
            <w:shd w:val="clear" w:color="auto" w:fill="auto"/>
          </w:tcPr>
          <w:p w14:paraId="23A0EB43" w14:textId="7B4F662C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F6E231B" w14:textId="593CE290" w:rsidR="007B1860" w:rsidRPr="00695D3A" w:rsidRDefault="007B1860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Demand Scrubbing, Patrol Scrubbing, Permanent Fault Detection (PFD)</w:t>
            </w:r>
            <w:r w:rsidR="009522F2"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</w:tr>
      <w:tr w:rsidR="000E5CDE" w:rsidRPr="00695D3A" w14:paraId="4BA3A649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7AFB2AEA" w14:textId="10FE4470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9" w:type="dxa"/>
            <w:shd w:val="clear" w:color="auto" w:fill="auto"/>
          </w:tcPr>
          <w:p w14:paraId="10AA4D85" w14:textId="13BCD1C3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Dysk</w:t>
            </w:r>
            <w:r w:rsidR="001A7A60" w:rsidRPr="00695D3A">
              <w:rPr>
                <w:rFonts w:ascii="Arial" w:hAnsi="Arial" w:cs="Arial"/>
                <w:sz w:val="20"/>
                <w:szCs w:val="20"/>
              </w:rPr>
              <w:t>i</w:t>
            </w:r>
            <w:r w:rsidRPr="00695D3A">
              <w:rPr>
                <w:rFonts w:ascii="Arial" w:hAnsi="Arial" w:cs="Arial"/>
                <w:sz w:val="20"/>
                <w:szCs w:val="20"/>
              </w:rPr>
              <w:t xml:space="preserve"> tward</w:t>
            </w:r>
            <w:r w:rsidR="001A7A60" w:rsidRPr="00695D3A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706C9A31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023BA282" w14:textId="77777777" w:rsidR="001A7A60" w:rsidRPr="00695D3A" w:rsidRDefault="001A7A60" w:rsidP="001A7A60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instalacji dysków SAS/SATA</w:t>
            </w:r>
          </w:p>
          <w:p w14:paraId="44D60D0C" w14:textId="77777777" w:rsidR="001A7A60" w:rsidRPr="00695D3A" w:rsidRDefault="001A7A60" w:rsidP="001A7A60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Zainstalowane: </w:t>
            </w:r>
          </w:p>
          <w:p w14:paraId="62BF6B90" w14:textId="77777777" w:rsidR="001A7A60" w:rsidRPr="00695D3A" w:rsidRDefault="001A7A60" w:rsidP="001A7A60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 x 480GB SSD SATA, Read Intensive</w:t>
            </w:r>
          </w:p>
          <w:p w14:paraId="648E5ADD" w14:textId="77777777" w:rsidR="001A7A60" w:rsidRPr="00695D3A" w:rsidRDefault="001A7A60" w:rsidP="001A7A60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x 2.4TB HDD SAS 10000 RPM</w:t>
            </w:r>
          </w:p>
          <w:p w14:paraId="11643075" w14:textId="4440AB2C" w:rsidR="000E5CDE" w:rsidRPr="00695D3A" w:rsidRDefault="001A7A60" w:rsidP="001A7A6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zainstalowania dwóch dysków hot-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swap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M.2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pojemności min. 480GB z możliwością konfiguracji RAID 1. </w:t>
            </w:r>
          </w:p>
        </w:tc>
      </w:tr>
      <w:tr w:rsidR="000E5CDE" w:rsidRPr="00695D3A" w14:paraId="376CA37D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602F17AF" w14:textId="200018D4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9" w:type="dxa"/>
            <w:shd w:val="clear" w:color="auto" w:fill="auto"/>
          </w:tcPr>
          <w:p w14:paraId="09AC7443" w14:textId="207F2A1F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Kontroler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RAID/HBA</w:t>
            </w:r>
          </w:p>
        </w:tc>
        <w:tc>
          <w:tcPr>
            <w:tcW w:w="425" w:type="dxa"/>
            <w:shd w:val="clear" w:color="auto" w:fill="auto"/>
          </w:tcPr>
          <w:p w14:paraId="37F4E018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845C392" w14:textId="0FCC98CA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Sprzętowy kontroler dyskowy z pojemnością cache 8GB, możliwe konfiguracje poziomów RAID: 0,1,5,6,10,50,60. Obsługiwane dyski: SATA/SAS/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="009522F2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E5CDE" w:rsidRPr="00695D3A" w14:paraId="25D08931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5DC8B804" w14:textId="32E429C4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9" w:type="dxa"/>
            <w:shd w:val="clear" w:color="auto" w:fill="auto"/>
          </w:tcPr>
          <w:p w14:paraId="784867D6" w14:textId="46D75781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Wbudowane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porty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0CC47CA6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8EEA22D" w14:textId="37191239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port USB 2.0 oraz port USB 3.0, port VGA</w:t>
            </w:r>
            <w:r w:rsidR="009522F2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E5CDE" w:rsidRPr="00695D3A" w14:paraId="127327B9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4C2BE568" w14:textId="3CB7587F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9" w:type="dxa"/>
            <w:shd w:val="clear" w:color="auto" w:fill="auto"/>
          </w:tcPr>
          <w:p w14:paraId="4B0CA0FF" w14:textId="2D039064" w:rsidR="000E5CDE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Interfejsy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sieciowe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/FC/SAS </w:t>
            </w:r>
          </w:p>
        </w:tc>
        <w:tc>
          <w:tcPr>
            <w:tcW w:w="425" w:type="dxa"/>
            <w:shd w:val="clear" w:color="auto" w:fill="auto"/>
          </w:tcPr>
          <w:p w14:paraId="3E8924CA" w14:textId="77777777" w:rsidR="000E5CDE" w:rsidRPr="00695D3A" w:rsidRDefault="000E5CDE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C25A7A4" w14:textId="77777777" w:rsidR="001A7A60" w:rsidRPr="00695D3A" w:rsidRDefault="001A7A60" w:rsidP="001A7A6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Wbudowane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dwa interfejsy sieciowe 1Gb Ethernet w standardzie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</w:p>
          <w:p w14:paraId="0201321A" w14:textId="7D24FCA6" w:rsidR="001A7A60" w:rsidRPr="00695D3A" w:rsidRDefault="001A7A60" w:rsidP="001A7A6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zainstalowane:</w:t>
            </w:r>
          </w:p>
          <w:p w14:paraId="2E551E2B" w14:textId="04D4482A" w:rsidR="000E5CDE" w:rsidRPr="00695D3A" w:rsidRDefault="001A7A60" w:rsidP="001A7A6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jedna karta czteroportowa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1Gb/s.</w:t>
            </w:r>
          </w:p>
        </w:tc>
      </w:tr>
      <w:tr w:rsidR="001A7A60" w:rsidRPr="00695D3A" w14:paraId="3C39457A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25568605" w14:textId="5F58B1AA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9" w:type="dxa"/>
            <w:shd w:val="clear" w:color="auto" w:fill="auto"/>
          </w:tcPr>
          <w:p w14:paraId="03603740" w14:textId="15999656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Obudowa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D344607" w14:textId="4029237B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96F41B9" w14:textId="0542EF0B" w:rsidR="001A7A60" w:rsidRPr="00695D3A" w:rsidRDefault="001A7A60" w:rsidP="001A7A6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Obudowa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wysokości max. 2U umożliwiającą instalację min. 16 dysków 2,5” z kompletem wysuwanych szyn umożliwiających montaż w szafie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wysuwanie serwera do celów serwisowych. </w:t>
            </w:r>
          </w:p>
        </w:tc>
      </w:tr>
      <w:tr w:rsidR="001A7A60" w:rsidRPr="00695D3A" w14:paraId="0C3D750A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5274AD57" w14:textId="12FBEDDB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9" w:type="dxa"/>
            <w:shd w:val="clear" w:color="auto" w:fill="auto"/>
          </w:tcPr>
          <w:p w14:paraId="612AD252" w14:textId="34839516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Video</w:t>
            </w:r>
          </w:p>
        </w:tc>
        <w:tc>
          <w:tcPr>
            <w:tcW w:w="425" w:type="dxa"/>
            <w:shd w:val="clear" w:color="auto" w:fill="auto"/>
          </w:tcPr>
          <w:p w14:paraId="42D38D53" w14:textId="36FB4329" w:rsidR="001A7A60" w:rsidRPr="00695D3A" w:rsidRDefault="001A7A60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8E17474" w14:textId="57DCE960" w:rsidR="001A7A60" w:rsidRPr="00695D3A" w:rsidRDefault="001A7A60" w:rsidP="001A7A6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Zintegrowana karta graficzna umożliwiająca wyświetlenie rozdzielczości min. 1600x900</w:t>
            </w:r>
            <w:r w:rsidR="009522F2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2550F" w:rsidRPr="00695D3A" w14:paraId="25FA9904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3053DEF0" w14:textId="00667007" w:rsidR="00B2550F" w:rsidRPr="00695D3A" w:rsidRDefault="00B2550F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9" w:type="dxa"/>
            <w:shd w:val="clear" w:color="auto" w:fill="auto"/>
          </w:tcPr>
          <w:p w14:paraId="1C9C6D5E" w14:textId="41FB02F1" w:rsidR="00B2550F" w:rsidRPr="00695D3A" w:rsidRDefault="00B2550F" w:rsidP="00B06170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Wentylatory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81C60E7" w14:textId="55ACA39A" w:rsidR="00B2550F" w:rsidRPr="00695D3A" w:rsidRDefault="00B2550F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33BE48C6" w14:textId="6BE2AA56" w:rsidR="00B2550F" w:rsidRPr="00695D3A" w:rsidRDefault="00B2550F" w:rsidP="001A7A6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Redundantne</w:t>
            </w:r>
            <w:proofErr w:type="spellEnd"/>
            <w:r w:rsidR="009522F2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787B21" w:rsidRPr="00695D3A" w14:paraId="6B8E8916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3ADAE298" w14:textId="3BCD3129" w:rsidR="00787B21" w:rsidRPr="00695D3A" w:rsidRDefault="00787B21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9" w:type="dxa"/>
            <w:shd w:val="clear" w:color="auto" w:fill="auto"/>
          </w:tcPr>
          <w:p w14:paraId="7A33C04D" w14:textId="1BC37069" w:rsidR="00787B21" w:rsidRPr="00695D3A" w:rsidRDefault="00787B21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Zasilacze</w:t>
            </w:r>
          </w:p>
        </w:tc>
        <w:tc>
          <w:tcPr>
            <w:tcW w:w="425" w:type="dxa"/>
            <w:shd w:val="clear" w:color="auto" w:fill="auto"/>
          </w:tcPr>
          <w:p w14:paraId="2E653712" w14:textId="33BC35A7" w:rsidR="00787B21" w:rsidRPr="00695D3A" w:rsidRDefault="00787B21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BFE72FF" w14:textId="5663196A" w:rsidR="00787B21" w:rsidRPr="00695D3A" w:rsidRDefault="00787B21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dwa zasilacze Hot-Plug min.  700W, klasy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Titanium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26704" w:rsidRPr="00695D3A" w14:paraId="60253A72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4F6F2808" w14:textId="264BE2FA" w:rsidR="00A26704" w:rsidRPr="00695D3A" w:rsidRDefault="00A26704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9" w:type="dxa"/>
            <w:shd w:val="clear" w:color="auto" w:fill="auto"/>
          </w:tcPr>
          <w:p w14:paraId="765FA633" w14:textId="7CC93448" w:rsidR="00A26704" w:rsidRPr="00695D3A" w:rsidRDefault="00A26704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425" w:type="dxa"/>
            <w:shd w:val="clear" w:color="auto" w:fill="auto"/>
          </w:tcPr>
          <w:p w14:paraId="4E77F6ED" w14:textId="4DE7AB5C" w:rsidR="00A26704" w:rsidRPr="00695D3A" w:rsidRDefault="00A26704" w:rsidP="00B06170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BA5D657" w14:textId="7A8EE97F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Zatrzask górnej pokrywy oraz blokada na ramce panel</w:t>
            </w:r>
            <w:r w:rsidR="00E07C7F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zamykana na klucz służąca do ochrony nieautoryzowanego dostępu do dysków twardych. Wbudowany w ramkę wyświetlacz LCD 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informujący o  najważniejszych parametrach pracy serwera. </w:t>
            </w:r>
          </w:p>
          <w:p w14:paraId="3D13C885" w14:textId="77777777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wyłączenia w BIOS funkcji przycisku zasilania. </w:t>
            </w:r>
          </w:p>
          <w:p w14:paraId="3B006943" w14:textId="247975D4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BIOS ma możliwość przejścia do bezpiecznego trybu rozruchowego z możliwością zarządzania blokadą zasilania, panelem sterowania oraz zmianą hasła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9D30C1B" w14:textId="77777777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czujnik otwarcia obudowy współpracujący z BIOS i kartą zarządzającą </w:t>
            </w:r>
          </w:p>
          <w:p w14:paraId="50841657" w14:textId="2EE63C29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TPM 2.0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659D9B9" w14:textId="519EC26A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dynamicznego włączania i wyłączania portów USB na obudowie – bez potrzeby restartu serwera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0029167" w14:textId="77777777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6B48BA70" w14:textId="52954E53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integracji z RSA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SecurID</w:t>
            </w:r>
            <w:proofErr w:type="spellEnd"/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26704" w:rsidRPr="00695D3A" w14:paraId="45C70845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19E51B9F" w14:textId="147F1E40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9" w:type="dxa"/>
            <w:shd w:val="clear" w:color="auto" w:fill="auto"/>
          </w:tcPr>
          <w:p w14:paraId="05615844" w14:textId="412CFBE1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Karta zarządzania</w:t>
            </w:r>
          </w:p>
        </w:tc>
        <w:tc>
          <w:tcPr>
            <w:tcW w:w="425" w:type="dxa"/>
            <w:shd w:val="clear" w:color="auto" w:fill="auto"/>
          </w:tcPr>
          <w:p w14:paraId="0283D058" w14:textId="75C7B543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E7E911" w14:textId="5FFA88F5" w:rsidR="00A26704" w:rsidRPr="00695D3A" w:rsidRDefault="00A26704" w:rsidP="00695D3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Niezależna od zainstalowanego na serwerze systemu operacyjnego posiadająca dedykowane port RJ-45 Gigabit Ethernet umożliwiająca: </w:t>
            </w:r>
          </w:p>
          <w:p w14:paraId="06E4F630" w14:textId="77874AC3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zdalny dostęp do graficznego interfejsu Web karty zarządzającej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18C54E15" w14:textId="2DB0B270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szyfrowane połączenie (TLS) oraz autentykacje i autoryzację użytkownika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4512969" w14:textId="7ABAD85C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podmontowania zdalnych wirtualnych napędów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18AE7A50" w14:textId="63D029A5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wirtualną konsolę z dostępem do myszy, klawiatury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78970861" w14:textId="3409EC45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wsparcie dla IPv6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5296FB7" w14:textId="2740CC44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wsparcie dla SNMP; IPMI2.0, VLAN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tagging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SSH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3C1A881D" w14:textId="530821F8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       możliwość zdalnego monitorowania w czasie rzeczywistym poboru prądu przez serwer, dane historyczne powinny być dostępne przez min. 7 dni wstecz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60E48624" w14:textId="380E53B2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integracja z Active Directory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EA6F3C4" w14:textId="5B7E2D2B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Wsparcie dla automatycznej rejestracji DNS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15E2A8BB" w14:textId="62C5E3E9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wsparcie dla LLDP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3C88EE1" w14:textId="7CBE9ED1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wysyłanie do administratora maila z powiadomieniem o awarii lub zmianie konfiguracji sprzętowej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464B673" w14:textId="1D3D1503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Monitorowanie zużycia dysków SSD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7FF15CDC" w14:textId="1E5F50AE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update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wszystkich komponentów serwera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73DA3A3" w14:textId="6CA1851F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przywrócenia poprzednich wersji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02BB633C" w14:textId="34C1B6D3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tworzenie kopii ustawień serwera w op</w:t>
            </w:r>
            <w:r w:rsidR="002D3D3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rciu o harmonogram</w:t>
            </w:r>
            <w:r w:rsidR="0055119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F239049" w14:textId="77777777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22632454" w14:textId="5576E0D5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powinna posiadać możliwość rozszerzenia o takie funkcjonalno</w:t>
            </w:r>
            <w:r w:rsidR="002D3D3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 jak:</w:t>
            </w:r>
          </w:p>
          <w:p w14:paraId="44C5A6DD" w14:textId="068F9585" w:rsidR="00A26704" w:rsidRPr="00695D3A" w:rsidRDefault="00A26704" w:rsidP="00695D3A">
            <w:pPr>
              <w:spacing w:line="256" w:lineRule="auto"/>
              <w:ind w:left="3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możliwość wysyłania danych o stanie procesora, kart sieciowych, zasilaczy, kart GPU,  lokalnych dysków i urządzeń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NVMe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jak również dane wydajnościowe serwera do zewnętrznych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6D9F46CC" w14:textId="4D67D320" w:rsidR="00A26704" w:rsidRPr="00695D3A" w:rsidRDefault="00A26704" w:rsidP="00695D3A">
            <w:pPr>
              <w:spacing w:line="256" w:lineRule="auto"/>
              <w:ind w:left="3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       kontrola stanu BIOS pod kątem naruszenia integralności oprogramowania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26BEA23" w14:textId="231B5B3A" w:rsidR="00A26704" w:rsidRPr="00695D3A" w:rsidRDefault="00A26704" w:rsidP="00695D3A">
            <w:pPr>
              <w:spacing w:line="256" w:lineRule="auto"/>
              <w:ind w:left="3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       Automatyczne odświeżanie certyfikatów SSL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5101F517" w14:textId="6B87896C" w:rsidR="00A26704" w:rsidRPr="00695D3A" w:rsidRDefault="00A26704" w:rsidP="00695D3A">
            <w:pPr>
              <w:spacing w:line="256" w:lineRule="auto"/>
              <w:ind w:left="3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·       możliwość wykorzystania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tokenu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aplikacji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SecurID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uwierzytelniania wielkoskładnikowego przy logowaniu do karty zarządzającej</w:t>
            </w:r>
            <w:r w:rsidR="0055119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5DC76D2" w14:textId="45EEC528" w:rsidR="00A26704" w:rsidRPr="00695D3A" w:rsidRDefault="00551198" w:rsidP="00695D3A">
            <w:pPr>
              <w:spacing w:line="256" w:lineRule="auto"/>
              <w:ind w:left="3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       monitorowanie przepływu powietrza na bieżąco.</w:t>
            </w:r>
          </w:p>
        </w:tc>
      </w:tr>
      <w:tr w:rsidR="00A26704" w:rsidRPr="00695D3A" w14:paraId="5A996D69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66C79E59" w14:textId="51DD157E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47238" w:rsidRPr="00695D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9" w:type="dxa"/>
            <w:shd w:val="clear" w:color="auto" w:fill="auto"/>
          </w:tcPr>
          <w:p w14:paraId="1312BABD" w14:textId="73053237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Oprogramowanie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zarządzania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092A88B" w14:textId="77777777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7E90C1" w14:textId="21B703A0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Możliwość zainstalowania oprogramowania producenta do zarządz</w:t>
            </w:r>
            <w:r w:rsidR="002D3D38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nia, spełniające poniższe wymagania: </w:t>
            </w:r>
          </w:p>
          <w:p w14:paraId="48840C83" w14:textId="6377115C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Wsparcie dla serwerów, urządzeń sieciowych oraz pamięci masowych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822CF3B" w14:textId="15403907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integracja z Active Directory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A74CFD1" w14:textId="1AE888A9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Wsparcie dla protokołów SNMP, IPMI, Linux SSH,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Redfish</w:t>
            </w:r>
            <w:proofErr w:type="spellEnd"/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E556668" w14:textId="669A3C1B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uruchamiania procesu wykrywania urządzeń w oparciu o harmonogram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3D4689AF" w14:textId="2771D386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Szczegółowy opis wykrytych systemów oraz ich komponentów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61CD99C" w14:textId="46F5A7F9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eksportu raportu do CSV, HTML, XLS, PDF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BD52A1D" w14:textId="30B5755B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tworzenia własnych raportów w op</w:t>
            </w:r>
            <w:r w:rsidR="00493FE9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rciu o wszystkie informacje zawarte w inwentarzu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BBD585A" w14:textId="610229E4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Grupowanie urządzeń w oparciu o kryteria użytkownika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5411925" w14:textId="53818BFC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uruchamiania narzędzi zarządzających w poszczególnych urządzeniach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D6E55A4" w14:textId="6B9D170E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Szybki podgląd stanu środowiska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1CD84D12" w14:textId="4A495E7F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Podsumowanie stanu dla każdego urządzenia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311172DF" w14:textId="4F8186C3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Szczegółowy status urządzenia/elementu/komponentu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0570ABDC" w14:textId="632477B5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Generowanie alertów przy zmianie stanu urządzenia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E7DB80A" w14:textId="7800F003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Filtry raportów umożliwiające podgląd najważniejszych zdarzeń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80A3C69" w14:textId="6652B8ED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Integracja z service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desk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producenta dostarczonej platformy sprzętowej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BBC6DBF" w14:textId="49D3CA31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przejęcia zdalnego 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pulpit,</w:t>
            </w:r>
          </w:p>
          <w:p w14:paraId="16CB1DEB" w14:textId="7A356BDC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podmontowania wirtualnego napędu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09477892" w14:textId="04992E6A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Kreator umożliwiający dostosowanie akcji dla wybranych alertów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EB0C65E" w14:textId="39FEBC6C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Przesyłanie alertów „as-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do innych konsol firm trzecich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EB6C39D" w14:textId="23073CD5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definiowania ról administratorów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47B321B" w14:textId="3A157416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zdalnej aktualizacji oprogramowania wewnętrznego serwerów</w:t>
            </w:r>
            <w:r w:rsidR="00705655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153E0802" w14:textId="77777777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Aktualizacja oparta o wybranie źródła bibliotek (lokalna, on-line producenta oferowanego rozwiązania) </w:t>
            </w:r>
          </w:p>
          <w:p w14:paraId="0B63B13B" w14:textId="62EB1DD0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       Możliwość tworzenia sprzętowej konfiguracji bazowej i na jej podst</w:t>
            </w:r>
            <w:r w:rsidR="002D3D38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 weryfikacji środowiska w celu wykrycia rozbieżności</w:t>
            </w:r>
            <w:r w:rsidR="00705655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7CF91C71" w14:textId="63A23F27" w:rsidR="00A26704" w:rsidRPr="00695D3A" w:rsidRDefault="00A26704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75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·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 Zdalne uruchamianie diagnostyki serwera</w:t>
            </w:r>
            <w:r w:rsidR="00705655"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2558CC11" w14:textId="1D77AF5D" w:rsidR="00A26704" w:rsidRPr="00695D3A" w:rsidRDefault="00705655" w:rsidP="00695D3A">
            <w:pPr>
              <w:spacing w:line="256" w:lineRule="auto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·       Oprogramowanie dostarczane jako wirtualny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appliance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KVM,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ESXi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Hyper-V. </w:t>
            </w:r>
          </w:p>
        </w:tc>
      </w:tr>
      <w:tr w:rsidR="00A26704" w:rsidRPr="00695D3A" w14:paraId="655CE108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7E7EBAFC" w14:textId="58B6FFD9" w:rsidR="00A26704" w:rsidRPr="00695D3A" w:rsidRDefault="00B47238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9" w:type="dxa"/>
            <w:shd w:val="clear" w:color="auto" w:fill="auto"/>
          </w:tcPr>
          <w:p w14:paraId="5ED84D22" w14:textId="1B44B7D6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operacyjny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B13E74C" w14:textId="364D4BD5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9D0F33" w14:textId="345746EC" w:rsidR="00A26704" w:rsidRPr="0083311B" w:rsidRDefault="006A7C25" w:rsidP="006A7C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Windows Server 2022</w:t>
            </w:r>
            <w:r w:rsidR="00911BE6"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Standard</w:t>
            </w:r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A26704"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26704" w:rsidRPr="00695D3A" w14:paraId="66424F5A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5BA3FBDC" w14:textId="3BABFC75" w:rsidR="00A26704" w:rsidRPr="00695D3A" w:rsidRDefault="00B47238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9" w:type="dxa"/>
            <w:shd w:val="clear" w:color="auto" w:fill="auto"/>
          </w:tcPr>
          <w:p w14:paraId="3D020F86" w14:textId="77D6AA03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Cer</w:t>
            </w:r>
            <w:r w:rsidR="00493FE9"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yfikaty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31A510A" w14:textId="75FF4AC2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E3E2B2" w14:textId="77777777" w:rsidR="00A26704" w:rsidRPr="0083311B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68476184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Serwer musi być wyprodukowany zgodnie z normą ISO-9001:2015 oraz ISO-14001. </w:t>
            </w:r>
            <w:bookmarkEnd w:id="1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Serwer musi posiadać deklaracja CE. </w:t>
            </w:r>
          </w:p>
          <w:p w14:paraId="0A7CA800" w14:textId="77777777" w:rsidR="00A26704" w:rsidRPr="0083311B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68476219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Urządzenia wyprodukowane są przez producenta, zgodnie z normą PN-EN ISO 50001 lub oświadczenie </w:t>
            </w:r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producenta o stosowaniu w fabrykach polityki zarządzania energią, która jest zgodna z obowiązującymi przepisami na terenie Unii Europejskiej</w:t>
            </w:r>
            <w:bookmarkEnd w:id="2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73A39970" w14:textId="358FC69D" w:rsidR="00A26704" w:rsidRPr="0083311B" w:rsidRDefault="00A26704" w:rsidP="00A267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3" w:name="_Hlk168476228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Oferowany serwer musi znajdować się na liście Windows Server </w:t>
            </w:r>
            <w:proofErr w:type="spellStart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Catalog</w:t>
            </w:r>
            <w:proofErr w:type="spellEnd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posiadać status „</w:t>
            </w:r>
            <w:proofErr w:type="spellStart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Certified</w:t>
            </w:r>
            <w:proofErr w:type="spellEnd"/>
            <w:r w:rsidRPr="00833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 Windows” dla systemów Microsoft Windows 2019 x64, Microsoft Windows 2022 x64. </w:t>
            </w:r>
            <w:bookmarkEnd w:id="3"/>
          </w:p>
        </w:tc>
      </w:tr>
      <w:tr w:rsidR="00A26704" w:rsidRPr="00695D3A" w14:paraId="15D5434F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4B0728B0" w14:textId="27DD42BB" w:rsidR="00A26704" w:rsidRPr="00695D3A" w:rsidRDefault="00955D88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9" w:type="dxa"/>
            <w:shd w:val="clear" w:color="auto" w:fill="auto"/>
          </w:tcPr>
          <w:p w14:paraId="6CB0D614" w14:textId="77777777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425" w:type="dxa"/>
            <w:shd w:val="clear" w:color="auto" w:fill="auto"/>
          </w:tcPr>
          <w:p w14:paraId="5711BDEB" w14:textId="77777777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665EC4E" w14:textId="707F2AA2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Zamawiający wymaga min</w:t>
            </w:r>
            <w:r w:rsidR="00695D3A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imum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84 miesięcy gwarancji producenta możliwości zgłaszania zdarzeń serwisowych w trybie 24/7/365  następującymi kanałami: telefonicznie, przez Internet oraz z wykorzystaniem aplikacji. </w:t>
            </w:r>
            <w:r w:rsidR="00286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Zamawiający wymaga pojedynczego punktu kontaktu dla całego rozwiązania producenta, w tym także sprzedanego oprogramowania.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Zamawiający oczekuje możliwości samodzielnego kwalifikowania poziomu ważności naprawy.</w:t>
            </w:r>
          </w:p>
          <w:p w14:paraId="2F2720DD" w14:textId="53ACD48D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Zamawiający oczekuje rozpoczęcia diagnostyki </w:t>
            </w:r>
            <w:r w:rsidRPr="0054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telefonicznej / internetowej już w momencie dokonania zgłoszenia. Certyfikowany Technik </w:t>
            </w:r>
            <w:r w:rsidRPr="005463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wykonawcy / producenta </w:t>
            </w:r>
            <w:r w:rsidRPr="0054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właściwym zestawem części do naprawy (potwierdzonym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etapie diagnostyki) ma rozpocząć naprawę w siedzibie zamawiającego najpóźniej w następnym dniu roboczym (NBD) od otrzymania zgłoszenia / zakończenia diagnostyki. Naprawa ma się odbywać w siedzibie zamawiającego, chyba, że zamawiający dla danej naprawy zgodzi si</w:t>
            </w:r>
            <w:r w:rsidR="00695D3A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inną formę. </w:t>
            </w:r>
          </w:p>
          <w:p w14:paraId="5EAFB590" w14:textId="7D29C1CD" w:rsidR="002863DD" w:rsidRPr="00955D88" w:rsidRDefault="00A26704" w:rsidP="00955D8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3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wymaga od podmiotu realizującego serwis lub producenta sprzętu</w:t>
            </w:r>
            <w:r w:rsidR="002863DD" w:rsidRPr="00833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że w </w:t>
            </w:r>
            <w:r w:rsidR="002863DD" w:rsidRPr="0083311B">
              <w:rPr>
                <w:rFonts w:ascii="Arial" w:hAnsi="Arial" w:cs="Arial"/>
                <w:sz w:val="20"/>
              </w:rPr>
              <w:t xml:space="preserve">przypadku konieczności naprawy serwera w ramach serwisu gwarancyjnego poza siedzibą Zamawiającego: przedstawiciel serwisu </w:t>
            </w:r>
            <w:r w:rsidR="002863DD" w:rsidRPr="0083311B">
              <w:rPr>
                <w:rFonts w:ascii="Arial" w:hAnsi="Arial" w:cs="Arial"/>
                <w:sz w:val="20"/>
                <w:szCs w:val="20"/>
              </w:rPr>
              <w:t>demontuje dysk twardy i pozostawia go u Zamawiającego, po naprawie dokonuje jego montażu lub w przypadku awarii dysku twardego zostanie on wymieniony na nowy bez konieczności zwrotu uszkodzonego i dokonywania ekspertyzy poza siedzibą Zamawiającego.</w:t>
            </w:r>
          </w:p>
        </w:tc>
      </w:tr>
      <w:tr w:rsidR="00A26704" w:rsidRPr="00695D3A" w14:paraId="294F8DF2" w14:textId="77777777" w:rsidTr="00695D3A">
        <w:trPr>
          <w:jc w:val="center"/>
        </w:trPr>
        <w:tc>
          <w:tcPr>
            <w:tcW w:w="703" w:type="dxa"/>
            <w:shd w:val="clear" w:color="auto" w:fill="auto"/>
          </w:tcPr>
          <w:p w14:paraId="3183FA0D" w14:textId="6D5CC070" w:rsidR="00A26704" w:rsidRPr="00695D3A" w:rsidRDefault="00B47238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2</w:t>
            </w:r>
            <w:r w:rsidR="00955D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9" w:type="dxa"/>
            <w:shd w:val="clear" w:color="auto" w:fill="auto"/>
          </w:tcPr>
          <w:p w14:paraId="2F1CA216" w14:textId="2C4219E3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Dokumentacja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użytkownika</w:t>
            </w:r>
            <w:proofErr w:type="spellEnd"/>
            <w:r w:rsidRPr="00695D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882E5E7" w14:textId="77777777" w:rsidR="00A26704" w:rsidRPr="00695D3A" w:rsidRDefault="00A26704" w:rsidP="00A26704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DD1C803" w14:textId="77777777" w:rsidR="00A26704" w:rsidRPr="00695D3A" w:rsidRDefault="00A26704" w:rsidP="00A2670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wymaga dokumentacji w języku polskim lub angi</w:t>
            </w:r>
            <w:r w:rsidRPr="00695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</w:t>
            </w:r>
            <w:r w:rsidRPr="00695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lskim. </w:t>
            </w:r>
          </w:p>
          <w:p w14:paraId="565E369B" w14:textId="77777777" w:rsidR="00F0062A" w:rsidRPr="00955D88" w:rsidRDefault="00A26704" w:rsidP="00F0062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D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  <w:p w14:paraId="5C534A4B" w14:textId="4F85AD82" w:rsidR="00F0062A" w:rsidRPr="005D3336" w:rsidRDefault="00F0062A" w:rsidP="00F0062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168476300"/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Elementy, z których zbudowany jest serwer muszą być produktami producenta tych serwerów </w:t>
            </w:r>
            <w:r w:rsidRPr="00E30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być przez </w:t>
            </w:r>
            <w:r w:rsidRPr="00E30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niego certyfikowane</w:t>
            </w: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całe muszą być objęte gwarancją producenta, o wymaganym poziomie</w:t>
            </w:r>
            <w:bookmarkEnd w:id="4"/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BACCCC" w14:textId="025610C4" w:rsidR="00A26704" w:rsidRPr="00695D3A" w:rsidRDefault="00F0062A" w:rsidP="00F0062A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Serwer musi pochodzić z oficjalnego kanału dystrybucyjnego w Polsce.</w:t>
            </w:r>
          </w:p>
        </w:tc>
      </w:tr>
      <w:bookmarkEnd w:id="0"/>
    </w:tbl>
    <w:p w14:paraId="31C8B27B" w14:textId="77777777" w:rsidR="000E5CDE" w:rsidRPr="00695D3A" w:rsidRDefault="000E5CDE" w:rsidP="005E7E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F5B557" w14:textId="77777777" w:rsidR="000E5CDE" w:rsidRPr="00695D3A" w:rsidRDefault="000E5CDE" w:rsidP="005E7E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7997B7" w14:textId="393F7B3C" w:rsidR="00A80A18" w:rsidRPr="00695D3A" w:rsidRDefault="00713C09" w:rsidP="008145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5D3A">
        <w:rPr>
          <w:rFonts w:ascii="Arial" w:hAnsi="Arial" w:cs="Arial"/>
          <w:b/>
          <w:bCs/>
          <w:sz w:val="20"/>
          <w:szCs w:val="20"/>
        </w:rPr>
        <w:t>QNAP/NAS</w:t>
      </w:r>
    </w:p>
    <w:p w14:paraId="0610CB7B" w14:textId="721AFB3F" w:rsidR="006B3CDD" w:rsidRPr="00695D3A" w:rsidRDefault="00713C09" w:rsidP="0081457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5D3A">
        <w:rPr>
          <w:rFonts w:ascii="Arial" w:hAnsi="Arial" w:cs="Arial"/>
          <w:sz w:val="20"/>
          <w:szCs w:val="20"/>
        </w:rPr>
        <w:t>W</w:t>
      </w:r>
      <w:r w:rsidR="006B3CDD" w:rsidRPr="00695D3A">
        <w:rPr>
          <w:rFonts w:ascii="Arial" w:hAnsi="Arial" w:cs="Arial"/>
          <w:sz w:val="20"/>
          <w:szCs w:val="20"/>
        </w:rPr>
        <w:t>ymagania:</w:t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401"/>
        <w:gridCol w:w="5552"/>
      </w:tblGrid>
      <w:tr w:rsidR="00606893" w:rsidRPr="00695D3A" w14:paraId="0555BA06" w14:textId="77777777" w:rsidTr="00814574">
        <w:tc>
          <w:tcPr>
            <w:tcW w:w="562" w:type="dxa"/>
          </w:tcPr>
          <w:p w14:paraId="37CB8E2A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19B748" w14:textId="4F29A74E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01" w:type="dxa"/>
          </w:tcPr>
          <w:p w14:paraId="5098F1D0" w14:textId="152E8F08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16819C4B" w14:textId="4B40FCD4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64 bit Intel x86 o bazowym taktowaniu nie mniejszym niż 2.0 GHz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3FA418B1" w14:textId="77777777" w:rsidTr="00814574">
        <w:tc>
          <w:tcPr>
            <w:tcW w:w="562" w:type="dxa"/>
          </w:tcPr>
          <w:p w14:paraId="44CE2450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53EA61" w14:textId="5398ED15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liczba rdzeni</w:t>
            </w:r>
          </w:p>
        </w:tc>
        <w:tc>
          <w:tcPr>
            <w:tcW w:w="401" w:type="dxa"/>
          </w:tcPr>
          <w:p w14:paraId="3553527F" w14:textId="3631EBD1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5890A202" w14:textId="173038F2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mniej niż 4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7CC91F1D" w14:textId="77777777" w:rsidTr="00814574">
        <w:tc>
          <w:tcPr>
            <w:tcW w:w="562" w:type="dxa"/>
          </w:tcPr>
          <w:p w14:paraId="155422B5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43C84" w14:textId="1BAB18A5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01" w:type="dxa"/>
          </w:tcPr>
          <w:p w14:paraId="1E5267BA" w14:textId="34307676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5A6200E4" w14:textId="30054CEB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mniej niż 8 GB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726B6D7D" w14:textId="77777777" w:rsidTr="00814574">
        <w:tc>
          <w:tcPr>
            <w:tcW w:w="562" w:type="dxa"/>
          </w:tcPr>
          <w:p w14:paraId="4ABB9824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C8799E" w14:textId="115C3E33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Flash</w:t>
            </w:r>
          </w:p>
        </w:tc>
        <w:tc>
          <w:tcPr>
            <w:tcW w:w="401" w:type="dxa"/>
          </w:tcPr>
          <w:p w14:paraId="3AEE6263" w14:textId="423D55EC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6414E73" w14:textId="5664A544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mniej niż 4GB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06837738" w14:textId="77777777" w:rsidTr="00814574">
        <w:tc>
          <w:tcPr>
            <w:tcW w:w="562" w:type="dxa"/>
          </w:tcPr>
          <w:p w14:paraId="1E543AD7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620946" w14:textId="1D5872DE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zatok na dyski twarde</w:t>
            </w:r>
          </w:p>
        </w:tc>
        <w:tc>
          <w:tcPr>
            <w:tcW w:w="401" w:type="dxa"/>
          </w:tcPr>
          <w:p w14:paraId="6C0A7AA0" w14:textId="46161C65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90F2ECE" w14:textId="6E250FFF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4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3CB6AC8A" w14:textId="77777777" w:rsidTr="00814574">
        <w:tc>
          <w:tcPr>
            <w:tcW w:w="562" w:type="dxa"/>
          </w:tcPr>
          <w:p w14:paraId="7C8165C6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2A533F" w14:textId="249D9DE6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Obsługiwane dyski twarde</w:t>
            </w:r>
          </w:p>
        </w:tc>
        <w:tc>
          <w:tcPr>
            <w:tcW w:w="401" w:type="dxa"/>
          </w:tcPr>
          <w:p w14:paraId="71C8442B" w14:textId="594C2A7A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2AEC0CE0" w14:textId="1EE391DD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3.5" oraz  2.5"  SATA oraz 2.5" SATA SSD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7D0BBC3A" w14:textId="77777777" w:rsidTr="00814574">
        <w:tc>
          <w:tcPr>
            <w:tcW w:w="562" w:type="dxa"/>
          </w:tcPr>
          <w:p w14:paraId="470608B1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8850FB" w14:textId="6CF528AE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dysków twardych</w:t>
            </w:r>
          </w:p>
        </w:tc>
        <w:tc>
          <w:tcPr>
            <w:tcW w:w="401" w:type="dxa"/>
          </w:tcPr>
          <w:p w14:paraId="01978F7E" w14:textId="5A0677B7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2E68943D" w14:textId="1B5F983D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stosowania dysków o pojemnościach do 22TB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06893" w:rsidRPr="00695D3A" w14:paraId="17580ABB" w14:textId="77777777" w:rsidTr="00814574">
        <w:tc>
          <w:tcPr>
            <w:tcW w:w="562" w:type="dxa"/>
          </w:tcPr>
          <w:p w14:paraId="46410122" w14:textId="77777777" w:rsidR="00606893" w:rsidRPr="00695D3A" w:rsidRDefault="00606893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D5418E" w14:textId="478974AD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podłączenia modułu rozszerzającego</w:t>
            </w:r>
          </w:p>
        </w:tc>
        <w:tc>
          <w:tcPr>
            <w:tcW w:w="401" w:type="dxa"/>
          </w:tcPr>
          <w:p w14:paraId="7E40B402" w14:textId="452B88D0" w:rsidR="00606893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13469F40" w14:textId="3D60248B" w:rsidR="00606893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co najmniej 2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65E45" w:rsidRPr="00695D3A" w14:paraId="58DC0F92" w14:textId="77777777" w:rsidTr="00814574">
        <w:tc>
          <w:tcPr>
            <w:tcW w:w="562" w:type="dxa"/>
          </w:tcPr>
          <w:p w14:paraId="02412967" w14:textId="77777777" w:rsidR="00765E45" w:rsidRPr="00695D3A" w:rsidRDefault="00765E45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DE183B" w14:textId="3833066A" w:rsidR="00765E45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Porty LAN 2,5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</w:p>
        </w:tc>
        <w:tc>
          <w:tcPr>
            <w:tcW w:w="401" w:type="dxa"/>
          </w:tcPr>
          <w:p w14:paraId="1B5451AD" w14:textId="322C6B88" w:rsidR="00765E45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0CCE13D8" w14:textId="2C66ADCE" w:rsidR="00765E45" w:rsidRPr="00695D3A" w:rsidRDefault="00713C09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2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65E45" w:rsidRPr="00695D3A" w14:paraId="448D8A28" w14:textId="77777777" w:rsidTr="00814574">
        <w:tc>
          <w:tcPr>
            <w:tcW w:w="562" w:type="dxa"/>
          </w:tcPr>
          <w:p w14:paraId="3AF212CA" w14:textId="77777777" w:rsidR="00765E45" w:rsidRPr="00695D3A" w:rsidRDefault="00765E45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C7A686" w14:textId="47000ED7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Diody LED</w:t>
            </w:r>
          </w:p>
        </w:tc>
        <w:tc>
          <w:tcPr>
            <w:tcW w:w="401" w:type="dxa"/>
          </w:tcPr>
          <w:p w14:paraId="4D4C4609" w14:textId="6D25FD52" w:rsidR="00765E45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02279BB8" w14:textId="34C94A5B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Status, LAN, HDD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65E45" w:rsidRPr="00695D3A" w14:paraId="7513B429" w14:textId="77777777" w:rsidTr="00814574">
        <w:tc>
          <w:tcPr>
            <w:tcW w:w="562" w:type="dxa"/>
          </w:tcPr>
          <w:p w14:paraId="6ED2A71B" w14:textId="77777777" w:rsidR="00765E45" w:rsidRPr="00695D3A" w:rsidRDefault="00765E45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61AC86" w14:textId="273D7EBA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USB 3.2 Gen 2</w:t>
            </w:r>
          </w:p>
        </w:tc>
        <w:tc>
          <w:tcPr>
            <w:tcW w:w="401" w:type="dxa"/>
          </w:tcPr>
          <w:p w14:paraId="182451F2" w14:textId="6574267A" w:rsidR="00765E45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44686C68" w14:textId="29365FCC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2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65E45" w:rsidRPr="00695D3A" w14:paraId="6ADC0166" w14:textId="77777777" w:rsidTr="00814574">
        <w:tc>
          <w:tcPr>
            <w:tcW w:w="562" w:type="dxa"/>
          </w:tcPr>
          <w:p w14:paraId="75366689" w14:textId="77777777" w:rsidR="00765E45" w:rsidRPr="00695D3A" w:rsidRDefault="00765E45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088C62" w14:textId="2012F986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USB 2.0</w:t>
            </w:r>
          </w:p>
        </w:tc>
        <w:tc>
          <w:tcPr>
            <w:tcW w:w="401" w:type="dxa"/>
          </w:tcPr>
          <w:p w14:paraId="39FE53C2" w14:textId="33F5018B" w:rsidR="00765E45" w:rsidRPr="00695D3A" w:rsidRDefault="00765E45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CE0103E" w14:textId="2605EDAD" w:rsidR="00765E45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2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3E638F76" w14:textId="77777777" w:rsidTr="00814574">
        <w:tc>
          <w:tcPr>
            <w:tcW w:w="562" w:type="dxa"/>
          </w:tcPr>
          <w:p w14:paraId="28728E96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D4C9E3" w14:textId="0C838A52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Port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401" w:type="dxa"/>
          </w:tcPr>
          <w:p w14:paraId="7751E88C" w14:textId="1C88C550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1C532FF5" w14:textId="4C7BD426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minimum 1 Gen3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46349186" w14:textId="77777777" w:rsidTr="00814574">
        <w:tc>
          <w:tcPr>
            <w:tcW w:w="562" w:type="dxa"/>
          </w:tcPr>
          <w:p w14:paraId="0E114692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CD0BE1" w14:textId="69BFA196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Przyciski</w:t>
            </w:r>
          </w:p>
        </w:tc>
        <w:tc>
          <w:tcPr>
            <w:tcW w:w="401" w:type="dxa"/>
          </w:tcPr>
          <w:p w14:paraId="204DA376" w14:textId="460654A5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5D84AED9" w14:textId="45868887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Reset, Zasilanie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684713AA" w14:textId="77777777" w:rsidTr="00814574">
        <w:tc>
          <w:tcPr>
            <w:tcW w:w="562" w:type="dxa"/>
          </w:tcPr>
          <w:p w14:paraId="0F696042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9E6CA9" w14:textId="09CA5B45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obudowy</w:t>
            </w:r>
          </w:p>
        </w:tc>
        <w:tc>
          <w:tcPr>
            <w:tcW w:w="401" w:type="dxa"/>
          </w:tcPr>
          <w:p w14:paraId="50BB816F" w14:textId="7BEA1BD3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44616AB2" w14:textId="55306AE6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RACK, 1U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003507CC" w14:textId="77777777" w:rsidTr="00814574">
        <w:tc>
          <w:tcPr>
            <w:tcW w:w="562" w:type="dxa"/>
          </w:tcPr>
          <w:p w14:paraId="4F18F03E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C553C4" w14:textId="0D78DEAD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Dopuszczalna temperatura pracy</w:t>
            </w:r>
          </w:p>
        </w:tc>
        <w:tc>
          <w:tcPr>
            <w:tcW w:w="401" w:type="dxa"/>
          </w:tcPr>
          <w:p w14:paraId="4F2B467E" w14:textId="5F3A5E58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4A3C23C5" w14:textId="3D81DAD0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0 do 40˚C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16EE93F9" w14:textId="77777777" w:rsidTr="00814574">
        <w:tc>
          <w:tcPr>
            <w:tcW w:w="562" w:type="dxa"/>
          </w:tcPr>
          <w:p w14:paraId="2D2AF1DA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8CF6C2" w14:textId="59AF6CBB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Wilgotność względna podczas pracy</w:t>
            </w:r>
          </w:p>
        </w:tc>
        <w:tc>
          <w:tcPr>
            <w:tcW w:w="401" w:type="dxa"/>
          </w:tcPr>
          <w:p w14:paraId="31E36404" w14:textId="5D423700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7B80CABC" w14:textId="506B0B59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5-95% R.H.</w:t>
            </w:r>
          </w:p>
        </w:tc>
      </w:tr>
      <w:tr w:rsidR="000355E2" w:rsidRPr="00695D3A" w14:paraId="03F3D959" w14:textId="77777777" w:rsidTr="00814574">
        <w:tc>
          <w:tcPr>
            <w:tcW w:w="562" w:type="dxa"/>
          </w:tcPr>
          <w:p w14:paraId="19FBF262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2D5099" w14:textId="77777777" w:rsidR="005A11B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  <w:p w14:paraId="718E5D7C" w14:textId="56F20F7B" w:rsidR="005A11B2" w:rsidRPr="00695D3A" w:rsidRDefault="005A11B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14:paraId="7DA54D9D" w14:textId="5044DD75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499F6BB5" w14:textId="359F48A6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redunda</w:t>
            </w:r>
            <w:r w:rsidR="00AB7F1D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tny max. 2 x 250 W, 100-240 V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70F9B119" w14:textId="77777777" w:rsidTr="00814574">
        <w:tc>
          <w:tcPr>
            <w:tcW w:w="562" w:type="dxa"/>
          </w:tcPr>
          <w:p w14:paraId="75455A62" w14:textId="77777777" w:rsidR="000355E2" w:rsidRPr="00695D3A" w:rsidRDefault="000355E2" w:rsidP="005A11B2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A94A81" w14:textId="1F48D5E6" w:rsidR="005A11B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Specyfikacja oprogramowania</w:t>
            </w:r>
          </w:p>
        </w:tc>
        <w:tc>
          <w:tcPr>
            <w:tcW w:w="401" w:type="dxa"/>
          </w:tcPr>
          <w:p w14:paraId="799BF5BA" w14:textId="360CF61C" w:rsidR="000355E2" w:rsidRPr="00695D3A" w:rsidRDefault="000355E2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</w:tcPr>
          <w:p w14:paraId="6F2EC99E" w14:textId="77777777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55E2" w:rsidRPr="00695D3A" w14:paraId="20218DB0" w14:textId="77777777" w:rsidTr="00814574">
        <w:tc>
          <w:tcPr>
            <w:tcW w:w="562" w:type="dxa"/>
          </w:tcPr>
          <w:p w14:paraId="64D08DA7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FD7263F" w14:textId="3653F792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Agregacja łączy</w:t>
            </w:r>
          </w:p>
        </w:tc>
        <w:tc>
          <w:tcPr>
            <w:tcW w:w="401" w:type="dxa"/>
          </w:tcPr>
          <w:p w14:paraId="6BE30BE9" w14:textId="2A4A631F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004CDF5C" w14:textId="3AB2D0B0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14759FAB" w14:textId="77777777" w:rsidTr="00814574">
        <w:tc>
          <w:tcPr>
            <w:tcW w:w="562" w:type="dxa"/>
          </w:tcPr>
          <w:p w14:paraId="6338BCEA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B4580B" w14:textId="53A237EF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Obsługiwane systemy plików</w:t>
            </w:r>
          </w:p>
        </w:tc>
        <w:tc>
          <w:tcPr>
            <w:tcW w:w="401" w:type="dxa"/>
          </w:tcPr>
          <w:p w14:paraId="2BA25B37" w14:textId="02C952AA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0E920FD2" w14:textId="17DB5DC7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Dyski wewnętrzne: EXT4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Dyski zewnętrzne: EXT3, EXT4, NTFS, FAT32, HFS+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59AB7484" w14:textId="77777777" w:rsidTr="00814574">
        <w:tc>
          <w:tcPr>
            <w:tcW w:w="562" w:type="dxa"/>
          </w:tcPr>
          <w:p w14:paraId="1A9CB3F6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B09872" w14:textId="4DE217AB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Szyfrowanie wolumenów</w:t>
            </w:r>
          </w:p>
        </w:tc>
        <w:tc>
          <w:tcPr>
            <w:tcW w:w="401" w:type="dxa"/>
          </w:tcPr>
          <w:p w14:paraId="79D50A1A" w14:textId="0074F24B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7CF18C97" w14:textId="55A9591C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min AES 256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0AE68303" w14:textId="77777777" w:rsidTr="00814574">
        <w:tc>
          <w:tcPr>
            <w:tcW w:w="562" w:type="dxa"/>
          </w:tcPr>
          <w:p w14:paraId="721D2573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3294C7" w14:textId="0DD0D4C3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Szyfrowanie dysków zewnętrznych</w:t>
            </w:r>
          </w:p>
        </w:tc>
        <w:tc>
          <w:tcPr>
            <w:tcW w:w="401" w:type="dxa"/>
          </w:tcPr>
          <w:p w14:paraId="268274A1" w14:textId="217FD302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75C11243" w14:textId="5CCC5B64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4A79FF14" w14:textId="77777777" w:rsidTr="00814574">
        <w:tc>
          <w:tcPr>
            <w:tcW w:w="562" w:type="dxa"/>
          </w:tcPr>
          <w:p w14:paraId="05E2ED07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ABEA2D" w14:textId="4F4BBE91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dyskami</w:t>
            </w:r>
          </w:p>
        </w:tc>
        <w:tc>
          <w:tcPr>
            <w:tcW w:w="401" w:type="dxa"/>
          </w:tcPr>
          <w:p w14:paraId="7743A8DF" w14:textId="3FCEC132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79B25BD5" w14:textId="65D8B74B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Pojedynczy Dysk, 0, 1, 5, 6, 10, JBOD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Obsługa Hot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Spare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per grupa RAID oraz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hot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spare</w:t>
            </w:r>
            <w:proofErr w:type="spellEnd"/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Rozszerzanie pojemności Online RAID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Migracja poziomów Online RAID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HDD S.M.A.R.T.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Skanowanie uszkodzonych bloków (pliku)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Przywracanie macierzy RAID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map bitowych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Pula pamięci masowej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migawek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replikacji migawek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029726B2" w14:textId="77777777" w:rsidTr="00814574">
        <w:tc>
          <w:tcPr>
            <w:tcW w:w="562" w:type="dxa"/>
          </w:tcPr>
          <w:p w14:paraId="4D72ABF4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3B96AB" w14:textId="2B829785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Wbudowana obsługa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iSCSI</w:t>
            </w:r>
            <w:proofErr w:type="spellEnd"/>
          </w:p>
        </w:tc>
        <w:tc>
          <w:tcPr>
            <w:tcW w:w="401" w:type="dxa"/>
          </w:tcPr>
          <w:p w14:paraId="600FEE98" w14:textId="79D6812D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5E411A34" w14:textId="15C386EB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Multi-LUNs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Target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LUN Mapping &amp; Masking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SPC-3 Persistent Reservation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Obsługa MPIO &amp; MC/S, Migawka / kopia zapasowa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iSCSI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LUN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3F2448EB" w14:textId="77777777" w:rsidTr="00814574">
        <w:tc>
          <w:tcPr>
            <w:tcW w:w="562" w:type="dxa"/>
          </w:tcPr>
          <w:p w14:paraId="0B06C180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39FFE1" w14:textId="1A8310AA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prawami dostępu</w:t>
            </w:r>
          </w:p>
        </w:tc>
        <w:tc>
          <w:tcPr>
            <w:tcW w:w="401" w:type="dxa"/>
          </w:tcPr>
          <w:p w14:paraId="551A0CF0" w14:textId="352693FC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36F47D9" w14:textId="0789B992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Ograniczenie dostępnej pojemności dysku dla użytkownika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Importowanie listy użytkowników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Zarządzanie kontami użytkowników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Zarządzanie grupą użytkowników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Zarządzanie współdzieleniem w sieci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Tworzenie użytkowników za pomocą makr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Obsługa zaawansowanych uprawnień dla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podfolderów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Windows ACL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6B7119EE" w14:textId="77777777" w:rsidTr="00814574">
        <w:tc>
          <w:tcPr>
            <w:tcW w:w="562" w:type="dxa"/>
          </w:tcPr>
          <w:p w14:paraId="77C5CDE2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78434B" w14:textId="059AF709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Windows AD</w:t>
            </w:r>
          </w:p>
        </w:tc>
        <w:tc>
          <w:tcPr>
            <w:tcW w:w="401" w:type="dxa"/>
          </w:tcPr>
          <w:p w14:paraId="72BA9F89" w14:textId="2407EF1C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7C873E61" w14:textId="3B6A9B94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Logowanie użytkowników  poprzez CIFS/SMB, AFP, FTP oraz menadżera plików sieci Web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Funkcja serwera LDAP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695D3A" w14:paraId="179EF503" w14:textId="77777777" w:rsidTr="00814574">
        <w:tc>
          <w:tcPr>
            <w:tcW w:w="562" w:type="dxa"/>
          </w:tcPr>
          <w:p w14:paraId="0EA351E3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89223F" w14:textId="2F856E39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Funkcje backup</w:t>
            </w:r>
          </w:p>
        </w:tc>
        <w:tc>
          <w:tcPr>
            <w:tcW w:w="401" w:type="dxa"/>
          </w:tcPr>
          <w:p w14:paraId="69F387E0" w14:textId="5F6CC05D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3EB09708" w14:textId="05D80A07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do tworzenia kopii bezpieczeństwa producenta urządzenia dla systemów Windows,  backup na zewnętrzne dyski twarde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D94C51" w14:paraId="34B9069F" w14:textId="77777777" w:rsidTr="00814574">
        <w:tc>
          <w:tcPr>
            <w:tcW w:w="562" w:type="dxa"/>
          </w:tcPr>
          <w:p w14:paraId="3F93FD72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6EE1C5" w14:textId="2E6B4A36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Współpraca z zewnętrznymi dostawcami usług chmury</w:t>
            </w:r>
          </w:p>
        </w:tc>
        <w:tc>
          <w:tcPr>
            <w:tcW w:w="401" w:type="dxa"/>
          </w:tcPr>
          <w:p w14:paraId="57D816DC" w14:textId="6A1C9CA7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17F1DD07" w14:textId="4C0565C4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Przynajmniej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Google Drive, Dropbox, Microsoft OneDrive, Microsoft OneDrive for Business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Box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0355E2" w:rsidRPr="00695D3A" w14:paraId="4B3F431B" w14:textId="77777777" w:rsidTr="00814574">
        <w:tc>
          <w:tcPr>
            <w:tcW w:w="562" w:type="dxa"/>
          </w:tcPr>
          <w:p w14:paraId="220551DE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12287D1" w14:textId="1E806FE3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Darmowe aplikacje na urządzenia mobilne</w:t>
            </w:r>
          </w:p>
        </w:tc>
        <w:tc>
          <w:tcPr>
            <w:tcW w:w="401" w:type="dxa"/>
          </w:tcPr>
          <w:p w14:paraId="64C1326B" w14:textId="66B2AFF2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2B81660" w14:textId="31E2B7D6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Monitoring / Zarządzanie / Współdzielenie plików / obsługa kamer / Odtwarzacz muzyki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Dostępne na systemy iOS oraz Android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355E2" w:rsidRPr="005E759A" w14:paraId="2FBF8F4C" w14:textId="77777777" w:rsidTr="00814574">
        <w:tc>
          <w:tcPr>
            <w:tcW w:w="562" w:type="dxa"/>
          </w:tcPr>
          <w:p w14:paraId="598B3376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C420EA8" w14:textId="74F01EC2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obsługiwane serwery</w:t>
            </w:r>
          </w:p>
        </w:tc>
        <w:tc>
          <w:tcPr>
            <w:tcW w:w="401" w:type="dxa"/>
          </w:tcPr>
          <w:p w14:paraId="1D39263D" w14:textId="7014CBBA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347CB885" w14:textId="2409CADE" w:rsidR="000355E2" w:rsidRPr="005E759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plików</w:t>
            </w:r>
            <w:proofErr w:type="spellEnd"/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FTP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WEB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kopii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zapasowych</w:t>
            </w:r>
            <w:proofErr w:type="spellEnd"/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multimediów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UPnP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Serwer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pobierania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(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Bittorrent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/ HTTP / FTP)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br/>
            </w:r>
            <w:r w:rsidRPr="005E7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Serwer </w:t>
            </w:r>
            <w:proofErr w:type="spellStart"/>
            <w:r w:rsidRPr="005E7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Monitoringu</w:t>
            </w:r>
            <w:proofErr w:type="spellEnd"/>
            <w:r w:rsidR="00A0371E" w:rsidRPr="005E7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0355E2" w:rsidRPr="00D94C51" w14:paraId="5D0407E4" w14:textId="77777777" w:rsidTr="00814574">
        <w:tc>
          <w:tcPr>
            <w:tcW w:w="562" w:type="dxa"/>
          </w:tcPr>
          <w:p w14:paraId="7D1168B2" w14:textId="77777777" w:rsidR="000355E2" w:rsidRPr="005E759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FEA60F0" w14:textId="3B1FD5CA" w:rsidR="000355E2" w:rsidRPr="00695D3A" w:rsidRDefault="000355E2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VPN</w:t>
            </w:r>
          </w:p>
        </w:tc>
        <w:tc>
          <w:tcPr>
            <w:tcW w:w="401" w:type="dxa"/>
          </w:tcPr>
          <w:p w14:paraId="7D959CCB" w14:textId="68D87F3A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FAD0E21" w14:textId="55286EF0" w:rsidR="000355E2" w:rsidRPr="00695D3A" w:rsidRDefault="000355E2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VPN client / VPN server. 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PPTP, OpenVPN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0355E2" w:rsidRPr="00695D3A" w14:paraId="344B5580" w14:textId="77777777" w:rsidTr="00814574">
        <w:tc>
          <w:tcPr>
            <w:tcW w:w="562" w:type="dxa"/>
          </w:tcPr>
          <w:p w14:paraId="0C519B50" w14:textId="77777777" w:rsidR="000355E2" w:rsidRPr="00695D3A" w:rsidRDefault="000355E2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1C00FE0" w14:textId="742282EC" w:rsidR="000355E2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Administracja systemu</w:t>
            </w:r>
          </w:p>
        </w:tc>
        <w:tc>
          <w:tcPr>
            <w:tcW w:w="401" w:type="dxa"/>
          </w:tcPr>
          <w:p w14:paraId="302DC69D" w14:textId="5495BA32" w:rsidR="000355E2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7293E63" w14:textId="04F16C65" w:rsidR="000355E2" w:rsidRPr="00695D3A" w:rsidRDefault="00C52EE0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Połączenia HTTP/HTTPS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Powiadamianie przez e-mail (uwierzytelnianie SMTP)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Powiadamianie przez SMS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Ustawienia inteligentnego chłodzenia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DDNS oraz zdalny dostęp w chmurze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SNMP (v2 &amp; v3)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UPS z zarządzaniem SNMP (USB)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sieciowej jednostki UPS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Monitor zasobów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Kosz sieciowy dla  CIFS/SMB oraz AFP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Monitor zasobów systemu w czasie rzeczywistym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Rejestr zdarzeń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System plików dziennika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Całkowity rejestr systemowy (poziom pliku)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Zarządzanie zdarzeniami systemowymi, rejestr, bieżące połączenie użytkowników on-line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Aktualizacja oprogramowania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Kopia zapasowa ustawień/przywracanie ustawień/resetowanie ustawień systemu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52EE0" w:rsidRPr="00695D3A" w14:paraId="55263A11" w14:textId="77777777" w:rsidTr="00814574">
        <w:tc>
          <w:tcPr>
            <w:tcW w:w="562" w:type="dxa"/>
          </w:tcPr>
          <w:p w14:paraId="53A65F64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A66827" w14:textId="575E1C8A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Wirtualizacja</w:t>
            </w:r>
          </w:p>
        </w:tc>
        <w:tc>
          <w:tcPr>
            <w:tcW w:w="401" w:type="dxa"/>
          </w:tcPr>
          <w:p w14:paraId="7AF67E6D" w14:textId="0F15001C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5D5D08C4" w14:textId="3CD817DD" w:rsidR="00C52EE0" w:rsidRPr="00695D3A" w:rsidRDefault="00C52EE0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Wbudowana aplikacja umożliwiająca tworzenie środowiska wirtualnego wraz z instalacją maszyn wirtualnych na systemach Windows, Linux i Android.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Dostęp do konsoli maszyn za pośrednictwem przeglądarki z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HTML5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Funkcjonalności importu, eksportu, klonowania i wykonywania migawek maszyn wirtualnych. </w:t>
            </w:r>
          </w:p>
        </w:tc>
      </w:tr>
      <w:tr w:rsidR="00C52EE0" w:rsidRPr="00695D3A" w14:paraId="3F811C5A" w14:textId="77777777" w:rsidTr="00814574">
        <w:tc>
          <w:tcPr>
            <w:tcW w:w="562" w:type="dxa"/>
          </w:tcPr>
          <w:p w14:paraId="0C749479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70971C" w14:textId="5444C6AA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Konteneryzacja</w:t>
            </w:r>
          </w:p>
        </w:tc>
        <w:tc>
          <w:tcPr>
            <w:tcW w:w="401" w:type="dxa"/>
          </w:tcPr>
          <w:p w14:paraId="4D61ED01" w14:textId="33B1F3E3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40CE257E" w14:textId="49184377" w:rsidR="00C52EE0" w:rsidRPr="00695D3A" w:rsidRDefault="00C52EE0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uruchomienia wirtualnych kontenerów dla LXC i Docker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52EE0" w:rsidRPr="00695D3A" w14:paraId="4A365B8F" w14:textId="77777777" w:rsidTr="00814574">
        <w:tc>
          <w:tcPr>
            <w:tcW w:w="562" w:type="dxa"/>
          </w:tcPr>
          <w:p w14:paraId="21D3ECC1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2E66AD" w14:textId="3636C0DA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401" w:type="dxa"/>
          </w:tcPr>
          <w:p w14:paraId="4125EE63" w14:textId="4CE60A67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7372940" w14:textId="1447FBF1" w:rsidR="00C52EE0" w:rsidRPr="00695D3A" w:rsidRDefault="00C52EE0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Filtracja IP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Ochrona dostępu do sieci z  automatycznym blokowaniem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Połączenie HTTPS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FTP z SSL/TLS (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Explicit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Obsługa SFTP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Szyfrowanie AES 256-bit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Szyfrowana zdalna replikacja (</w:t>
            </w: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Rsync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poprzez SSH)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Import certyfikatu SSL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Powiadomienia o  zdarzeniach za pośrednictwem Email i SMS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52EE0" w:rsidRPr="00695D3A" w14:paraId="2092C551" w14:textId="77777777" w:rsidTr="00814574">
        <w:tc>
          <w:tcPr>
            <w:tcW w:w="562" w:type="dxa"/>
          </w:tcPr>
          <w:p w14:paraId="16D83738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CB28D8" w14:textId="1EE12C2B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instalacji dodatkowego oprogramowania</w:t>
            </w:r>
          </w:p>
        </w:tc>
        <w:tc>
          <w:tcPr>
            <w:tcW w:w="401" w:type="dxa"/>
          </w:tcPr>
          <w:p w14:paraId="2FEAEDF1" w14:textId="302A0170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62B6F99C" w14:textId="289918AE" w:rsidR="00C52EE0" w:rsidRPr="00695D3A" w:rsidRDefault="00C52EE0" w:rsidP="000355E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sklep z aplikacjami; możliwość instalacji z paczek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52EE0" w:rsidRPr="00695D3A" w14:paraId="77A275B6" w14:textId="77777777" w:rsidTr="00814574">
        <w:tc>
          <w:tcPr>
            <w:tcW w:w="562" w:type="dxa"/>
          </w:tcPr>
          <w:p w14:paraId="6D2EC783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A8DE1B" w14:textId="18B13CB5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komponenty</w:t>
            </w:r>
          </w:p>
        </w:tc>
        <w:tc>
          <w:tcPr>
            <w:tcW w:w="401" w:type="dxa"/>
          </w:tcPr>
          <w:p w14:paraId="075D92D8" w14:textId="5685EE5E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08014B0E" w14:textId="145493AB" w:rsidR="00C52EE0" w:rsidRPr="00695D3A" w:rsidRDefault="00C52EE0" w:rsidP="00C52E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Szyny ruchome</w:t>
            </w:r>
            <w:r w:rsidR="00A0371E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2BD72490" w14:textId="34A91F7E" w:rsidR="00C52EE0" w:rsidRPr="00695D3A" w:rsidRDefault="00C52EE0" w:rsidP="00C52EE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Zamontowane 4 szt. dysków HDD SATA o pojemności 4TB, 256MB cache, 7200RPM. Dyski muszą się znajdować na liście kompatybilności proponowanego urządzenia.</w:t>
            </w:r>
          </w:p>
        </w:tc>
      </w:tr>
      <w:tr w:rsidR="00C52EE0" w:rsidRPr="00695D3A" w14:paraId="6010DE97" w14:textId="77777777" w:rsidTr="00814574">
        <w:tc>
          <w:tcPr>
            <w:tcW w:w="562" w:type="dxa"/>
          </w:tcPr>
          <w:p w14:paraId="411D609C" w14:textId="77777777" w:rsidR="00C52EE0" w:rsidRPr="00695D3A" w:rsidRDefault="00C52EE0" w:rsidP="0081457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100B27" w14:textId="52DEF969" w:rsidR="00C52EE0" w:rsidRPr="00695D3A" w:rsidRDefault="00C52EE0" w:rsidP="0081457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na urządzenie NAS</w:t>
            </w:r>
            <w:r w:rsidR="00F00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0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inne</w:t>
            </w:r>
          </w:p>
        </w:tc>
        <w:tc>
          <w:tcPr>
            <w:tcW w:w="401" w:type="dxa"/>
          </w:tcPr>
          <w:p w14:paraId="45889FC6" w14:textId="6B166D54" w:rsidR="00C52EE0" w:rsidRPr="00695D3A" w:rsidRDefault="00C52EE0" w:rsidP="008145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52" w:type="dxa"/>
          </w:tcPr>
          <w:p w14:paraId="1F2E7D62" w14:textId="4FB2F79A" w:rsidR="00F0062A" w:rsidRDefault="00F0062A" w:rsidP="00F0062A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Zamawiający wymaga minimum 36 miesięcy gwarancji.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B42065E" w14:textId="2F786685" w:rsidR="00F0062A" w:rsidRPr="005D3336" w:rsidRDefault="00F0062A" w:rsidP="00F0062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Elementy, z których zbudowany jest s</w:t>
            </w:r>
            <w:r w:rsidR="00B62A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przęt </w:t>
            </w: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muszą być produktami producenta tych </w:t>
            </w:r>
            <w:r w:rsidR="00B62A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sprzętów</w:t>
            </w: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być przez niego certyfikowane oraz całe muszą być objęte gwarancją producenta, o wymaganym poziomie.</w:t>
            </w:r>
          </w:p>
          <w:p w14:paraId="25664925" w14:textId="0EFB3226" w:rsidR="00C52EE0" w:rsidRPr="00695D3A" w:rsidRDefault="00F0062A" w:rsidP="00F006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Serwer musi pochodzić z oficjalnego kanału dystrybucyjnego w Polsce.</w:t>
            </w:r>
          </w:p>
        </w:tc>
      </w:tr>
    </w:tbl>
    <w:p w14:paraId="261BDA8B" w14:textId="7F60B0C5" w:rsidR="00606893" w:rsidRPr="00F0062A" w:rsidRDefault="00606893" w:rsidP="008145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25A8DB" w14:textId="3FCB7BA7" w:rsidR="006B3CDD" w:rsidRPr="00F0062A" w:rsidRDefault="006B3CDD" w:rsidP="00814574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5AE2E3" w14:textId="59587B97" w:rsidR="005A11B2" w:rsidRPr="00695D3A" w:rsidRDefault="005A11B2" w:rsidP="005A11B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5D3A">
        <w:rPr>
          <w:rFonts w:ascii="Arial" w:hAnsi="Arial" w:cs="Arial"/>
          <w:b/>
          <w:bCs/>
          <w:sz w:val="20"/>
          <w:szCs w:val="20"/>
        </w:rPr>
        <w:t>UPS</w:t>
      </w:r>
    </w:p>
    <w:p w14:paraId="70BEDE60" w14:textId="77777777" w:rsidR="005A11B2" w:rsidRPr="00695D3A" w:rsidRDefault="005A11B2" w:rsidP="005A11B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95D3A">
        <w:rPr>
          <w:rFonts w:ascii="Arial" w:eastAsia="Calibri" w:hAnsi="Arial" w:cs="Arial"/>
          <w:sz w:val="20"/>
          <w:szCs w:val="20"/>
        </w:rPr>
        <w:t>Wymagania:</w:t>
      </w:r>
    </w:p>
    <w:tbl>
      <w:tblPr>
        <w:tblStyle w:val="Tabela-Siatka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402"/>
        <w:gridCol w:w="425"/>
        <w:gridCol w:w="5103"/>
      </w:tblGrid>
      <w:tr w:rsidR="005A11B2" w:rsidRPr="00695D3A" w14:paraId="354EAF97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656606C1" w14:textId="77777777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61DF9F3" w14:textId="7D39F79F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wyjściowa pozorna</w:t>
            </w:r>
          </w:p>
        </w:tc>
        <w:tc>
          <w:tcPr>
            <w:tcW w:w="425" w:type="dxa"/>
            <w:shd w:val="clear" w:color="auto" w:fill="auto"/>
          </w:tcPr>
          <w:p w14:paraId="170A9EF8" w14:textId="77777777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0D8152B5" w14:textId="740CEC11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1500 VA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4035475F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4FCCAE98" w14:textId="611B5D8F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A52CDFD" w14:textId="41021172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Maksymalna moc wyjściowa</w:t>
            </w:r>
          </w:p>
        </w:tc>
        <w:tc>
          <w:tcPr>
            <w:tcW w:w="425" w:type="dxa"/>
            <w:shd w:val="clear" w:color="auto" w:fill="auto"/>
          </w:tcPr>
          <w:p w14:paraId="55B5673C" w14:textId="70DE311D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2B463A3F" w14:textId="2EC94C33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1000W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78C60D3C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55A73221" w14:textId="71E11056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A3B0351" w14:textId="450F459F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obudowy</w:t>
            </w:r>
          </w:p>
        </w:tc>
        <w:tc>
          <w:tcPr>
            <w:tcW w:w="425" w:type="dxa"/>
            <w:shd w:val="clear" w:color="auto" w:fill="auto"/>
          </w:tcPr>
          <w:p w14:paraId="14FB0069" w14:textId="170F11F6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C4B88A5" w14:textId="7B7D1C76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max 1U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3C7B5C21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5A9233C5" w14:textId="623CA7D4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5D90427" w14:textId="638A3F18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Topologia</w:t>
            </w:r>
          </w:p>
        </w:tc>
        <w:tc>
          <w:tcPr>
            <w:tcW w:w="425" w:type="dxa"/>
            <w:shd w:val="clear" w:color="auto" w:fill="auto"/>
          </w:tcPr>
          <w:p w14:paraId="6181221C" w14:textId="3830B78D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32067320" w14:textId="09B9D634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Line Interactive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315B05B8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333F99A4" w14:textId="4BFF6222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9F5F2E9" w14:textId="269FD4B9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Znamionowe napięcie wejściowe</w:t>
            </w:r>
          </w:p>
        </w:tc>
        <w:tc>
          <w:tcPr>
            <w:tcW w:w="425" w:type="dxa"/>
            <w:shd w:val="clear" w:color="auto" w:fill="auto"/>
          </w:tcPr>
          <w:p w14:paraId="5B748F50" w14:textId="3FFE6401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21AAD285" w14:textId="395B3BC5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 V, zasilanie jednofazowe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7E14057C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175839E2" w14:textId="1F647E55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2EB1618E" w14:textId="7490442C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napięcia wyjściowego</w:t>
            </w:r>
          </w:p>
        </w:tc>
        <w:tc>
          <w:tcPr>
            <w:tcW w:w="425" w:type="dxa"/>
            <w:shd w:val="clear" w:color="auto" w:fill="auto"/>
          </w:tcPr>
          <w:p w14:paraId="65F83EE1" w14:textId="1D4F54A8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F9123B6" w14:textId="7C10B4DA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230V ±10% , 50Hz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A11B2" w:rsidRPr="00695D3A" w14:paraId="6E9B4C53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13A9DF10" w14:textId="6D4F3D65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76DF11B8" w14:textId="7540CCEE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napięcia wejściowego</w:t>
            </w:r>
          </w:p>
        </w:tc>
        <w:tc>
          <w:tcPr>
            <w:tcW w:w="425" w:type="dxa"/>
            <w:shd w:val="clear" w:color="auto" w:fill="auto"/>
          </w:tcPr>
          <w:p w14:paraId="66B7C6CA" w14:textId="076F5FCA" w:rsidR="005A11B2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33521278" w14:textId="27F7098E" w:rsidR="005A11B2" w:rsidRPr="00695D3A" w:rsidRDefault="005A11B2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174-286V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6EA6308A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7AC175F3" w14:textId="13F34694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AD6F2BF" w14:textId="78A10FCC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Kształt napięcia wyjściowego</w:t>
            </w:r>
          </w:p>
        </w:tc>
        <w:tc>
          <w:tcPr>
            <w:tcW w:w="425" w:type="dxa"/>
            <w:shd w:val="clear" w:color="auto" w:fill="auto"/>
          </w:tcPr>
          <w:p w14:paraId="532B72CF" w14:textId="56BA890B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44E05EEB" w14:textId="4B3657E3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Sinusoidalny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51E94D7E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4D6179B8" w14:textId="76E74B0B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2F875C4A" w14:textId="7E4EC4DE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podtrzymania z baterii wewnętrznych</w:t>
            </w:r>
          </w:p>
        </w:tc>
        <w:tc>
          <w:tcPr>
            <w:tcW w:w="425" w:type="dxa"/>
            <w:shd w:val="clear" w:color="auto" w:fill="auto"/>
          </w:tcPr>
          <w:p w14:paraId="76EC518E" w14:textId="4D2861D5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6301AA26" w14:textId="7ED68E5B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9 minut przy obciążeniu 700W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4FB99466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2AD94F41" w14:textId="2CCD60D4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6DC23492" w14:textId="64B1E2FD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Zabezpieczenie wejściowe</w:t>
            </w:r>
          </w:p>
        </w:tc>
        <w:tc>
          <w:tcPr>
            <w:tcW w:w="425" w:type="dxa"/>
            <w:shd w:val="clear" w:color="auto" w:fill="auto"/>
          </w:tcPr>
          <w:p w14:paraId="4E67BB93" w14:textId="213E055E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C93DE06" w14:textId="082032AC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Przeciwzwarciowe i przeciwprzepięciowe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39B3501E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79B41EF5" w14:textId="042BA970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0E149784" w14:textId="2F155A21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Zabezpieczenie wyjściowe</w:t>
            </w:r>
          </w:p>
        </w:tc>
        <w:tc>
          <w:tcPr>
            <w:tcW w:w="425" w:type="dxa"/>
            <w:shd w:val="clear" w:color="auto" w:fill="auto"/>
          </w:tcPr>
          <w:p w14:paraId="470555D4" w14:textId="6360AA95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32BA8CAB" w14:textId="56449C77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przeciwzwarciowe i przeciążeniowe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19243516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5B326C3D" w14:textId="6CB9CB63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386F36DA" w14:textId="5AF4FF8A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Energia przepięcia</w:t>
            </w:r>
          </w:p>
        </w:tc>
        <w:tc>
          <w:tcPr>
            <w:tcW w:w="425" w:type="dxa"/>
            <w:shd w:val="clear" w:color="auto" w:fill="auto"/>
          </w:tcPr>
          <w:p w14:paraId="1D98291B" w14:textId="0E7D0241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16DB777" w14:textId="213372F9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540J ±2%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0FAAF4FD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16E38546" w14:textId="10C52633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317C9397" w14:textId="7F315C5A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Gniazdo przyłącza wejściowego</w:t>
            </w:r>
          </w:p>
        </w:tc>
        <w:tc>
          <w:tcPr>
            <w:tcW w:w="425" w:type="dxa"/>
            <w:shd w:val="clear" w:color="auto" w:fill="auto"/>
          </w:tcPr>
          <w:p w14:paraId="1336D46F" w14:textId="6CCC2F35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3980723A" w14:textId="4DCE89F5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IEC 320 C14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267131" w:rsidRPr="00695D3A" w14:paraId="588D5385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4B1927AC" w14:textId="0A95CC4E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1F13CE06" w14:textId="5EFF58E9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Gniazda przyłącza wyjściowego</w:t>
            </w:r>
          </w:p>
        </w:tc>
        <w:tc>
          <w:tcPr>
            <w:tcW w:w="425" w:type="dxa"/>
            <w:shd w:val="clear" w:color="auto" w:fill="auto"/>
          </w:tcPr>
          <w:p w14:paraId="55D37C2B" w14:textId="703BFBE9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2D4F5C1B" w14:textId="078F4B22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Minimum 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 IEC 320 C13, 2 IEC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:rsidR="00267131" w:rsidRPr="00695D3A" w14:paraId="51D3387A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6AB22FF4" w14:textId="2AB9F9D8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50E68FC3" w14:textId="5CF75EF2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Interfejsy komunikacyjne</w:t>
            </w:r>
          </w:p>
        </w:tc>
        <w:tc>
          <w:tcPr>
            <w:tcW w:w="425" w:type="dxa"/>
            <w:shd w:val="clear" w:color="auto" w:fill="auto"/>
          </w:tcPr>
          <w:p w14:paraId="382609CD" w14:textId="483C1CFE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2652CEC6" w14:textId="4DB37BB0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1Gb Ethernet,</w:t>
            </w: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USB.</w:t>
            </w:r>
          </w:p>
        </w:tc>
      </w:tr>
      <w:tr w:rsidR="00267131" w:rsidRPr="00695D3A" w14:paraId="4E2FA87D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6D02EAA4" w14:textId="4C6B3284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23F08FDD" w14:textId="5D84DC93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Monitorowanie i  sygnalizacja</w:t>
            </w:r>
          </w:p>
        </w:tc>
        <w:tc>
          <w:tcPr>
            <w:tcW w:w="425" w:type="dxa"/>
            <w:shd w:val="clear" w:color="auto" w:fill="auto"/>
          </w:tcPr>
          <w:p w14:paraId="5ECBD58B" w14:textId="45312626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51E866D2" w14:textId="77777777" w:rsidR="00267131" w:rsidRPr="00695D3A" w:rsidRDefault="00267131" w:rsidP="00267131">
            <w:pPr>
              <w:spacing w:before="17" w:after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Akustyczna i optyczna w miejscu instalacji</w:t>
            </w:r>
          </w:p>
          <w:p w14:paraId="4CCC218B" w14:textId="1F4203A3" w:rsidR="00267131" w:rsidRPr="00695D3A" w:rsidRDefault="00267131" w:rsidP="00267131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Wbudowany wyświetlacz LCD</w:t>
            </w:r>
            <w:r w:rsidR="00965DDF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67131" w:rsidRPr="00695D3A" w14:paraId="3E2C84F6" w14:textId="77777777" w:rsidTr="00700C5D">
        <w:trPr>
          <w:jc w:val="center"/>
        </w:trPr>
        <w:tc>
          <w:tcPr>
            <w:tcW w:w="703" w:type="dxa"/>
            <w:shd w:val="clear" w:color="auto" w:fill="auto"/>
          </w:tcPr>
          <w:p w14:paraId="323E3DCA" w14:textId="3EE64918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18D548E1" w14:textId="5C0187E4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425" w:type="dxa"/>
            <w:shd w:val="clear" w:color="auto" w:fill="auto"/>
          </w:tcPr>
          <w:p w14:paraId="4959AB44" w14:textId="09914C89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1B320268" w14:textId="77777777" w:rsidR="00267131" w:rsidRPr="00695D3A" w:rsidRDefault="00267131" w:rsidP="00267131">
            <w:pPr>
              <w:spacing w:before="17" w:after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wymiany  akumulatorów przez użytkownika.</w:t>
            </w:r>
          </w:p>
          <w:p w14:paraId="6893068D" w14:textId="77777777" w:rsidR="00267131" w:rsidRPr="00695D3A" w:rsidRDefault="00267131" w:rsidP="00267131">
            <w:pPr>
              <w:spacing w:before="17" w:after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Przewód zasilający zakończony wtyczką z uziemieniem.</w:t>
            </w:r>
          </w:p>
          <w:p w14:paraId="6B6F46F5" w14:textId="77777777" w:rsidR="00267131" w:rsidRPr="00695D3A" w:rsidRDefault="00267131" w:rsidP="00267131">
            <w:pPr>
              <w:spacing w:before="17" w:after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zarządzająco – monitorujące.</w:t>
            </w:r>
          </w:p>
          <w:p w14:paraId="100C2D24" w14:textId="270208E3" w:rsidR="00267131" w:rsidRPr="00695D3A" w:rsidRDefault="00267131" w:rsidP="00267131">
            <w:pPr>
              <w:spacing w:before="17" w:after="1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Dźwiękowa sygnalizacja rozładowania baterii.</w:t>
            </w:r>
          </w:p>
        </w:tc>
      </w:tr>
      <w:tr w:rsidR="00267131" w:rsidRPr="00695D3A" w14:paraId="5B1019BD" w14:textId="77777777" w:rsidTr="00267131">
        <w:trPr>
          <w:trHeight w:val="1362"/>
          <w:jc w:val="center"/>
        </w:trPr>
        <w:tc>
          <w:tcPr>
            <w:tcW w:w="703" w:type="dxa"/>
            <w:shd w:val="clear" w:color="auto" w:fill="auto"/>
          </w:tcPr>
          <w:p w14:paraId="5E75ABE7" w14:textId="3BF31AB2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14:paraId="63509568" w14:textId="56E4C48D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</w:t>
            </w:r>
            <w:r w:rsid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inne</w:t>
            </w:r>
          </w:p>
        </w:tc>
        <w:tc>
          <w:tcPr>
            <w:tcW w:w="425" w:type="dxa"/>
            <w:shd w:val="clear" w:color="auto" w:fill="auto"/>
          </w:tcPr>
          <w:p w14:paraId="2580A47A" w14:textId="2631D73F" w:rsidR="00267131" w:rsidRPr="00695D3A" w:rsidRDefault="00267131" w:rsidP="00700C5D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37533C28" w14:textId="4C6CB45A" w:rsidR="00267131" w:rsidRPr="00695D3A" w:rsidRDefault="00F0062A" w:rsidP="00267131">
            <w:pPr>
              <w:spacing w:before="17" w:after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Zamawiający wymaga minimum 36 miesięcy gwarancji na urządzenie i 24 miesięcy  gwarancji na akumulatory</w:t>
            </w:r>
            <w:r w:rsidR="00267131" w:rsidRPr="00695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0F37ACEA" w14:textId="77777777" w:rsidR="00267131" w:rsidRPr="00955D88" w:rsidRDefault="00267131" w:rsidP="00267131">
            <w:pPr>
              <w:spacing w:before="17" w:after="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5" w:name="_Hlk168476755"/>
            <w:r w:rsidRPr="00955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musi być fabrycznie nowe i nieużywane wcześniej w żadnych projektach i nieużywane przed dniem dostarczenia z wyłączeniem używania niezbędnego dla przeprowadzenia testu ich poprawnej pracy.</w:t>
            </w:r>
          </w:p>
          <w:bookmarkEnd w:id="5"/>
          <w:p w14:paraId="5D1D9068" w14:textId="6AB6C9CB" w:rsidR="00267131" w:rsidRPr="00955D88" w:rsidRDefault="00267131" w:rsidP="00267131">
            <w:pPr>
              <w:spacing w:before="17" w:after="1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5D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musi pochodzić z autoryzowanego kanału dystrybucji producenta przeznaczonego na teren Unii Europejskiej, a korzystanie przez Zamawiającego z dostarczonego produktu nie może stanowić naruszenia majątkowych praw autorskich osób trzecich..</w:t>
            </w:r>
          </w:p>
          <w:p w14:paraId="5239D5B9" w14:textId="77777777" w:rsidR="00F0062A" w:rsidRPr="005D3336" w:rsidRDefault="00F0062A" w:rsidP="00F0062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wymaga dokumentacji w języku polskim lub angi</w:t>
            </w:r>
            <w:r w:rsidRPr="005D33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</w:t>
            </w: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lskim. </w:t>
            </w:r>
          </w:p>
          <w:p w14:paraId="0FC90249" w14:textId="77777777" w:rsidR="00F0062A" w:rsidRPr="005D3336" w:rsidRDefault="00F0062A" w:rsidP="00F0062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33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Elementy, z których zbudowany jest UPS muszą być produktami producenta UPS-u lub być przez niego certyfikowane oraz całe muszą być objęte gwarancją producenta, o wymaganym terminie.</w:t>
            </w:r>
          </w:p>
          <w:p w14:paraId="5332B329" w14:textId="48908122" w:rsidR="00F0062A" w:rsidRPr="00695D3A" w:rsidRDefault="00F0062A" w:rsidP="00F0062A">
            <w:pPr>
              <w:spacing w:before="17" w:after="1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64A52A6" w14:textId="1EE495CE" w:rsidR="005A11B2" w:rsidRPr="00695D3A" w:rsidRDefault="005A11B2" w:rsidP="005A11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904BA9" w14:textId="77777777" w:rsidR="00267131" w:rsidRPr="00695D3A" w:rsidRDefault="00267131" w:rsidP="005A11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266C6F" w14:textId="77777777" w:rsidR="00267131" w:rsidRPr="00695D3A" w:rsidRDefault="00267131" w:rsidP="00267131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Usługa wdrożeniowa:</w:t>
      </w:r>
    </w:p>
    <w:p w14:paraId="67E5989F" w14:textId="77777777" w:rsidR="00695D3A" w:rsidRPr="00695D3A" w:rsidRDefault="00695D3A" w:rsidP="00695D3A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D5BA5" w14:textId="6E5C5995" w:rsidR="00695D3A" w:rsidRPr="00695D3A" w:rsidRDefault="00695D3A" w:rsidP="00695D3A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eastAsia="Times New Roman" w:hAnsi="Arial" w:cs="Arial"/>
          <w:sz w:val="20"/>
          <w:szCs w:val="20"/>
          <w:lang w:eastAsia="pl-PL"/>
        </w:rPr>
        <w:t>W ramach realizacji zamówienia, Wykonawca przeprowadzi usługę instalacyjną serwera polegającą na:</w:t>
      </w:r>
    </w:p>
    <w:p w14:paraId="71C1AA6C" w14:textId="77777777" w:rsidR="00695D3A" w:rsidRPr="00695D3A" w:rsidRDefault="00695D3A" w:rsidP="00695D3A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hAnsi="Arial" w:cs="Arial"/>
          <w:sz w:val="20"/>
          <w:szCs w:val="20"/>
        </w:rPr>
        <w:t>instalacji i aktualizacji Windows Server,</w:t>
      </w:r>
    </w:p>
    <w:p w14:paraId="2DB3D723" w14:textId="77777777" w:rsidR="00695D3A" w:rsidRPr="00695D3A" w:rsidRDefault="00695D3A" w:rsidP="00695D3A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hAnsi="Arial" w:cs="Arial"/>
          <w:sz w:val="20"/>
          <w:szCs w:val="20"/>
        </w:rPr>
        <w:t xml:space="preserve">aktualizacji </w:t>
      </w:r>
      <w:proofErr w:type="spellStart"/>
      <w:r w:rsidRPr="00695D3A">
        <w:rPr>
          <w:rFonts w:ascii="Arial" w:hAnsi="Arial" w:cs="Arial"/>
          <w:sz w:val="20"/>
          <w:szCs w:val="20"/>
        </w:rPr>
        <w:t>firmware</w:t>
      </w:r>
      <w:proofErr w:type="spellEnd"/>
      <w:r w:rsidRPr="00695D3A">
        <w:rPr>
          <w:rFonts w:ascii="Arial" w:hAnsi="Arial" w:cs="Arial"/>
          <w:sz w:val="20"/>
          <w:szCs w:val="20"/>
        </w:rPr>
        <w:t xml:space="preserve"> serwera i sterowników, </w:t>
      </w:r>
    </w:p>
    <w:p w14:paraId="675134C0" w14:textId="77777777" w:rsidR="00695D3A" w:rsidRPr="00695D3A" w:rsidRDefault="00695D3A" w:rsidP="00695D3A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hAnsi="Arial" w:cs="Arial"/>
          <w:sz w:val="20"/>
          <w:szCs w:val="20"/>
        </w:rPr>
        <w:t xml:space="preserve">konfiguracji RAID, </w:t>
      </w:r>
    </w:p>
    <w:p w14:paraId="31619E31" w14:textId="77777777" w:rsidR="00695D3A" w:rsidRPr="00695D3A" w:rsidRDefault="00695D3A" w:rsidP="00695D3A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hAnsi="Arial" w:cs="Arial"/>
          <w:sz w:val="20"/>
          <w:szCs w:val="20"/>
        </w:rPr>
        <w:t xml:space="preserve">instalacja SSO na serwerze, </w:t>
      </w:r>
    </w:p>
    <w:p w14:paraId="08FE7B9F" w14:textId="77777777" w:rsidR="00695D3A" w:rsidRPr="00695D3A" w:rsidRDefault="00695D3A" w:rsidP="00695D3A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95D3A">
        <w:rPr>
          <w:rFonts w:ascii="Arial" w:hAnsi="Arial" w:cs="Arial"/>
          <w:sz w:val="20"/>
          <w:szCs w:val="20"/>
        </w:rPr>
        <w:t>konfiguracja adresacji IP w interfejsach sieciowych</w:t>
      </w:r>
      <w:bookmarkStart w:id="6" w:name="_Hlk168312120"/>
      <w:r w:rsidRPr="00695D3A">
        <w:rPr>
          <w:rFonts w:ascii="Arial" w:eastAsia="Times New Roman" w:hAnsi="Arial" w:cs="Arial"/>
          <w:sz w:val="20"/>
          <w:szCs w:val="20"/>
          <w:lang w:eastAsia="pl-PL"/>
        </w:rPr>
        <w:t xml:space="preserve"> zgodnie z wytycznymi Zamawiającego</w:t>
      </w:r>
      <w:bookmarkEnd w:id="6"/>
      <w:r w:rsidRPr="00695D3A">
        <w:rPr>
          <w:rFonts w:ascii="Arial" w:eastAsia="Times New Roman" w:hAnsi="Arial" w:cs="Arial"/>
          <w:sz w:val="20"/>
          <w:szCs w:val="20"/>
          <w:lang w:eastAsia="pl-PL"/>
        </w:rPr>
        <w:t>. </w:t>
      </w:r>
    </w:p>
    <w:p w14:paraId="05A2731A" w14:textId="77777777" w:rsidR="00267131" w:rsidRPr="00695D3A" w:rsidRDefault="00267131" w:rsidP="005A11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67131" w:rsidRPr="00695D3A" w:rsidSect="004A400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E3A1" w14:textId="77777777" w:rsidR="00BE16C3" w:rsidRDefault="00BE16C3" w:rsidP="00DF10DF">
      <w:pPr>
        <w:spacing w:line="240" w:lineRule="auto"/>
      </w:pPr>
      <w:r>
        <w:separator/>
      </w:r>
    </w:p>
  </w:endnote>
  <w:endnote w:type="continuationSeparator" w:id="0">
    <w:p w14:paraId="693BDEFF" w14:textId="77777777" w:rsidR="00BE16C3" w:rsidRDefault="00BE16C3" w:rsidP="00DF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B955" w14:textId="77777777" w:rsidR="00BE16C3" w:rsidRDefault="00BE16C3" w:rsidP="00DF10DF">
      <w:pPr>
        <w:spacing w:line="240" w:lineRule="auto"/>
      </w:pPr>
      <w:r>
        <w:separator/>
      </w:r>
    </w:p>
  </w:footnote>
  <w:footnote w:type="continuationSeparator" w:id="0">
    <w:p w14:paraId="763A1C54" w14:textId="77777777" w:rsidR="00BE16C3" w:rsidRDefault="00BE16C3" w:rsidP="00DF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F61A" w14:textId="77777777" w:rsidR="00D94C51" w:rsidRDefault="00DF10DF" w:rsidP="004956E1">
    <w:pPr>
      <w:pStyle w:val="Nagwek1"/>
      <w:numPr>
        <w:ilvl w:val="0"/>
        <w:numId w:val="12"/>
      </w:numPr>
      <w:tabs>
        <w:tab w:val="left" w:pos="709"/>
      </w:tabs>
      <w:jc w:val="right"/>
      <w:rPr>
        <w:rFonts w:ascii="Arial" w:hAnsi="Arial" w:cs="Arial"/>
        <w:bCs/>
        <w:sz w:val="18"/>
        <w:szCs w:val="18"/>
      </w:rPr>
    </w:pPr>
    <w:r w:rsidRPr="00D94C51">
      <w:rPr>
        <w:rFonts w:ascii="Arial" w:hAnsi="Arial" w:cs="Arial"/>
        <w:bCs/>
        <w:sz w:val="18"/>
      </w:rPr>
      <w:t xml:space="preserve">Załącznik nr </w:t>
    </w:r>
    <w:r w:rsidRPr="00D94C51">
      <w:rPr>
        <w:rFonts w:ascii="Arial" w:hAnsi="Arial" w:cs="Arial"/>
        <w:bCs/>
        <w:sz w:val="18"/>
        <w:szCs w:val="18"/>
      </w:rPr>
      <w:t>1</w:t>
    </w:r>
    <w:r w:rsidR="00D94C51" w:rsidRPr="00D94C51">
      <w:rPr>
        <w:rFonts w:ascii="Arial" w:hAnsi="Arial" w:cs="Arial"/>
        <w:bCs/>
        <w:sz w:val="18"/>
        <w:szCs w:val="18"/>
      </w:rPr>
      <w:t xml:space="preserve"> </w:t>
    </w:r>
    <w:r w:rsidRPr="00D94C51">
      <w:rPr>
        <w:rFonts w:ascii="Arial" w:hAnsi="Arial" w:cs="Arial"/>
        <w:bCs/>
        <w:sz w:val="18"/>
        <w:szCs w:val="18"/>
      </w:rPr>
      <w:t>do zapytania ofertowego</w:t>
    </w:r>
    <w:r w:rsidR="00D94C51" w:rsidRPr="00D94C51">
      <w:rPr>
        <w:rFonts w:ascii="Arial" w:hAnsi="Arial" w:cs="Arial"/>
        <w:bCs/>
        <w:sz w:val="18"/>
        <w:szCs w:val="18"/>
      </w:rPr>
      <w:t xml:space="preserve"> </w:t>
    </w:r>
  </w:p>
  <w:p w14:paraId="30C1347C" w14:textId="7201EFB5" w:rsidR="00DF10DF" w:rsidRPr="00D94C51" w:rsidRDefault="00D94C51" w:rsidP="004956E1">
    <w:pPr>
      <w:pStyle w:val="Nagwek1"/>
      <w:numPr>
        <w:ilvl w:val="0"/>
        <w:numId w:val="12"/>
      </w:numPr>
      <w:tabs>
        <w:tab w:val="left" w:pos="709"/>
      </w:tabs>
      <w:jc w:val="right"/>
      <w:rPr>
        <w:rFonts w:ascii="Arial" w:hAnsi="Arial" w:cs="Arial"/>
        <w:bCs/>
        <w:sz w:val="18"/>
        <w:szCs w:val="18"/>
      </w:rPr>
    </w:pPr>
    <w:r w:rsidRPr="00D94C51">
      <w:rPr>
        <w:rFonts w:ascii="Arial" w:hAnsi="Arial" w:cs="Arial"/>
        <w:bCs/>
        <w:sz w:val="18"/>
        <w:szCs w:val="18"/>
      </w:rPr>
      <w:t xml:space="preserve">pt.: </w:t>
    </w:r>
    <w:r w:rsidRPr="00D94C51">
      <w:rPr>
        <w:rFonts w:ascii="Arial" w:hAnsi="Arial" w:cs="Arial"/>
        <w:bCs/>
        <w:sz w:val="18"/>
        <w:szCs w:val="18"/>
      </w:rPr>
      <w:t>Sprzedaż i dostawa serwera na potrzeby Regionalnej Dyrekcji Ochrony Środowiska we Wrocławiu</w:t>
    </w:r>
  </w:p>
  <w:p w14:paraId="4B3A58D9" w14:textId="77777777" w:rsidR="00DF10DF" w:rsidRDefault="00DF1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9CC789C"/>
    <w:multiLevelType w:val="hybridMultilevel"/>
    <w:tmpl w:val="822C6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641F"/>
    <w:multiLevelType w:val="hybridMultilevel"/>
    <w:tmpl w:val="1CB0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52C6"/>
    <w:multiLevelType w:val="hybridMultilevel"/>
    <w:tmpl w:val="639CC1C0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75779DF"/>
    <w:multiLevelType w:val="hybridMultilevel"/>
    <w:tmpl w:val="44B6746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40AC"/>
    <w:multiLevelType w:val="hybridMultilevel"/>
    <w:tmpl w:val="44B67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32D7"/>
    <w:multiLevelType w:val="hybridMultilevel"/>
    <w:tmpl w:val="13C25D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C1F5F"/>
    <w:multiLevelType w:val="hybridMultilevel"/>
    <w:tmpl w:val="0640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3DB"/>
    <w:multiLevelType w:val="hybridMultilevel"/>
    <w:tmpl w:val="71FC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07C1A"/>
    <w:multiLevelType w:val="hybridMultilevel"/>
    <w:tmpl w:val="70C4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126C"/>
    <w:multiLevelType w:val="hybridMultilevel"/>
    <w:tmpl w:val="E4FC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7F82"/>
    <w:multiLevelType w:val="hybridMultilevel"/>
    <w:tmpl w:val="70C4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49635">
    <w:abstractNumId w:val="4"/>
  </w:num>
  <w:num w:numId="2" w16cid:durableId="208222020">
    <w:abstractNumId w:val="10"/>
  </w:num>
  <w:num w:numId="3" w16cid:durableId="2122676714">
    <w:abstractNumId w:val="12"/>
  </w:num>
  <w:num w:numId="4" w16cid:durableId="351036549">
    <w:abstractNumId w:val="5"/>
  </w:num>
  <w:num w:numId="5" w16cid:durableId="106508671">
    <w:abstractNumId w:val="9"/>
  </w:num>
  <w:num w:numId="6" w16cid:durableId="501700819">
    <w:abstractNumId w:val="8"/>
  </w:num>
  <w:num w:numId="7" w16cid:durableId="314841704">
    <w:abstractNumId w:val="2"/>
  </w:num>
  <w:num w:numId="8" w16cid:durableId="480582688">
    <w:abstractNumId w:val="11"/>
  </w:num>
  <w:num w:numId="9" w16cid:durableId="1387877197">
    <w:abstractNumId w:val="1"/>
  </w:num>
  <w:num w:numId="10" w16cid:durableId="2040542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459719">
    <w:abstractNumId w:val="7"/>
  </w:num>
  <w:num w:numId="12" w16cid:durableId="1909612520">
    <w:abstractNumId w:val="0"/>
  </w:num>
  <w:num w:numId="13" w16cid:durableId="35156229">
    <w:abstractNumId w:val="3"/>
  </w:num>
  <w:num w:numId="14" w16cid:durableId="1230731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4"/>
    <w:rsid w:val="00000FDE"/>
    <w:rsid w:val="00006E75"/>
    <w:rsid w:val="000150C2"/>
    <w:rsid w:val="00017185"/>
    <w:rsid w:val="00033F23"/>
    <w:rsid w:val="000355E2"/>
    <w:rsid w:val="00042652"/>
    <w:rsid w:val="00042853"/>
    <w:rsid w:val="00054E7B"/>
    <w:rsid w:val="00074453"/>
    <w:rsid w:val="000A6F02"/>
    <w:rsid w:val="000D0B68"/>
    <w:rsid w:val="000E5CDE"/>
    <w:rsid w:val="000F5B55"/>
    <w:rsid w:val="00102FE2"/>
    <w:rsid w:val="001135BA"/>
    <w:rsid w:val="0013340E"/>
    <w:rsid w:val="00192C68"/>
    <w:rsid w:val="001A2BCE"/>
    <w:rsid w:val="001A7A60"/>
    <w:rsid w:val="001C043E"/>
    <w:rsid w:val="001F4966"/>
    <w:rsid w:val="00201054"/>
    <w:rsid w:val="002019B0"/>
    <w:rsid w:val="00204CA3"/>
    <w:rsid w:val="00204D05"/>
    <w:rsid w:val="002106F7"/>
    <w:rsid w:val="002112BD"/>
    <w:rsid w:val="002168C5"/>
    <w:rsid w:val="002350A2"/>
    <w:rsid w:val="00266961"/>
    <w:rsid w:val="00267131"/>
    <w:rsid w:val="0027261F"/>
    <w:rsid w:val="002863DD"/>
    <w:rsid w:val="0029678B"/>
    <w:rsid w:val="002B204C"/>
    <w:rsid w:val="002D3D38"/>
    <w:rsid w:val="002E785D"/>
    <w:rsid w:val="002F1BA8"/>
    <w:rsid w:val="00321699"/>
    <w:rsid w:val="003451FE"/>
    <w:rsid w:val="003544D7"/>
    <w:rsid w:val="00365C39"/>
    <w:rsid w:val="00370F62"/>
    <w:rsid w:val="003720BE"/>
    <w:rsid w:val="00393339"/>
    <w:rsid w:val="003C6740"/>
    <w:rsid w:val="00420476"/>
    <w:rsid w:val="004232D1"/>
    <w:rsid w:val="00433B0F"/>
    <w:rsid w:val="00442E14"/>
    <w:rsid w:val="004720A0"/>
    <w:rsid w:val="004766A6"/>
    <w:rsid w:val="004915B0"/>
    <w:rsid w:val="00493FE9"/>
    <w:rsid w:val="00496912"/>
    <w:rsid w:val="004A400B"/>
    <w:rsid w:val="004A6C63"/>
    <w:rsid w:val="004B300D"/>
    <w:rsid w:val="004F258B"/>
    <w:rsid w:val="00526514"/>
    <w:rsid w:val="00535042"/>
    <w:rsid w:val="00535DB2"/>
    <w:rsid w:val="00540F61"/>
    <w:rsid w:val="00543899"/>
    <w:rsid w:val="00546395"/>
    <w:rsid w:val="00551198"/>
    <w:rsid w:val="00555D0E"/>
    <w:rsid w:val="00560155"/>
    <w:rsid w:val="005714A4"/>
    <w:rsid w:val="00593D6B"/>
    <w:rsid w:val="00594025"/>
    <w:rsid w:val="00594D56"/>
    <w:rsid w:val="005A11B2"/>
    <w:rsid w:val="005E759A"/>
    <w:rsid w:val="005E7EAD"/>
    <w:rsid w:val="006016D7"/>
    <w:rsid w:val="00606893"/>
    <w:rsid w:val="006075EF"/>
    <w:rsid w:val="00623C6B"/>
    <w:rsid w:val="0065307D"/>
    <w:rsid w:val="00673F17"/>
    <w:rsid w:val="00691505"/>
    <w:rsid w:val="00695D3A"/>
    <w:rsid w:val="006973EA"/>
    <w:rsid w:val="006A6C4E"/>
    <w:rsid w:val="006A7C25"/>
    <w:rsid w:val="006B3CDD"/>
    <w:rsid w:val="006E53B7"/>
    <w:rsid w:val="006E7AE0"/>
    <w:rsid w:val="00705655"/>
    <w:rsid w:val="00713C09"/>
    <w:rsid w:val="007207C1"/>
    <w:rsid w:val="00721D2C"/>
    <w:rsid w:val="007225A4"/>
    <w:rsid w:val="007509F6"/>
    <w:rsid w:val="00762991"/>
    <w:rsid w:val="00762C77"/>
    <w:rsid w:val="00763894"/>
    <w:rsid w:val="00765E45"/>
    <w:rsid w:val="00781562"/>
    <w:rsid w:val="00786B9C"/>
    <w:rsid w:val="00787B21"/>
    <w:rsid w:val="00791B42"/>
    <w:rsid w:val="007A6C3C"/>
    <w:rsid w:val="007B0178"/>
    <w:rsid w:val="007B1860"/>
    <w:rsid w:val="007B6A11"/>
    <w:rsid w:val="00814574"/>
    <w:rsid w:val="00832191"/>
    <w:rsid w:val="0083311B"/>
    <w:rsid w:val="00835F4F"/>
    <w:rsid w:val="00844B24"/>
    <w:rsid w:val="008B72F2"/>
    <w:rsid w:val="008C530A"/>
    <w:rsid w:val="008D5A35"/>
    <w:rsid w:val="00911BE6"/>
    <w:rsid w:val="00916510"/>
    <w:rsid w:val="009522F2"/>
    <w:rsid w:val="00955D88"/>
    <w:rsid w:val="00964FB0"/>
    <w:rsid w:val="00965DDF"/>
    <w:rsid w:val="009718C8"/>
    <w:rsid w:val="00985E86"/>
    <w:rsid w:val="009C3C47"/>
    <w:rsid w:val="009E5387"/>
    <w:rsid w:val="009F5A5B"/>
    <w:rsid w:val="00A0214E"/>
    <w:rsid w:val="00A0371E"/>
    <w:rsid w:val="00A11FEF"/>
    <w:rsid w:val="00A26704"/>
    <w:rsid w:val="00A45135"/>
    <w:rsid w:val="00A46221"/>
    <w:rsid w:val="00A80A18"/>
    <w:rsid w:val="00A90F4B"/>
    <w:rsid w:val="00A96756"/>
    <w:rsid w:val="00AB7F1D"/>
    <w:rsid w:val="00AC66B7"/>
    <w:rsid w:val="00AE3964"/>
    <w:rsid w:val="00B2550F"/>
    <w:rsid w:val="00B47238"/>
    <w:rsid w:val="00B52F94"/>
    <w:rsid w:val="00B62A22"/>
    <w:rsid w:val="00B67F35"/>
    <w:rsid w:val="00B85AC9"/>
    <w:rsid w:val="00BA2805"/>
    <w:rsid w:val="00BB1DFB"/>
    <w:rsid w:val="00BE16C3"/>
    <w:rsid w:val="00BF174C"/>
    <w:rsid w:val="00C10530"/>
    <w:rsid w:val="00C510F2"/>
    <w:rsid w:val="00C52EE0"/>
    <w:rsid w:val="00C60BDA"/>
    <w:rsid w:val="00C8075A"/>
    <w:rsid w:val="00C87DAF"/>
    <w:rsid w:val="00CA6156"/>
    <w:rsid w:val="00CA77B0"/>
    <w:rsid w:val="00CC03C3"/>
    <w:rsid w:val="00CC51BF"/>
    <w:rsid w:val="00CE13A0"/>
    <w:rsid w:val="00CE4ABD"/>
    <w:rsid w:val="00CE524F"/>
    <w:rsid w:val="00D00676"/>
    <w:rsid w:val="00D078CF"/>
    <w:rsid w:val="00D26491"/>
    <w:rsid w:val="00D43D72"/>
    <w:rsid w:val="00D94C51"/>
    <w:rsid w:val="00DA76C0"/>
    <w:rsid w:val="00DD1223"/>
    <w:rsid w:val="00DE05FF"/>
    <w:rsid w:val="00DF10DF"/>
    <w:rsid w:val="00E0572F"/>
    <w:rsid w:val="00E07C7F"/>
    <w:rsid w:val="00E1367C"/>
    <w:rsid w:val="00E30873"/>
    <w:rsid w:val="00E81C73"/>
    <w:rsid w:val="00E866D5"/>
    <w:rsid w:val="00ED1184"/>
    <w:rsid w:val="00ED2AB5"/>
    <w:rsid w:val="00EF0735"/>
    <w:rsid w:val="00EF07D8"/>
    <w:rsid w:val="00F0062A"/>
    <w:rsid w:val="00F030CE"/>
    <w:rsid w:val="00F32339"/>
    <w:rsid w:val="00F33036"/>
    <w:rsid w:val="00F45D04"/>
    <w:rsid w:val="00F91ECB"/>
    <w:rsid w:val="00FC2749"/>
    <w:rsid w:val="00FD3A85"/>
    <w:rsid w:val="00FE240C"/>
    <w:rsid w:val="00FE4772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E94F"/>
  <w15:docId w15:val="{661E2CA9-F362-44AD-B764-3F6E26E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025"/>
  </w:style>
  <w:style w:type="paragraph" w:styleId="Nagwek1">
    <w:name w:val="heading 1"/>
    <w:basedOn w:val="Normalny"/>
    <w:next w:val="Normalny"/>
    <w:link w:val="Nagwek1Znak"/>
    <w:qFormat/>
    <w:rsid w:val="00DF10DF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3894"/>
    <w:pPr>
      <w:ind w:left="720"/>
      <w:contextualSpacing/>
    </w:pPr>
  </w:style>
  <w:style w:type="table" w:styleId="Tabela-Siatka">
    <w:name w:val="Table Grid"/>
    <w:basedOn w:val="Standardowy"/>
    <w:uiPriority w:val="39"/>
    <w:rsid w:val="00606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0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DF"/>
  </w:style>
  <w:style w:type="paragraph" w:styleId="Stopka">
    <w:name w:val="footer"/>
    <w:basedOn w:val="Normalny"/>
    <w:link w:val="StopkaZnak"/>
    <w:uiPriority w:val="99"/>
    <w:unhideWhenUsed/>
    <w:rsid w:val="00DF10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DF"/>
  </w:style>
  <w:style w:type="character" w:customStyle="1" w:styleId="Nagwek1Znak">
    <w:name w:val="Nagłówek 1 Znak"/>
    <w:basedOn w:val="Domylnaczcionkaakapitu"/>
    <w:link w:val="Nagwek1"/>
    <w:rsid w:val="00DF10DF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ttribute-values">
    <w:name w:val="attribute-values"/>
    <w:basedOn w:val="Domylnaczcionkaakapitu"/>
    <w:rsid w:val="000E5CDE"/>
  </w:style>
  <w:style w:type="character" w:styleId="Odwoaniedokomentarza">
    <w:name w:val="annotation reference"/>
    <w:basedOn w:val="Domylnaczcionkaakapitu"/>
    <w:uiPriority w:val="99"/>
    <w:semiHidden/>
    <w:unhideWhenUsed/>
    <w:rsid w:val="00DE0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5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FF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28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Proline02</dc:creator>
  <cp:keywords/>
  <dc:description/>
  <cp:lastModifiedBy>Maciej Trzeszcz</cp:lastModifiedBy>
  <cp:revision>8</cp:revision>
  <cp:lastPrinted>2022-10-14T09:59:00Z</cp:lastPrinted>
  <dcterms:created xsi:type="dcterms:W3CDTF">2024-06-05T06:54:00Z</dcterms:created>
  <dcterms:modified xsi:type="dcterms:W3CDTF">2024-06-05T11:33:00Z</dcterms:modified>
</cp:coreProperties>
</file>