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3B3B" w14:textId="656BE9F9" w:rsidR="00793B4E" w:rsidRPr="001D376F" w:rsidRDefault="00793B4E" w:rsidP="00793B4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SZACOWANIE CENY</w:t>
      </w:r>
    </w:p>
    <w:p w14:paraId="7E25200B" w14:textId="77777777" w:rsidR="00793B4E" w:rsidRPr="001D376F" w:rsidRDefault="00793B4E" w:rsidP="00793B4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B4F7D" w14:textId="77777777" w:rsidR="00793B4E" w:rsidRDefault="00793B4E" w:rsidP="00793B4E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7135543C" w14:textId="77777777" w:rsidR="00793B4E" w:rsidRPr="001D376F" w:rsidRDefault="00793B4E" w:rsidP="00793B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7C4E" w14:textId="77777777" w:rsidR="00793B4E" w:rsidRPr="001D376F" w:rsidRDefault="00793B4E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 xml:space="preserve">Ministerstwo Sprawiedliwości </w:t>
      </w:r>
    </w:p>
    <w:p w14:paraId="22C69594" w14:textId="77777777" w:rsidR="00793B4E" w:rsidRPr="001D376F" w:rsidRDefault="00793B4E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>Al. Ujazdowskie 11</w:t>
      </w:r>
    </w:p>
    <w:p w14:paraId="37650F0E" w14:textId="77777777" w:rsidR="00793B4E" w:rsidRPr="001D376F" w:rsidRDefault="00793B4E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>00-950 Warszawa</w:t>
      </w:r>
    </w:p>
    <w:p w14:paraId="3AFF6015" w14:textId="77777777" w:rsidR="00793B4E" w:rsidRPr="001D376F" w:rsidRDefault="00793B4E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>NIP 5261673166</w:t>
      </w:r>
    </w:p>
    <w:p w14:paraId="7215D0DB" w14:textId="77777777" w:rsidR="00793B4E" w:rsidRDefault="00793B4E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(siedziba Ministerstwa Sprawiedliwości)</w:t>
      </w:r>
    </w:p>
    <w:p w14:paraId="49FA497C" w14:textId="77777777" w:rsidR="00793B4E" w:rsidRPr="001D376F" w:rsidRDefault="00793B4E" w:rsidP="00793B4E">
      <w:pPr>
        <w:pStyle w:val="Akapitzlist"/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E1F17E" w14:textId="7B5948A3" w:rsidR="00793B4E" w:rsidRDefault="00793B4E" w:rsidP="00793B4E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b/>
          <w:bCs/>
          <w:sz w:val="24"/>
          <w:szCs w:val="24"/>
        </w:rPr>
        <w:t>szacowania</w:t>
      </w:r>
    </w:p>
    <w:p w14:paraId="73FA2146" w14:textId="77777777" w:rsidR="00793B4E" w:rsidRPr="001D376F" w:rsidRDefault="00793B4E" w:rsidP="00793B4E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B649A" w14:textId="422026E6" w:rsidR="00793B4E" w:rsidRPr="001D376F" w:rsidRDefault="00793B4E" w:rsidP="00793B4E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szacowania</w:t>
      </w:r>
      <w:r w:rsidRPr="001D376F">
        <w:rPr>
          <w:rFonts w:ascii="Times New Roman" w:hAnsi="Times New Roman" w:cs="Times New Roman"/>
          <w:sz w:val="24"/>
          <w:szCs w:val="24"/>
        </w:rPr>
        <w:t xml:space="preserve"> jest świadczenie </w:t>
      </w:r>
      <w:bookmarkStart w:id="0" w:name="_Hlk84407316"/>
      <w:r w:rsidRPr="001D376F">
        <w:rPr>
          <w:rFonts w:ascii="Times New Roman" w:hAnsi="Times New Roman" w:cs="Times New Roman"/>
          <w:sz w:val="24"/>
          <w:szCs w:val="24"/>
        </w:rPr>
        <w:t xml:space="preserve">usług w zakresie kompleksowej obsługi </w:t>
      </w:r>
      <w:r>
        <w:rPr>
          <w:rFonts w:ascii="Times New Roman" w:hAnsi="Times New Roman" w:cs="Times New Roman"/>
          <w:sz w:val="24"/>
          <w:szCs w:val="24"/>
        </w:rPr>
        <w:t xml:space="preserve">audio-wideo </w:t>
      </w:r>
      <w:r w:rsidRPr="001D376F">
        <w:rPr>
          <w:rFonts w:ascii="Times New Roman" w:hAnsi="Times New Roman" w:cs="Times New Roman"/>
          <w:sz w:val="24"/>
          <w:szCs w:val="24"/>
        </w:rPr>
        <w:t>Wydarzeń Zamawiającego</w:t>
      </w:r>
      <w:bookmarkEnd w:id="0"/>
      <w:r w:rsidRPr="001D376F">
        <w:rPr>
          <w:rFonts w:ascii="Times New Roman" w:hAnsi="Times New Roman" w:cs="Times New Roman"/>
          <w:sz w:val="24"/>
          <w:szCs w:val="24"/>
        </w:rPr>
        <w:t>.</w:t>
      </w:r>
    </w:p>
    <w:p w14:paraId="44AF509F" w14:textId="77777777" w:rsidR="00793B4E" w:rsidRPr="001D376F" w:rsidRDefault="00793B4E" w:rsidP="00793B4E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Pod pojęciem Wydarzenia Zamawiający rozumie:</w:t>
      </w:r>
    </w:p>
    <w:p w14:paraId="14B4B416" w14:textId="1C4035C0" w:rsidR="00793B4E" w:rsidRPr="001D376F" w:rsidRDefault="00793B4E" w:rsidP="001149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konferencje prasowe Kierownictwa Ministerstwa Sprawiedliwości,</w:t>
      </w:r>
    </w:p>
    <w:p w14:paraId="736D7F0A" w14:textId="44EE6EFB" w:rsidR="00793B4E" w:rsidRPr="005D5B15" w:rsidRDefault="00793B4E" w:rsidP="001149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posiedzenia </w:t>
      </w:r>
      <w:r w:rsidRPr="001D376F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376F">
        <w:rPr>
          <w:rFonts w:ascii="Times New Roman" w:hAnsi="Times New Roman" w:cs="Times New Roman"/>
          <w:sz w:val="24"/>
          <w:szCs w:val="24"/>
        </w:rPr>
        <w:t xml:space="preserve"> do spraw reprywatyzacji nieruchomości warszawskich,</w:t>
      </w:r>
    </w:p>
    <w:p w14:paraId="4AAF94AC" w14:textId="3049A9F1" w:rsidR="00793B4E" w:rsidRPr="001D376F" w:rsidRDefault="00793B4E" w:rsidP="001149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wydarzenia</w:t>
      </w:r>
      <w:r w:rsidRPr="001D376F">
        <w:rPr>
          <w:rFonts w:ascii="Times New Roman" w:hAnsi="Times New Roman" w:cs="Times New Roman"/>
          <w:sz w:val="24"/>
          <w:szCs w:val="24"/>
        </w:rPr>
        <w:t>.</w:t>
      </w:r>
    </w:p>
    <w:p w14:paraId="4CE77602" w14:textId="77777777" w:rsidR="00793B4E" w:rsidRPr="001D376F" w:rsidRDefault="00793B4E" w:rsidP="00793B4E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W ramach realizacji przedmiotu zamówienia Wykonawca </w:t>
      </w:r>
      <w:r>
        <w:rPr>
          <w:rFonts w:ascii="Times New Roman" w:hAnsi="Times New Roman" w:cs="Times New Roman"/>
          <w:sz w:val="24"/>
          <w:szCs w:val="24"/>
        </w:rPr>
        <w:t>zobowiązuje się do następujących</w:t>
      </w:r>
      <w:r w:rsidRPr="001D376F">
        <w:rPr>
          <w:rFonts w:ascii="Times New Roman" w:hAnsi="Times New Roman" w:cs="Times New Roman"/>
          <w:sz w:val="24"/>
          <w:szCs w:val="24"/>
        </w:rPr>
        <w:t xml:space="preserve"> świadcze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1D376F">
        <w:rPr>
          <w:rFonts w:ascii="Times New Roman" w:hAnsi="Times New Roman" w:cs="Times New Roman"/>
          <w:sz w:val="24"/>
          <w:szCs w:val="24"/>
        </w:rPr>
        <w:t>:</w:t>
      </w:r>
    </w:p>
    <w:p w14:paraId="66A6F74D" w14:textId="26576C98" w:rsidR="00793B4E" w:rsidRPr="001D376F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D376F">
        <w:rPr>
          <w:rFonts w:ascii="Times New Roman" w:hAnsi="Times New Roman" w:cs="Times New Roman"/>
          <w:sz w:val="24"/>
          <w:szCs w:val="24"/>
        </w:rPr>
        <w:t>ejestracj</w:t>
      </w:r>
      <w:r w:rsidR="000C2CB7">
        <w:rPr>
          <w:rFonts w:ascii="Times New Roman" w:hAnsi="Times New Roman" w:cs="Times New Roman"/>
          <w:sz w:val="24"/>
          <w:szCs w:val="24"/>
        </w:rPr>
        <w:t>i</w:t>
      </w:r>
      <w:r w:rsidRPr="001D376F">
        <w:rPr>
          <w:rFonts w:ascii="Times New Roman" w:hAnsi="Times New Roman" w:cs="Times New Roman"/>
          <w:sz w:val="24"/>
          <w:szCs w:val="24"/>
        </w:rPr>
        <w:t xml:space="preserve"> i realizacj</w:t>
      </w:r>
      <w:r w:rsidR="000C2CB7">
        <w:rPr>
          <w:rFonts w:ascii="Times New Roman" w:hAnsi="Times New Roman" w:cs="Times New Roman"/>
          <w:sz w:val="24"/>
          <w:szCs w:val="24"/>
        </w:rPr>
        <w:t>i</w:t>
      </w:r>
      <w:r w:rsidRPr="001D376F">
        <w:rPr>
          <w:rFonts w:ascii="Times New Roman" w:hAnsi="Times New Roman" w:cs="Times New Roman"/>
          <w:sz w:val="24"/>
          <w:szCs w:val="24"/>
        </w:rPr>
        <w:t xml:space="preserve"> audiowizualn</w:t>
      </w:r>
      <w:r w:rsidR="000C2CB7">
        <w:rPr>
          <w:rFonts w:ascii="Times New Roman" w:hAnsi="Times New Roman" w:cs="Times New Roman"/>
          <w:sz w:val="24"/>
          <w:szCs w:val="24"/>
        </w:rPr>
        <w:t>ej</w:t>
      </w:r>
      <w:r w:rsidRPr="001D376F">
        <w:rPr>
          <w:rFonts w:ascii="Times New Roman" w:hAnsi="Times New Roman" w:cs="Times New Roman"/>
          <w:sz w:val="24"/>
          <w:szCs w:val="24"/>
        </w:rPr>
        <w:t xml:space="preserve"> (nagrania dźwiękowe oraz rejestracja obrazu, na minimum dwie kamery, w tym dwie kamery z wymienną optyką, z użyciem statywów, miksera wizyjnego, </w:t>
      </w:r>
      <w:proofErr w:type="spellStart"/>
      <w:r w:rsidRPr="001D376F">
        <w:rPr>
          <w:rFonts w:ascii="Times New Roman" w:hAnsi="Times New Roman" w:cs="Times New Roman"/>
          <w:sz w:val="24"/>
          <w:szCs w:val="24"/>
        </w:rPr>
        <w:t>transkodera</w:t>
      </w:r>
      <w:proofErr w:type="spellEnd"/>
      <w:r w:rsidRPr="001D376F">
        <w:rPr>
          <w:rFonts w:ascii="Times New Roman" w:hAnsi="Times New Roman" w:cs="Times New Roman"/>
          <w:sz w:val="24"/>
          <w:szCs w:val="24"/>
        </w:rPr>
        <w:t xml:space="preserve"> wideo) przebiegu Wydarzeń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A373D" w14:textId="78FBC8FE" w:rsidR="00793B4E" w:rsidRPr="001D376F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D376F">
        <w:rPr>
          <w:rFonts w:ascii="Times New Roman" w:hAnsi="Times New Roman" w:cs="Times New Roman"/>
          <w:sz w:val="24"/>
          <w:szCs w:val="24"/>
        </w:rPr>
        <w:t>ransmisj</w:t>
      </w:r>
      <w:r w:rsidR="000C2CB7">
        <w:rPr>
          <w:rFonts w:ascii="Times New Roman" w:hAnsi="Times New Roman" w:cs="Times New Roman"/>
          <w:sz w:val="24"/>
          <w:szCs w:val="24"/>
        </w:rPr>
        <w:t>i</w:t>
      </w:r>
      <w:r w:rsidRPr="001D376F">
        <w:rPr>
          <w:rFonts w:ascii="Times New Roman" w:hAnsi="Times New Roman" w:cs="Times New Roman"/>
          <w:sz w:val="24"/>
          <w:szCs w:val="24"/>
        </w:rPr>
        <w:t xml:space="preserve"> on-line na wskazanej platformie Internetowej w tym:</w:t>
      </w:r>
    </w:p>
    <w:p w14:paraId="3BD5F913" w14:textId="77777777" w:rsidR="00793B4E" w:rsidRPr="001D376F" w:rsidRDefault="00793B4E" w:rsidP="00793B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streaming video realizowany z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1D376F">
        <w:rPr>
          <w:rFonts w:ascii="Times New Roman" w:hAnsi="Times New Roman" w:cs="Times New Roman"/>
          <w:sz w:val="24"/>
          <w:szCs w:val="24"/>
        </w:rPr>
        <w:t xml:space="preserve"> kamer,</w:t>
      </w:r>
    </w:p>
    <w:p w14:paraId="1AC1268C" w14:textId="77777777" w:rsidR="00793B4E" w:rsidRPr="00861DFD" w:rsidRDefault="00793B4E" w:rsidP="00793B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FD">
        <w:rPr>
          <w:rFonts w:ascii="Times New Roman" w:hAnsi="Times New Roman" w:cs="Times New Roman"/>
          <w:sz w:val="24"/>
          <w:szCs w:val="24"/>
        </w:rPr>
        <w:t xml:space="preserve">transmisja na żywo z wykorzystaniem dedykowanych, ruchomych animacji graficznych - czołówka, </w:t>
      </w:r>
      <w:proofErr w:type="spellStart"/>
      <w:r w:rsidRPr="00861DFD">
        <w:rPr>
          <w:rFonts w:ascii="Times New Roman" w:hAnsi="Times New Roman" w:cs="Times New Roman"/>
          <w:sz w:val="24"/>
          <w:szCs w:val="24"/>
        </w:rPr>
        <w:t>tyłówka</w:t>
      </w:r>
      <w:proofErr w:type="spellEnd"/>
      <w:r w:rsidRPr="00861DFD">
        <w:rPr>
          <w:rFonts w:ascii="Times New Roman" w:hAnsi="Times New Roman" w:cs="Times New Roman"/>
          <w:sz w:val="24"/>
          <w:szCs w:val="24"/>
        </w:rPr>
        <w:t xml:space="preserve">, przerywniki, </w:t>
      </w:r>
      <w:proofErr w:type="spellStart"/>
      <w:r w:rsidRPr="00861DFD">
        <w:rPr>
          <w:rFonts w:ascii="Times New Roman" w:hAnsi="Times New Roman" w:cs="Times New Roman"/>
          <w:sz w:val="24"/>
          <w:szCs w:val="24"/>
        </w:rPr>
        <w:t>podpisówki</w:t>
      </w:r>
      <w:proofErr w:type="spellEnd"/>
      <w:r w:rsidRPr="00861DFD">
        <w:rPr>
          <w:rFonts w:ascii="Times New Roman" w:hAnsi="Times New Roman" w:cs="Times New Roman"/>
          <w:sz w:val="24"/>
          <w:szCs w:val="24"/>
        </w:rPr>
        <w:t>,</w:t>
      </w:r>
    </w:p>
    <w:p w14:paraId="7EF077C3" w14:textId="77777777" w:rsidR="00793B4E" w:rsidRPr="00861DFD" w:rsidRDefault="00793B4E" w:rsidP="00793B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FD">
        <w:rPr>
          <w:rFonts w:ascii="Times New Roman" w:hAnsi="Times New Roman" w:cs="Times New Roman"/>
          <w:sz w:val="24"/>
          <w:szCs w:val="24"/>
        </w:rPr>
        <w:t>zapewni łącze do niezakłóconej transmisji z wykorzystaniem połączenia satelitarnego, stałego lub bezprzewodowego oraz niezbędne urządzenia potrzebne do tego celu m. in. router przemysłowy LTE.</w:t>
      </w:r>
    </w:p>
    <w:p w14:paraId="6A2F68CD" w14:textId="259B54A8" w:rsidR="00793B4E" w:rsidRPr="000F1383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>rowadzeni</w:t>
      </w:r>
      <w:r w:rsidR="000C2CB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>kanału Komisji na dedykowanym portalu internetowym, w tym zamieszczanie na nim materiałów audio-video po uprzedniej zgodzie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D46F24" w14:textId="4839248E" w:rsidR="00793B4E" w:rsidRPr="000F1383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>ontaż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 xml:space="preserve"> i opraw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 xml:space="preserve"> graficzn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 xml:space="preserve"> nagrań audio-wideo ze wskazanych Wydarzeń, dostosowanych w sposób umożliwiający publikację poza dedykowanym portalem internetowym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622E41" w14:textId="6C817FCE" w:rsidR="00B87B2C" w:rsidRPr="00B87B2C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32B2">
        <w:rPr>
          <w:rFonts w:ascii="Times New Roman" w:hAnsi="Times New Roman" w:cs="Times New Roman"/>
          <w:color w:val="000000"/>
          <w:sz w:val="24"/>
          <w:szCs w:val="24"/>
        </w:rPr>
        <w:t>Przekazywani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="00B87B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B87B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 od zakończenia transmisji zmontowanego nagrania </w:t>
      </w:r>
      <w:r w:rsidR="00A834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>z Wydarzenia, przesłane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 za pomocą bezpiecznego serwera z możliwością późniejszego dostępu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r w:rsidRPr="00F932B2">
        <w:rPr>
          <w:rFonts w:ascii="Times New Roman" w:hAnsi="Times New Roman" w:cs="Times New Roman"/>
          <w:color w:val="000000"/>
          <w:sz w:val="24"/>
          <w:szCs w:val="24"/>
        </w:rPr>
        <w:t xml:space="preserve"> od momentu zamieszczenia.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89CC8" w14:textId="2149A596" w:rsidR="00793B4E" w:rsidRPr="001B114A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114A">
        <w:rPr>
          <w:rFonts w:ascii="Times New Roman" w:hAnsi="Times New Roman" w:cs="Times New Roman"/>
          <w:color w:val="000000"/>
          <w:sz w:val="24"/>
          <w:szCs w:val="24"/>
        </w:rPr>
        <w:t>Dostarczenie do archiwizacji miesięcznych nagrań audio-wideo z Wydarzeń na nośniku magnetycznym (płyta DVD) w terminie 7 dni po zakończeniu każdego miesiąca.</w:t>
      </w:r>
    </w:p>
    <w:p w14:paraId="2463834B" w14:textId="0EA3ADE2" w:rsidR="00793B4E" w:rsidRPr="00686F42" w:rsidRDefault="00793B4E" w:rsidP="00793B4E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D376F">
        <w:rPr>
          <w:rFonts w:ascii="Times New Roman" w:hAnsi="Times New Roman" w:cs="Times New Roman"/>
          <w:color w:val="000000"/>
          <w:sz w:val="24"/>
          <w:szCs w:val="24"/>
        </w:rPr>
        <w:t>ealizacj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B0979C" w14:textId="5F73092B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color w:val="000000"/>
          <w:sz w:val="24"/>
          <w:szCs w:val="24"/>
        </w:rPr>
        <w:t xml:space="preserve">skrótów montażowych z </w:t>
      </w:r>
      <w:r>
        <w:rPr>
          <w:rFonts w:ascii="Times New Roman" w:hAnsi="Times New Roman" w:cs="Times New Roman"/>
          <w:color w:val="000000"/>
          <w:sz w:val="24"/>
          <w:szCs w:val="24"/>
        </w:rPr>
        <w:t>Wydarzeń</w:t>
      </w:r>
      <w:r w:rsidR="00B943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B4FA76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realizację filmów,</w:t>
      </w:r>
    </w:p>
    <w:p w14:paraId="3EF962F3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reportaży,</w:t>
      </w:r>
    </w:p>
    <w:p w14:paraId="0055D534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felietonów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E0E5F5" w14:textId="0AEC97AB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innych form audiowizualnych,</w:t>
      </w:r>
    </w:p>
    <w:p w14:paraId="09E2DF72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zdjęć filmowych,</w:t>
      </w:r>
    </w:p>
    <w:p w14:paraId="5FA2C871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oprawy graficznej,</w:t>
      </w:r>
    </w:p>
    <w:p w14:paraId="02F08174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nagrania dźwięku,</w:t>
      </w:r>
    </w:p>
    <w:p w14:paraId="5FA2EFEB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proofErr w:type="spellStart"/>
      <w:r w:rsidRPr="00686F42">
        <w:rPr>
          <w:rFonts w:ascii="Times New Roman" w:hAnsi="Times New Roman" w:cs="Times New Roman"/>
          <w:color w:val="000000"/>
          <w:sz w:val="24"/>
          <w:szCs w:val="24"/>
        </w:rPr>
        <w:t>postprodukcji</w:t>
      </w:r>
      <w:proofErr w:type="spellEnd"/>
      <w:r w:rsidRPr="00686F42">
        <w:rPr>
          <w:rFonts w:ascii="Times New Roman" w:hAnsi="Times New Roman" w:cs="Times New Roman"/>
          <w:color w:val="000000"/>
          <w:sz w:val="24"/>
          <w:szCs w:val="24"/>
        </w:rPr>
        <w:t xml:space="preserve"> obrazu i dźwięku,</w:t>
      </w:r>
    </w:p>
    <w:p w14:paraId="08DAEDBB" w14:textId="77777777" w:rsidR="00793B4E" w:rsidRPr="00686F42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przygotowania formatu emisyjnego do telewizji lub do mediów społecznościowych,</w:t>
      </w:r>
    </w:p>
    <w:p w14:paraId="51DEE3DE" w14:textId="333C60D7" w:rsidR="00793B4E" w:rsidRPr="003D0549" w:rsidRDefault="00793B4E" w:rsidP="00793B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42">
        <w:rPr>
          <w:rFonts w:ascii="Times New Roman" w:hAnsi="Times New Roman" w:cs="Times New Roman"/>
          <w:color w:val="000000"/>
          <w:sz w:val="24"/>
          <w:szCs w:val="24"/>
        </w:rPr>
        <w:t>wykonani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86F42">
        <w:rPr>
          <w:rFonts w:ascii="Times New Roman" w:hAnsi="Times New Roman" w:cs="Times New Roman"/>
          <w:color w:val="000000"/>
          <w:sz w:val="24"/>
          <w:szCs w:val="24"/>
        </w:rPr>
        <w:t xml:space="preserve"> audiowizualnych materiałów prasowych i promocyjnych </w:t>
      </w:r>
      <w:r>
        <w:rPr>
          <w:rFonts w:ascii="Times New Roman" w:hAnsi="Times New Roman" w:cs="Times New Roman"/>
          <w:color w:val="000000"/>
          <w:sz w:val="24"/>
          <w:szCs w:val="24"/>
        </w:rPr>
        <w:t>skierowanych do</w:t>
      </w:r>
      <w:r w:rsidRPr="00686F42">
        <w:rPr>
          <w:rFonts w:ascii="Times New Roman" w:hAnsi="Times New Roman" w:cs="Times New Roman"/>
          <w:color w:val="000000"/>
          <w:sz w:val="24"/>
          <w:szCs w:val="24"/>
        </w:rPr>
        <w:t xml:space="preserve"> dziennikarzy.</w:t>
      </w:r>
    </w:p>
    <w:p w14:paraId="5DA43493" w14:textId="4FB52012" w:rsidR="00B9430C" w:rsidRDefault="003D0549" w:rsidP="003D0549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49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 w:rsidR="0097484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E749B">
        <w:rPr>
          <w:rFonts w:ascii="Times New Roman" w:hAnsi="Times New Roman" w:cs="Times New Roman"/>
          <w:color w:val="000000"/>
          <w:sz w:val="24"/>
          <w:szCs w:val="24"/>
        </w:rPr>
        <w:t xml:space="preserve"> 30 sekundowego spotu reklamowego z wykorzystaniem</w:t>
      </w:r>
      <w:r w:rsidR="00B943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7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2DAE22" w14:textId="77777777" w:rsidR="00B9430C" w:rsidRDefault="00B9430C" w:rsidP="00B9430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0549" w:rsidRPr="003E749B">
        <w:rPr>
          <w:rFonts w:ascii="Times New Roman" w:hAnsi="Times New Roman" w:cs="Times New Roman"/>
          <w:color w:val="000000"/>
          <w:sz w:val="24"/>
          <w:szCs w:val="24"/>
        </w:rPr>
        <w:t>zdjęć z Wydarzeń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2FE3875" w14:textId="77777777" w:rsidR="00B9430C" w:rsidRDefault="00B9430C" w:rsidP="00B9430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0549" w:rsidRPr="003E749B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="003D05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0549" w:rsidRPr="003E749B">
        <w:rPr>
          <w:rFonts w:ascii="Times New Roman" w:hAnsi="Times New Roman" w:cs="Times New Roman"/>
          <w:color w:val="000000"/>
          <w:sz w:val="24"/>
          <w:szCs w:val="24"/>
        </w:rPr>
        <w:t xml:space="preserve">grafik, </w:t>
      </w:r>
    </w:p>
    <w:p w14:paraId="217E12EA" w14:textId="77777777" w:rsidR="00B9430C" w:rsidRDefault="00B9430C" w:rsidP="00B9430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-zdjęć i </w:t>
      </w:r>
      <w:r w:rsidR="003D0549" w:rsidRPr="003E749B">
        <w:rPr>
          <w:rFonts w:ascii="Times New Roman" w:hAnsi="Times New Roman" w:cs="Times New Roman"/>
          <w:color w:val="000000"/>
          <w:sz w:val="24"/>
          <w:szCs w:val="24"/>
        </w:rPr>
        <w:t>materiałów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wideo z bazy materiałów</w:t>
      </w:r>
      <w:r w:rsidR="003D0549" w:rsidRPr="003E7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4330A8A" w14:textId="77777777" w:rsidR="00B9430C" w:rsidRDefault="003D0549" w:rsidP="00B9430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49B">
        <w:rPr>
          <w:rFonts w:ascii="Times New Roman" w:hAnsi="Times New Roman" w:cs="Times New Roman"/>
          <w:color w:val="000000"/>
          <w:sz w:val="24"/>
          <w:szCs w:val="24"/>
        </w:rPr>
        <w:t xml:space="preserve">bez konieczności angażowania statystów, aktorów, reżysera itp. </w:t>
      </w:r>
    </w:p>
    <w:p w14:paraId="2307BCA0" w14:textId="7CA86B8D" w:rsidR="003D0549" w:rsidRPr="003E749B" w:rsidRDefault="003D0549" w:rsidP="00B9430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49B">
        <w:rPr>
          <w:rFonts w:ascii="Times New Roman" w:hAnsi="Times New Roman" w:cs="Times New Roman"/>
          <w:color w:val="000000"/>
          <w:sz w:val="24"/>
          <w:szCs w:val="24"/>
        </w:rPr>
        <w:t>Realizacja filmu będzie wymagała przygotowania scenariusza do wcześniejszej konsultacji z Zamawiającym.</w:t>
      </w:r>
    </w:p>
    <w:p w14:paraId="6ED899AE" w14:textId="77777777" w:rsidR="00793B4E" w:rsidRPr="009F7958" w:rsidRDefault="00793B4E" w:rsidP="00793B4E">
      <w:pPr>
        <w:pStyle w:val="Zwykytekst"/>
        <w:numPr>
          <w:ilvl w:val="3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958">
        <w:rPr>
          <w:rFonts w:ascii="Times New Roman" w:hAnsi="Times New Roman" w:cs="Times New Roman"/>
          <w:sz w:val="24"/>
          <w:szCs w:val="24"/>
        </w:rPr>
        <w:t xml:space="preserve">Wymagania techniczne: transmisję w jakości HD za pomocą 2 kamer operatorskich jednocześnie z operatorem przełączenia podczas wykonywania przekazu video, o co najmniej następujących parametrach: 1920x1080 pikseli, przeplot nie mniej niż 50 lub skanowanie progresywne nie mniej niż </w:t>
      </w:r>
      <w:r w:rsidRPr="009F7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 w:rsidRPr="009F7958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proofErr w:type="spellEnd"/>
      <w:r w:rsidRPr="009F7958">
        <w:rPr>
          <w:rFonts w:ascii="Times New Roman" w:hAnsi="Times New Roman" w:cs="Times New Roman"/>
          <w:color w:val="000000" w:themeColor="text1"/>
          <w:sz w:val="24"/>
          <w:szCs w:val="24"/>
        </w:rPr>
        <w:t>/s.</w:t>
      </w:r>
    </w:p>
    <w:p w14:paraId="068CA6D8" w14:textId="11778A67" w:rsidR="00793B4E" w:rsidRPr="001D376F" w:rsidRDefault="00793B4E" w:rsidP="00793B4E">
      <w:pPr>
        <w:pStyle w:val="Zwykytekst"/>
        <w:numPr>
          <w:ilvl w:val="3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lastRenderedPageBreak/>
        <w:t>Kont</w:t>
      </w:r>
      <w:r w:rsidR="00FA17CC">
        <w:rPr>
          <w:rFonts w:ascii="Times New Roman" w:hAnsi="Times New Roman" w:cs="Times New Roman"/>
          <w:sz w:val="24"/>
          <w:szCs w:val="24"/>
        </w:rPr>
        <w:t>a</w:t>
      </w:r>
      <w:r w:rsidRPr="001D3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portal</w:t>
      </w:r>
      <w:r w:rsidR="00FA17CC">
        <w:rPr>
          <w:rFonts w:ascii="Times New Roman" w:hAnsi="Times New Roman" w:cs="Times New Roman"/>
          <w:sz w:val="24"/>
          <w:szCs w:val="24"/>
        </w:rPr>
        <w:t>i</w:t>
      </w:r>
      <w:r w:rsidRPr="001D376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FA17CC">
        <w:rPr>
          <w:rFonts w:ascii="Times New Roman" w:hAnsi="Times New Roman" w:cs="Times New Roman"/>
          <w:sz w:val="24"/>
          <w:szCs w:val="24"/>
        </w:rPr>
        <w:t>ych</w:t>
      </w:r>
      <w:r w:rsidRPr="001D376F">
        <w:rPr>
          <w:rFonts w:ascii="Times New Roman" w:hAnsi="Times New Roman" w:cs="Times New Roman"/>
          <w:sz w:val="24"/>
          <w:szCs w:val="24"/>
        </w:rPr>
        <w:t xml:space="preserve"> zostan</w:t>
      </w:r>
      <w:r w:rsidR="00FA17CC">
        <w:rPr>
          <w:rFonts w:ascii="Times New Roman" w:hAnsi="Times New Roman" w:cs="Times New Roman"/>
          <w:sz w:val="24"/>
          <w:szCs w:val="24"/>
        </w:rPr>
        <w:t>ą</w:t>
      </w:r>
      <w:r w:rsidRPr="001D376F">
        <w:rPr>
          <w:rFonts w:ascii="Times New Roman" w:hAnsi="Times New Roman" w:cs="Times New Roman"/>
          <w:sz w:val="24"/>
          <w:szCs w:val="24"/>
        </w:rPr>
        <w:t xml:space="preserve"> wskazane przez Zamawiającego.</w:t>
      </w:r>
    </w:p>
    <w:p w14:paraId="5CE95F0B" w14:textId="37F1B135" w:rsidR="00793B4E" w:rsidRPr="001D376F" w:rsidRDefault="00793B4E" w:rsidP="00793B4E">
      <w:pPr>
        <w:pStyle w:val="Zwykytekst"/>
        <w:numPr>
          <w:ilvl w:val="3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Zamawiający zastrzega, że spotkania mogą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odbywać się o różnych porach dnia</w:t>
      </w: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3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np. o godzinie 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14 lub 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 oraz</w:t>
      </w: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dni ustawowo wolne od pracy i weekendy.</w:t>
      </w:r>
    </w:p>
    <w:p w14:paraId="09399264" w14:textId="1A6F346B" w:rsidR="00B9430C" w:rsidRPr="002374AC" w:rsidRDefault="002374AC" w:rsidP="002374AC">
      <w:pPr>
        <w:pStyle w:val="Zwykytekst"/>
        <w:numPr>
          <w:ilvl w:val="3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74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Zamawiający z co najmniej</w:t>
      </w:r>
      <w:r w:rsidR="00793B4E" w:rsidRPr="002374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12-godzinnym wyprzedzeniem (dla wydarzeń realizowanych na terenie Warszawy) i 1-dniowym wyprzedzeniem (dla wydarzeń realizowanych na terenie całej Polski), prześle informację do Wykonawcy o planowanym spotkaniu, każdorazowo na adres email Wykonawcy.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Wyjątek stanowi </w:t>
      </w:r>
      <w:r w:rsidRPr="002374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gotowość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Wykonawcy do</w:t>
      </w:r>
      <w:r w:rsidRPr="002374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realizacji obsługi audio-wideo w siedzibie Ministerstwa Sprawiedliwości w ciągu 2 godzin od momentu powiadomienia o planowanym Wydarzeniu.</w:t>
      </w:r>
    </w:p>
    <w:p w14:paraId="39279532" w14:textId="5ADD9F10" w:rsidR="00793B4E" w:rsidRPr="00C14056" w:rsidRDefault="00793B4E" w:rsidP="00793B4E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4056">
        <w:rPr>
          <w:rFonts w:ascii="Times New Roman" w:hAnsi="Times New Roman" w:cs="Times New Roman"/>
          <w:sz w:val="24"/>
          <w:szCs w:val="24"/>
        </w:rPr>
        <w:t>Zamawiający zastrzega możliwość zorganizowania spotkań roboczych z Wykonawcą w celu określenia sposobu realizacji poszczególnych usług wchodzących w zakres przedmiotu zamówienia, a w szczególności dotyczących</w:t>
      </w:r>
      <w:r w:rsidRPr="00C14056">
        <w:rPr>
          <w:rFonts w:ascii="Times New Roman" w:hAnsi="Times New Roman" w:cs="Times New Roman"/>
          <w:color w:val="000000"/>
          <w:sz w:val="24"/>
          <w:szCs w:val="24"/>
        </w:rPr>
        <w:t xml:space="preserve"> realizacji usług obejmujących wykonanie skrótów montażowych,</w:t>
      </w:r>
      <w:r w:rsidRPr="00C140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4056">
        <w:rPr>
          <w:rFonts w:ascii="Times New Roman" w:hAnsi="Times New Roman" w:cs="Times New Roman"/>
          <w:color w:val="000000"/>
          <w:sz w:val="24"/>
          <w:szCs w:val="24"/>
        </w:rPr>
        <w:t>filmów, reportaży, felietonów lub innych form audiowizualnych</w:t>
      </w:r>
      <w:r w:rsidRPr="00C14056">
        <w:rPr>
          <w:rFonts w:ascii="Times New Roman" w:hAnsi="Times New Roman" w:cs="Times New Roman"/>
          <w:sz w:val="24"/>
          <w:szCs w:val="24"/>
        </w:rPr>
        <w:t>. Terminy spotkań zostaną ustalone w trybie roboczym.</w:t>
      </w:r>
      <w:r>
        <w:rPr>
          <w:rFonts w:ascii="Times New Roman" w:hAnsi="Times New Roman" w:cs="Times New Roman"/>
          <w:sz w:val="24"/>
          <w:szCs w:val="24"/>
        </w:rPr>
        <w:t xml:space="preserve"> Zamawiający nie będzie ponosił kosztów związanych z udziałem Wykonawcy w spotkaniu roboczym.</w:t>
      </w:r>
    </w:p>
    <w:p w14:paraId="7F02C30A" w14:textId="3CFD269A" w:rsidR="00070D64" w:rsidRPr="00070D64" w:rsidRDefault="00070D64" w:rsidP="00070D64">
      <w:pPr>
        <w:pStyle w:val="Akapitzlist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D64">
        <w:rPr>
          <w:rFonts w:ascii="Times New Roman" w:hAnsi="Times New Roman" w:cs="Times New Roman"/>
          <w:sz w:val="24"/>
          <w:szCs w:val="24"/>
        </w:rPr>
        <w:t>Przed dostarczeniem skrótów montażowych, filmów, reportaży, felietonów lub innych form audiowizualnych z każdego Wydarzenia, Wykonawca zobowiązany jest do przygotowania scenariusza oraz zestawienia kosztów i przekazani</w:t>
      </w:r>
      <w:r w:rsidR="000B6276">
        <w:rPr>
          <w:rFonts w:ascii="Times New Roman" w:hAnsi="Times New Roman" w:cs="Times New Roman"/>
          <w:sz w:val="24"/>
          <w:szCs w:val="24"/>
        </w:rPr>
        <w:t>a</w:t>
      </w:r>
      <w:r w:rsidRPr="00070D64">
        <w:rPr>
          <w:rFonts w:ascii="Times New Roman" w:hAnsi="Times New Roman" w:cs="Times New Roman"/>
          <w:sz w:val="24"/>
          <w:szCs w:val="24"/>
        </w:rPr>
        <w:t xml:space="preserve"> ich do akceptacji Zamawiającego.</w:t>
      </w:r>
    </w:p>
    <w:p w14:paraId="3A9576B3" w14:textId="46CCF4EB" w:rsidR="00793B4E" w:rsidRPr="00070D64" w:rsidRDefault="00793B4E" w:rsidP="00070D64">
      <w:pPr>
        <w:pStyle w:val="Akapitzlist"/>
        <w:widowControl w:val="0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Potwierdzeniem wykonania  danej usługi objętej przedmiotem umowy, będzie podpisanie przez upoważnionego pracownika Zamawiającego protokołu odbioru. </w:t>
      </w:r>
    </w:p>
    <w:p w14:paraId="3FDCBF67" w14:textId="6905C5B8" w:rsidR="00070D64" w:rsidRPr="00070D64" w:rsidRDefault="00070D64" w:rsidP="00070D64">
      <w:pPr>
        <w:pStyle w:val="Akapitzlist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0D64">
        <w:rPr>
          <w:rFonts w:ascii="Times New Roman" w:hAnsi="Times New Roman" w:cs="Times New Roman"/>
          <w:bCs/>
          <w:sz w:val="24"/>
          <w:szCs w:val="24"/>
        </w:rPr>
        <w:t>Wszystkie materiały musza być przygotowane zgodnie z ustawą o dostępności cyfrowej.</w:t>
      </w:r>
    </w:p>
    <w:p w14:paraId="12F788B2" w14:textId="4E2814F2" w:rsidR="00793B4E" w:rsidRPr="001D376F" w:rsidRDefault="00793B4E" w:rsidP="00070D64">
      <w:pPr>
        <w:pStyle w:val="Akapitzlist"/>
        <w:widowControl w:val="0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Zamawiający może zgłosić na piśmie lub pocztą elektroniczną uwagi do dostarczonych </w:t>
      </w:r>
      <w:r w:rsidR="00A834AF">
        <w:rPr>
          <w:rFonts w:ascii="Times New Roman" w:hAnsi="Times New Roman" w:cs="Times New Roman"/>
          <w:sz w:val="24"/>
          <w:szCs w:val="24"/>
        </w:rPr>
        <w:br/>
      </w:r>
      <w:r w:rsidRPr="001D376F">
        <w:rPr>
          <w:rFonts w:ascii="Times New Roman" w:hAnsi="Times New Roman" w:cs="Times New Roman"/>
          <w:sz w:val="24"/>
          <w:szCs w:val="24"/>
        </w:rPr>
        <w:t xml:space="preserve">w ramach umowy </w:t>
      </w:r>
      <w:r w:rsidRPr="001D376F">
        <w:rPr>
          <w:rFonts w:ascii="Times New Roman" w:hAnsi="Times New Roman" w:cs="Times New Roman"/>
          <w:spacing w:val="4"/>
          <w:sz w:val="24"/>
          <w:szCs w:val="24"/>
        </w:rPr>
        <w:t>materiałów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376F">
        <w:rPr>
          <w:rFonts w:ascii="Times New Roman" w:hAnsi="Times New Roman" w:cs="Times New Roman"/>
          <w:sz w:val="24"/>
          <w:szCs w:val="24"/>
        </w:rPr>
        <w:t xml:space="preserve">i wyznaczyć Wykonawcy odpowiedni termin do usunięcia braków. Wykonawca zobowiązany jest do uwzględnienia uwag zgłoszonych przez Zamawiającego. </w:t>
      </w:r>
    </w:p>
    <w:p w14:paraId="3D43DC12" w14:textId="77777777" w:rsidR="00793B4E" w:rsidRDefault="00793B4E" w:rsidP="00793B4E">
      <w:pPr>
        <w:pStyle w:val="Akapitzlist"/>
        <w:widowControl w:val="0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 xml:space="preserve">Zamawiający jest uprawniony do odmowy odbioru danej części przedmiotu umowy, jeżeli została ona wykonana niezgodnie z wymaganiami określonymi w umowie i wskazówkami upoważnionego przedstawiciela Zamawiającego. </w:t>
      </w:r>
    </w:p>
    <w:p w14:paraId="16D54C0F" w14:textId="4919A5C4" w:rsidR="00793B4E" w:rsidRDefault="00793B4E" w:rsidP="00793B4E">
      <w:pPr>
        <w:pStyle w:val="Akapitzlist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92492" w14:textId="2BFCE31C" w:rsidR="003B41A5" w:rsidRDefault="003B41A5" w:rsidP="00793B4E">
      <w:pPr>
        <w:pStyle w:val="Akapitzlist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7C92" w14:textId="1010DE72" w:rsidR="003B41A5" w:rsidRDefault="003B41A5" w:rsidP="00793B4E">
      <w:pPr>
        <w:pStyle w:val="Akapitzlist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2642C" w14:textId="77777777" w:rsidR="003B41A5" w:rsidRDefault="003B41A5" w:rsidP="00793B4E">
      <w:pPr>
        <w:pStyle w:val="Akapitzlist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6C4A" w14:textId="77777777" w:rsidR="002D0719" w:rsidRPr="001D376F" w:rsidRDefault="002D0719" w:rsidP="00793B4E">
      <w:pPr>
        <w:pStyle w:val="Akapitzlist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9A51" w14:textId="77777777" w:rsidR="00793B4E" w:rsidRPr="001D376F" w:rsidRDefault="00793B4E" w:rsidP="00793B4E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wykonania zamówienia</w:t>
      </w:r>
    </w:p>
    <w:p w14:paraId="43D3D81D" w14:textId="77777777" w:rsidR="00793B4E" w:rsidRPr="001D376F" w:rsidRDefault="00793B4E" w:rsidP="00793B4E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1169D57" w14:textId="62C7F75D" w:rsidR="00793B4E" w:rsidRPr="001D376F" w:rsidRDefault="00793B4E" w:rsidP="00114920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Zamówienie na realizację usługi planowane jest na </w:t>
      </w:r>
      <w:r w:rsidR="00C9101C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kwartał</w:t>
      </w:r>
      <w:r w:rsidRPr="001D376F">
        <w:rPr>
          <w:rFonts w:ascii="Times New Roman" w:hAnsi="Times New Roman" w:cs="Times New Roman"/>
          <w:sz w:val="24"/>
          <w:szCs w:val="24"/>
        </w:rPr>
        <w:t xml:space="preserve"> 2021 roku. </w:t>
      </w:r>
    </w:p>
    <w:p w14:paraId="4B9ECD0D" w14:textId="14353245" w:rsidR="00793B4E" w:rsidRDefault="00793B4E" w:rsidP="00114920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Usługa jest planowana do realizacji w okresie od stycznia do grudnia 2022 roku.</w:t>
      </w:r>
    </w:p>
    <w:p w14:paraId="57D63D4F" w14:textId="77777777" w:rsidR="002D0719" w:rsidRPr="001D376F" w:rsidRDefault="002D0719" w:rsidP="00793B4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FB0C32" w14:textId="5A703A2E" w:rsidR="00793B4E" w:rsidRDefault="00793B4E" w:rsidP="00793B4E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bCs/>
          <w:sz w:val="24"/>
          <w:szCs w:val="24"/>
        </w:rPr>
        <w:t>Kryteria oceny ofert:</w:t>
      </w:r>
    </w:p>
    <w:p w14:paraId="1E74E2C3" w14:textId="62077D35" w:rsidR="00A035A5" w:rsidRDefault="00A035A5" w:rsidP="00A035A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B4D58" w14:textId="4BC59F1D" w:rsidR="00162F1B" w:rsidRDefault="00102E83" w:rsidP="00D53D64">
      <w:pPr>
        <w:pStyle w:val="Akapitzlist"/>
        <w:spacing w:before="240" w:line="360" w:lineRule="auto"/>
        <w:ind w:left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otrzymać maksymalnie 100 punktów co stanowi 100% punktacji końcowej.</w:t>
      </w:r>
      <w:r w:rsidR="00162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51245" w14:textId="77777777" w:rsidR="00225A7A" w:rsidRDefault="00225A7A" w:rsidP="00225A7A">
      <w:pPr>
        <w:pStyle w:val="Akapitzlist"/>
        <w:spacing w:before="240" w:after="0" w:line="36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DF1E87" w14:textId="77777777" w:rsidR="00421354" w:rsidRDefault="00162F1B" w:rsidP="00421354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84509280"/>
      <w:r w:rsidRPr="009334F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kryterium </w:t>
      </w:r>
      <w:r w:rsidR="003D0549" w:rsidRPr="009334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</w:t>
      </w:r>
      <w:bookmarkEnd w:id="1"/>
      <w:r w:rsidRPr="009334F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Wykonawca może otrzymać maksymalnie 84 punkty co stanowi</w:t>
      </w:r>
      <w:r w:rsidR="003D0549" w:rsidRPr="009334F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84% </w:t>
      </w:r>
      <w:r w:rsidR="00102E83" w:rsidRPr="009334F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punktacji</w:t>
      </w:r>
      <w:r w:rsidRPr="009334F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końcowej</w:t>
      </w:r>
      <w:bookmarkStart w:id="2" w:name="_Hlk84509069"/>
      <w:r w:rsidR="0042135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5ACEB1D" w14:textId="1B3A6FC8" w:rsidR="00421354" w:rsidRPr="0093074C" w:rsidRDefault="00421354" w:rsidP="00421354">
      <w:pPr>
        <w:pStyle w:val="Akapitzlist"/>
        <w:spacing w:after="0" w:line="360" w:lineRule="auto"/>
        <w:ind w:left="7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74C">
        <w:rPr>
          <w:rFonts w:ascii="Times New Roman" w:hAnsi="Times New Roman" w:cs="Times New Roman"/>
          <w:color w:val="000000" w:themeColor="text1"/>
          <w:sz w:val="24"/>
          <w:szCs w:val="24"/>
        </w:rPr>
        <w:t>Liczba punktów w kryterium ceny zostanie obliczona na podstawie poniższego wzoru:</w:t>
      </w:r>
    </w:p>
    <w:bookmarkEnd w:id="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964"/>
        <w:gridCol w:w="678"/>
        <w:gridCol w:w="5170"/>
      </w:tblGrid>
      <w:tr w:rsidR="003D0549" w:rsidRPr="00E00A14" w14:paraId="7C1A8C93" w14:textId="77777777" w:rsidTr="003F469C">
        <w:trPr>
          <w:cantSplit/>
          <w:jc w:val="center"/>
        </w:trPr>
        <w:tc>
          <w:tcPr>
            <w:tcW w:w="1260" w:type="dxa"/>
          </w:tcPr>
          <w:p w14:paraId="4303B1F3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  <w:hideMark/>
          </w:tcPr>
          <w:p w14:paraId="7FCEA126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921E5" w14:textId="77777777" w:rsidR="003D0549" w:rsidRPr="00E00A14" w:rsidRDefault="003D0549" w:rsidP="00D53D64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Cmin</w:t>
            </w:r>
            <w:proofErr w:type="spellEnd"/>
          </w:p>
        </w:tc>
        <w:tc>
          <w:tcPr>
            <w:tcW w:w="5170" w:type="dxa"/>
            <w:vMerge w:val="restart"/>
            <w:vAlign w:val="center"/>
            <w:hideMark/>
          </w:tcPr>
          <w:p w14:paraId="3A662808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3D0549" w:rsidRPr="00E00A14" w14:paraId="0FC7C13C" w14:textId="77777777" w:rsidTr="003F469C">
        <w:trPr>
          <w:cantSplit/>
          <w:jc w:val="center"/>
        </w:trPr>
        <w:tc>
          <w:tcPr>
            <w:tcW w:w="1260" w:type="dxa"/>
          </w:tcPr>
          <w:p w14:paraId="218FE328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280A43D5" w14:textId="77777777" w:rsidR="003D0549" w:rsidRPr="00E00A14" w:rsidRDefault="003D0549" w:rsidP="00D53D6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D9151A" w14:textId="77777777" w:rsidR="003D0549" w:rsidRPr="00E00A14" w:rsidRDefault="003D0549" w:rsidP="00D53D64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5170" w:type="dxa"/>
            <w:vMerge/>
            <w:vAlign w:val="center"/>
            <w:hideMark/>
          </w:tcPr>
          <w:p w14:paraId="1F0B4E4E" w14:textId="77777777" w:rsidR="003D0549" w:rsidRPr="00E00A14" w:rsidRDefault="003D0549" w:rsidP="00D53D6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0549" w:rsidRPr="00E00A14" w14:paraId="1058FB0B" w14:textId="77777777" w:rsidTr="003F469C">
        <w:trPr>
          <w:cantSplit/>
          <w:trHeight w:val="686"/>
          <w:jc w:val="center"/>
        </w:trPr>
        <w:tc>
          <w:tcPr>
            <w:tcW w:w="1260" w:type="dxa"/>
            <w:vAlign w:val="bottom"/>
            <w:hideMark/>
          </w:tcPr>
          <w:p w14:paraId="7D4CC56D" w14:textId="77777777" w:rsidR="003D0549" w:rsidRPr="00E00A14" w:rsidRDefault="003D0549" w:rsidP="00D53D6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gdzie:     </w:t>
            </w:r>
          </w:p>
        </w:tc>
        <w:tc>
          <w:tcPr>
            <w:tcW w:w="964" w:type="dxa"/>
            <w:vAlign w:val="bottom"/>
            <w:hideMark/>
          </w:tcPr>
          <w:p w14:paraId="053EF45E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Cmin</w:t>
            </w:r>
            <w:proofErr w:type="spellEnd"/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48" w:type="dxa"/>
            <w:gridSpan w:val="2"/>
            <w:vAlign w:val="bottom"/>
            <w:hideMark/>
          </w:tcPr>
          <w:p w14:paraId="5B3160BC" w14:textId="77777777" w:rsidR="003D0549" w:rsidRPr="00E00A14" w:rsidRDefault="003D0549" w:rsidP="00D53D6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najtańszej</w:t>
            </w:r>
          </w:p>
        </w:tc>
      </w:tr>
      <w:tr w:rsidR="003D0549" w:rsidRPr="00E00A14" w14:paraId="14AAFE3A" w14:textId="77777777" w:rsidTr="003F469C">
        <w:trPr>
          <w:cantSplit/>
          <w:trHeight w:val="80"/>
          <w:jc w:val="center"/>
        </w:trPr>
        <w:tc>
          <w:tcPr>
            <w:tcW w:w="1260" w:type="dxa"/>
            <w:vAlign w:val="center"/>
          </w:tcPr>
          <w:p w14:paraId="40A39A4E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  <w:hideMark/>
          </w:tcPr>
          <w:p w14:paraId="5F637CD9" w14:textId="77777777" w:rsidR="003D0549" w:rsidRPr="00E00A14" w:rsidRDefault="003D0549" w:rsidP="00D53D64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 </w:t>
            </w:r>
          </w:p>
        </w:tc>
        <w:tc>
          <w:tcPr>
            <w:tcW w:w="5848" w:type="dxa"/>
            <w:gridSpan w:val="2"/>
            <w:vAlign w:val="center"/>
            <w:hideMark/>
          </w:tcPr>
          <w:p w14:paraId="06B97ADC" w14:textId="77777777" w:rsidR="003D0549" w:rsidRPr="00E00A14" w:rsidRDefault="003D0549" w:rsidP="00D53D6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ocenianej</w:t>
            </w:r>
          </w:p>
        </w:tc>
      </w:tr>
    </w:tbl>
    <w:p w14:paraId="7EE7A24D" w14:textId="77777777" w:rsidR="003D0549" w:rsidRDefault="003D0549" w:rsidP="003D054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A5CC3" w14:textId="77777777" w:rsidR="003D0549" w:rsidRDefault="003D0549" w:rsidP="003D054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A14">
        <w:rPr>
          <w:rFonts w:ascii="Times New Roman" w:hAnsi="Times New Roman" w:cs="Times New Roman"/>
          <w:sz w:val="24"/>
          <w:szCs w:val="24"/>
        </w:rPr>
        <w:t xml:space="preserve">Wzór zostanie zastosowany do </w:t>
      </w:r>
      <w:r>
        <w:rPr>
          <w:rFonts w:ascii="Times New Roman" w:hAnsi="Times New Roman" w:cs="Times New Roman"/>
          <w:sz w:val="24"/>
          <w:szCs w:val="24"/>
        </w:rPr>
        <w:t xml:space="preserve">siedmiu </w:t>
      </w:r>
      <w:r w:rsidRPr="00E00A14">
        <w:rPr>
          <w:rFonts w:ascii="Times New Roman" w:hAnsi="Times New Roman" w:cs="Times New Roman"/>
          <w:sz w:val="24"/>
          <w:szCs w:val="24"/>
        </w:rPr>
        <w:t>wycenianych usług, przy czym za każdą może zostać przy</w:t>
      </w:r>
      <w:r>
        <w:rPr>
          <w:rFonts w:ascii="Times New Roman" w:hAnsi="Times New Roman" w:cs="Times New Roman"/>
          <w:sz w:val="24"/>
          <w:szCs w:val="24"/>
        </w:rPr>
        <w:t>znanych</w:t>
      </w:r>
      <w:r w:rsidRPr="00E00A14">
        <w:rPr>
          <w:rFonts w:ascii="Times New Roman" w:hAnsi="Times New Roman" w:cs="Times New Roman"/>
          <w:sz w:val="24"/>
          <w:szCs w:val="24"/>
        </w:rPr>
        <w:t xml:space="preserve"> maksymalnie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A14">
        <w:rPr>
          <w:rFonts w:ascii="Times New Roman" w:hAnsi="Times New Roman" w:cs="Times New Roman"/>
          <w:sz w:val="24"/>
          <w:szCs w:val="24"/>
        </w:rPr>
        <w:t xml:space="preserve"> punktów:</w:t>
      </w:r>
    </w:p>
    <w:p w14:paraId="048A7A09" w14:textId="77777777" w:rsidR="003D0549" w:rsidRPr="00911D20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Rejestracja i realizacja audiowizualna przebiegu rozpraw i posiedzeń Wydarzeń oraz ich transmisja on-line</w:t>
      </w:r>
    </w:p>
    <w:p w14:paraId="4F785468" w14:textId="77777777" w:rsidR="003D0549" w:rsidRPr="00911D20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Rejestracja i realizacja audiowizualna przebiegu konferencji prasowych Wydarzeń oraz ich transmisja on-line</w:t>
      </w:r>
    </w:p>
    <w:p w14:paraId="564AE8E8" w14:textId="77777777" w:rsidR="003D0549" w:rsidRPr="00911D20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Archiwizacja nagrań audio-wideo z Wydarzeń na nośniku magnetycznym (płyta DVD) oraz dostęp do serwera z materiałami.</w:t>
      </w:r>
    </w:p>
    <w:p w14:paraId="12D5DEEE" w14:textId="72B867D2" w:rsidR="003D0549" w:rsidRPr="00911D20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skrótów montażowych z konferencji prasowych oraz rozpraw </w:t>
      </w:r>
      <w:r w:rsidR="00A834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i posiedzeń Komisji Reprywatyzacyjnej</w:t>
      </w:r>
    </w:p>
    <w:p w14:paraId="31D6115A" w14:textId="77777777" w:rsidR="003D0549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Realizacja filmów, reportaży, felietonów lub innych form audiowizualnych</w:t>
      </w:r>
    </w:p>
    <w:p w14:paraId="7C6468B5" w14:textId="77777777" w:rsidR="003D0549" w:rsidRPr="00911D20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05">
        <w:rPr>
          <w:rFonts w:ascii="Times New Roman" w:hAnsi="Times New Roman" w:cs="Times New Roman"/>
          <w:color w:val="000000" w:themeColor="text1"/>
          <w:sz w:val="24"/>
          <w:szCs w:val="24"/>
        </w:rPr>
        <w:t>Realizacja 30 sekundowego spotu reklamowego</w:t>
      </w:r>
    </w:p>
    <w:p w14:paraId="3311DEBE" w14:textId="5D3351D0" w:rsidR="003D0549" w:rsidRDefault="003D0549" w:rsidP="003D0549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D20">
        <w:rPr>
          <w:rFonts w:ascii="Times New Roman" w:hAnsi="Times New Roman" w:cs="Times New Roman"/>
          <w:color w:val="000000" w:themeColor="text1"/>
          <w:sz w:val="24"/>
          <w:szCs w:val="24"/>
        </w:rPr>
        <w:t>Prowadzenie kanału YouTube Komisji Reprywatyzacyjnej</w:t>
      </w:r>
    </w:p>
    <w:p w14:paraId="0419ACB1" w14:textId="0F37A8F5" w:rsidR="003D0549" w:rsidRDefault="003D0549" w:rsidP="003D0549">
      <w:pPr>
        <w:pStyle w:val="Akapitzlist"/>
        <w:spacing w:before="240" w:line="36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w cenie ofertowej uwzględnić wszystkie koszty niezbędne do prawidłowej realizacji zamówienia. </w:t>
      </w:r>
    </w:p>
    <w:p w14:paraId="65597613" w14:textId="77777777" w:rsidR="00162F1B" w:rsidRDefault="00162F1B" w:rsidP="003D0549">
      <w:pPr>
        <w:pStyle w:val="Akapitzlist"/>
        <w:spacing w:before="240" w:line="36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EC655" w14:textId="1F963F4F" w:rsidR="003D0549" w:rsidRPr="00E00A14" w:rsidRDefault="00162F1B" w:rsidP="003D0549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162F1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ramach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D0549" w:rsidRPr="009334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Doświadczenie</w:t>
      </w:r>
      <w:r w:rsidR="003D0549" w:rsidRPr="00E00A1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może otrzymać maksymalnie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16 punktów co stanowi </w:t>
      </w:r>
      <w:r w:rsidR="003D054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16</w:t>
      </w:r>
      <w:r w:rsidR="003D0549" w:rsidRPr="00E00A1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% </w:t>
      </w:r>
      <w:r w:rsidRPr="00162F1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punktacji końcowej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FAB7954" w14:textId="77777777" w:rsidR="003D0549" w:rsidRPr="00E00A14" w:rsidRDefault="003D0549" w:rsidP="003D0549">
      <w:pPr>
        <w:spacing w:before="240" w:line="36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3885822"/>
      <w:r w:rsidRPr="00E00A14">
        <w:rPr>
          <w:rFonts w:ascii="Times New Roman" w:hAnsi="Times New Roman" w:cs="Times New Roman"/>
          <w:color w:val="000000" w:themeColor="text1"/>
          <w:sz w:val="24"/>
          <w:szCs w:val="24"/>
        </w:rPr>
        <w:t>Ocena w kryterium Doświadczenie Wykonawcy będzie ustalana na podstawie informacji podanych przez Wykonawcę w Formularzu ofertowym. Wskazana przez Wykonawcę osoba wiodąca będzie podlegała ocenie na podstawie następujących kryteriów:</w:t>
      </w:r>
    </w:p>
    <w:p w14:paraId="505A6C2C" w14:textId="77777777" w:rsidR="003D0549" w:rsidRPr="00E00A14" w:rsidRDefault="003D0549" w:rsidP="003D0549">
      <w:pPr>
        <w:spacing w:before="240" w:line="360" w:lineRule="auto"/>
        <w:ind w:left="41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84420635"/>
      <w:bookmarkEnd w:id="3"/>
      <w:r w:rsidRPr="00E00A14">
        <w:rPr>
          <w:rFonts w:ascii="Times New Roman" w:hAnsi="Times New Roman" w:cs="Times New Roman"/>
          <w:color w:val="000000" w:themeColor="text1"/>
          <w:sz w:val="24"/>
          <w:szCs w:val="24"/>
        </w:rPr>
        <w:t>Doświadczenie zawodowe w obsłudze</w:t>
      </w:r>
      <w:r w:rsidRPr="00CF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audio-wideo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jednost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ek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sektora finansów publicznyc</w:t>
      </w:r>
      <w:r w:rsidRPr="00F3264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h</w:t>
      </w:r>
      <w:r w:rsidRPr="00F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  <w:r w:rsidRPr="00F3264B">
        <w:rPr>
          <w:rFonts w:ascii="Times New Roman" w:hAnsi="Times New Roman" w:cs="Times New Roman"/>
          <w:color w:val="000000" w:themeColor="text1"/>
          <w:sz w:val="24"/>
          <w:szCs w:val="24"/>
        </w:rPr>
        <w:t>okoliczności</w:t>
      </w:r>
      <w:r w:rsidRPr="00F96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podobnym charakterze do Wydarzeń (przedmiotu zamówienia).</w:t>
      </w:r>
    </w:p>
    <w:tbl>
      <w:tblPr>
        <w:tblW w:w="8063" w:type="dxa"/>
        <w:tblInd w:w="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980"/>
      </w:tblGrid>
      <w:tr w:rsidR="003D0549" w:rsidRPr="00E00A14" w14:paraId="0141D0D5" w14:textId="77777777" w:rsidTr="003F469C">
        <w:trPr>
          <w:trHeight w:val="315"/>
        </w:trPr>
        <w:tc>
          <w:tcPr>
            <w:tcW w:w="6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B9F6" w14:textId="77777777" w:rsidR="003D0549" w:rsidRPr="00E00A14" w:rsidRDefault="003D0549" w:rsidP="003D0549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E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1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więcej lat doświadczenia zawodowego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EF460" w14:textId="77777777" w:rsidR="003D0549" w:rsidRPr="00E00A14" w:rsidRDefault="003D0549" w:rsidP="003F469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16</w:t>
            </w: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kt.</w:t>
            </w:r>
          </w:p>
        </w:tc>
      </w:tr>
      <w:tr w:rsidR="003D0549" w:rsidRPr="00E00A14" w14:paraId="63A837A6" w14:textId="77777777" w:rsidTr="003F469C">
        <w:trPr>
          <w:trHeight w:val="315"/>
        </w:trPr>
        <w:tc>
          <w:tcPr>
            <w:tcW w:w="6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53992" w14:textId="77777777" w:rsidR="003D0549" w:rsidRPr="00E00A14" w:rsidRDefault="003D0549" w:rsidP="003D0549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 doświadczenia zawodowego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E66BD" w14:textId="77777777" w:rsidR="003D0549" w:rsidRPr="00E00A14" w:rsidRDefault="003D0549" w:rsidP="003F469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</w:t>
            </w: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kt.</w:t>
            </w:r>
          </w:p>
        </w:tc>
      </w:tr>
      <w:tr w:rsidR="003D0549" w:rsidRPr="00E00A14" w14:paraId="70567864" w14:textId="77777777" w:rsidTr="003F469C">
        <w:trPr>
          <w:trHeight w:val="315"/>
        </w:trPr>
        <w:tc>
          <w:tcPr>
            <w:tcW w:w="6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BD716" w14:textId="77777777" w:rsidR="003D0549" w:rsidRPr="00E00A14" w:rsidRDefault="003D0549" w:rsidP="003D0549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 doświadczenia zawodowego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74388" w14:textId="77777777" w:rsidR="003D0549" w:rsidRPr="00E00A14" w:rsidRDefault="003D0549" w:rsidP="003F469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kt.</w:t>
            </w:r>
          </w:p>
        </w:tc>
      </w:tr>
      <w:tr w:rsidR="003D0549" w:rsidRPr="00E00A14" w14:paraId="4835C2CF" w14:textId="77777777" w:rsidTr="003F469C">
        <w:trPr>
          <w:trHeight w:val="315"/>
        </w:trPr>
        <w:tc>
          <w:tcPr>
            <w:tcW w:w="6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5992D" w14:textId="77777777" w:rsidR="003D0549" w:rsidRDefault="003D0549" w:rsidP="003D0549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E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 doświadczenia zawodowego</w:t>
            </w:r>
          </w:p>
          <w:p w14:paraId="2EE22F23" w14:textId="77777777" w:rsidR="003D0549" w:rsidRPr="00E00A14" w:rsidRDefault="003D0549" w:rsidP="003D0549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Brak doświadczenia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718BF" w14:textId="77777777" w:rsidR="003D0549" w:rsidRDefault="003D0549" w:rsidP="003F469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</w:t>
            </w:r>
            <w:r w:rsidRPr="00E0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kt.</w:t>
            </w:r>
          </w:p>
          <w:p w14:paraId="7ABD38B7" w14:textId="77777777" w:rsidR="003D0549" w:rsidRPr="00E00A14" w:rsidRDefault="003D0549" w:rsidP="003F469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- 0 pkt.</w:t>
            </w:r>
          </w:p>
        </w:tc>
      </w:tr>
    </w:tbl>
    <w:p w14:paraId="53586B6D" w14:textId="77777777" w:rsidR="00793B4E" w:rsidRPr="001D376F" w:rsidRDefault="00793B4E" w:rsidP="00793B4E">
      <w:pPr>
        <w:pStyle w:val="Akapitzlist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021E169C" w14:textId="0EAF0715" w:rsidR="00793B4E" w:rsidRDefault="00793B4E" w:rsidP="00793B4E">
      <w:pPr>
        <w:pStyle w:val="Akapitzlist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bCs/>
          <w:sz w:val="24"/>
          <w:szCs w:val="24"/>
        </w:rPr>
        <w:t>Miejsce oraz termin składania ofert</w:t>
      </w:r>
    </w:p>
    <w:p w14:paraId="6BAF5EDB" w14:textId="77777777" w:rsidR="00A035A5" w:rsidRPr="001D376F" w:rsidRDefault="00A035A5" w:rsidP="00A035A5">
      <w:pPr>
        <w:pStyle w:val="Akapitzlist"/>
        <w:spacing w:before="24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D987E" w14:textId="77777777" w:rsidR="00A035A5" w:rsidRPr="00A035A5" w:rsidRDefault="00A035A5" w:rsidP="00A035A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szacowania ceny uwzględniającego powyższe wymagania na załączonym formularzu cenowym pocztą elektroniczną na adres e-mail: </w:t>
      </w:r>
    </w:p>
    <w:p w14:paraId="680FEA52" w14:textId="77777777" w:rsidR="00A035A5" w:rsidRPr="00A035A5" w:rsidRDefault="00A035A5" w:rsidP="00A035A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5A5">
        <w:rPr>
          <w:rFonts w:ascii="Times New Roman" w:eastAsiaTheme="majorEastAsia" w:hAnsi="Times New Roman" w:cs="Times New Roman"/>
          <w:sz w:val="24"/>
          <w:szCs w:val="24"/>
        </w:rPr>
        <w:t>adrian.swiecki@ms.gov.pl</w:t>
      </w:r>
      <w:r w:rsidRPr="00A03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9D2FBE" w14:textId="77777777" w:rsidR="00A035A5" w:rsidRPr="00A035A5" w:rsidRDefault="00A035A5" w:rsidP="00A035A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035A5">
        <w:rPr>
          <w:rFonts w:ascii="Times New Roman" w:hAnsi="Times New Roman" w:cs="Times New Roman"/>
          <w:color w:val="000000" w:themeColor="text1"/>
          <w:sz w:val="24"/>
          <w:szCs w:val="24"/>
        </w:rPr>
        <w:t>Prosimy o przesłanie ofert w terminie do dnia 12 października 2</w:t>
      </w:r>
      <w:r w:rsidRPr="00A035A5">
        <w:rPr>
          <w:rFonts w:ascii="Times New Roman" w:hAnsi="Times New Roman" w:cs="Times New Roman"/>
          <w:color w:val="000000" w:themeColor="text1"/>
        </w:rPr>
        <w:t>021 roku.</w:t>
      </w:r>
    </w:p>
    <w:p w14:paraId="69D940E4" w14:textId="148E82D3" w:rsidR="00793B4E" w:rsidRDefault="00793B4E" w:rsidP="00793B4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E50BEE" w14:textId="77777777" w:rsidR="00793B4E" w:rsidRPr="00402532" w:rsidRDefault="00793B4E" w:rsidP="00793B4E">
      <w:pPr>
        <w:pStyle w:val="Zwykytekst"/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793B4E" w:rsidRPr="00402532" w14:paraId="66406D1A" w14:textId="77777777" w:rsidTr="00935B0B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077044" w14:textId="77777777" w:rsidR="00793B4E" w:rsidRPr="00402532" w:rsidRDefault="00793B4E" w:rsidP="00935B0B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AD37E" w14:textId="3854FA81" w:rsidR="00793B4E" w:rsidRPr="00402532" w:rsidRDefault="005D7D8A" w:rsidP="00935B0B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  <w:sz w:val="22"/>
                <w:szCs w:val="22"/>
                <w:lang w:eastAsia="en-US"/>
              </w:rPr>
              <w:t>SZACOWANIE CENY</w:t>
            </w:r>
          </w:p>
        </w:tc>
      </w:tr>
    </w:tbl>
    <w:p w14:paraId="50A6609A" w14:textId="77777777" w:rsidR="00793B4E" w:rsidRPr="00402532" w:rsidRDefault="00793B4E" w:rsidP="00793B4E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139CAD0F" w14:textId="77777777" w:rsidR="00793B4E" w:rsidRPr="00402532" w:rsidRDefault="00793B4E" w:rsidP="00793B4E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7CA7C388" w14:textId="77777777" w:rsidR="00793B4E" w:rsidRPr="00402532" w:rsidRDefault="00793B4E" w:rsidP="00793B4E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4B052341" w14:textId="77777777" w:rsidR="00793B4E" w:rsidRPr="00402532" w:rsidRDefault="00793B4E" w:rsidP="00793B4E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1F264F5B" w14:textId="77777777" w:rsidR="00793B4E" w:rsidRPr="00402532" w:rsidRDefault="00793B4E" w:rsidP="00793B4E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BF0843" w14:textId="03E0AD64" w:rsidR="00793B4E" w:rsidRPr="00402532" w:rsidRDefault="00793B4E" w:rsidP="00793B4E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 w:rsidR="005D7D8A">
        <w:rPr>
          <w:rFonts w:ascii="Times New Roman" w:hAnsi="Times New Roman" w:cs="Times New Roman"/>
          <w:bCs/>
          <w:sz w:val="22"/>
          <w:szCs w:val="22"/>
        </w:rPr>
        <w:t>szacowania ceny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0AACC0A5" w14:textId="77777777" w:rsidR="00793B4E" w:rsidRPr="00402532" w:rsidRDefault="00793B4E" w:rsidP="00793B4E">
      <w:pPr>
        <w:spacing w:before="240"/>
        <w:jc w:val="both"/>
        <w:rPr>
          <w:rFonts w:ascii="Times New Roman" w:hAnsi="Times New Roman" w:cs="Times New Roman"/>
          <w:b/>
          <w:spacing w:val="-2"/>
        </w:rPr>
      </w:pPr>
      <w:r w:rsidRPr="00402532">
        <w:rPr>
          <w:rFonts w:ascii="Times New Roman" w:hAnsi="Times New Roman" w:cs="Times New Roman"/>
          <w:b/>
          <w:spacing w:val="-2"/>
        </w:rPr>
        <w:t>„</w:t>
      </w:r>
      <w:r>
        <w:rPr>
          <w:rFonts w:ascii="Times New Roman" w:hAnsi="Times New Roman" w:cs="Times New Roman"/>
          <w:b/>
          <w:spacing w:val="-2"/>
        </w:rPr>
        <w:t>K</w:t>
      </w:r>
      <w:r w:rsidRPr="00874F84">
        <w:rPr>
          <w:rFonts w:ascii="Times New Roman" w:hAnsi="Times New Roman" w:cs="Times New Roman"/>
          <w:b/>
          <w:spacing w:val="-2"/>
        </w:rPr>
        <w:t>ompleksow</w:t>
      </w:r>
      <w:r>
        <w:rPr>
          <w:rFonts w:ascii="Times New Roman" w:hAnsi="Times New Roman" w:cs="Times New Roman"/>
          <w:b/>
          <w:spacing w:val="-2"/>
        </w:rPr>
        <w:t>a</w:t>
      </w:r>
      <w:r w:rsidRPr="00874F84">
        <w:rPr>
          <w:rFonts w:ascii="Times New Roman" w:hAnsi="Times New Roman" w:cs="Times New Roman"/>
          <w:b/>
          <w:spacing w:val="-2"/>
        </w:rPr>
        <w:t xml:space="preserve"> obsług</w:t>
      </w:r>
      <w:r>
        <w:rPr>
          <w:rFonts w:ascii="Times New Roman" w:hAnsi="Times New Roman" w:cs="Times New Roman"/>
          <w:b/>
          <w:spacing w:val="-2"/>
        </w:rPr>
        <w:t>a</w:t>
      </w:r>
      <w:r w:rsidRPr="00874F84">
        <w:rPr>
          <w:rFonts w:ascii="Times New Roman" w:hAnsi="Times New Roman" w:cs="Times New Roman"/>
          <w:b/>
          <w:spacing w:val="-2"/>
        </w:rPr>
        <w:t xml:space="preserve"> audio-wideo</w:t>
      </w:r>
      <w:r w:rsidRPr="00402532">
        <w:rPr>
          <w:rFonts w:ascii="Times New Roman" w:hAnsi="Times New Roman" w:cs="Times New Roman"/>
          <w:b/>
          <w:spacing w:val="-2"/>
        </w:rPr>
        <w:t>”</w:t>
      </w:r>
    </w:p>
    <w:p w14:paraId="2067264D" w14:textId="77777777" w:rsidR="00793B4E" w:rsidRPr="00402532" w:rsidRDefault="00793B4E" w:rsidP="00793B4E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351FD5" w14:textId="77777777" w:rsidR="00793B4E" w:rsidRPr="00402532" w:rsidRDefault="00793B4E" w:rsidP="00793B4E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112E947" w14:textId="77777777" w:rsidR="00793B4E" w:rsidRPr="00402532" w:rsidRDefault="00793B4E" w:rsidP="00793B4E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D8BF36D" w14:textId="77777777" w:rsidR="00793B4E" w:rsidRPr="00402532" w:rsidRDefault="00793B4E" w:rsidP="00793B4E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D068401" w14:textId="77777777" w:rsidR="00793B4E" w:rsidRPr="00402532" w:rsidRDefault="00793B4E" w:rsidP="00793B4E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E02CC6A" w14:textId="77777777" w:rsidR="00793B4E" w:rsidRPr="00402532" w:rsidRDefault="00793B4E" w:rsidP="00793B4E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C68E53C" w14:textId="77777777" w:rsidR="00793B4E" w:rsidRPr="00402532" w:rsidRDefault="00793B4E" w:rsidP="00793B4E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41DFE037" w14:textId="6717F186" w:rsidR="00793B4E" w:rsidRPr="00402532" w:rsidRDefault="005D7D8A" w:rsidP="00793B4E">
      <w:pPr>
        <w:pStyle w:val="Zwykytekst1"/>
        <w:numPr>
          <w:ilvl w:val="0"/>
          <w:numId w:val="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Szacujemy</w:t>
      </w:r>
      <w:r w:rsidR="00793B4E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3B4E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6585F57A" w14:textId="12C30F92" w:rsidR="00793B4E" w:rsidRPr="00402532" w:rsidRDefault="00793B4E" w:rsidP="000B6883">
      <w:pPr>
        <w:pStyle w:val="Zwykytekst1"/>
        <w:numPr>
          <w:ilvl w:val="0"/>
          <w:numId w:val="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 w:rsidR="00E106B3"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</w:p>
    <w:p w14:paraId="5F273152" w14:textId="6039227D" w:rsidR="00793B4E" w:rsidRDefault="00793B4E" w:rsidP="00793B4E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AECF612" w14:textId="3FA8D027" w:rsidR="00E106B3" w:rsidRDefault="00E106B3" w:rsidP="00793B4E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A464A2D" w14:textId="77777777" w:rsidR="00E106B3" w:rsidRPr="00402532" w:rsidRDefault="00E106B3" w:rsidP="00793B4E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D9BF51F" w14:textId="77777777" w:rsidR="00793B4E" w:rsidRPr="00402532" w:rsidRDefault="00793B4E" w:rsidP="00793B4E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63179A66" w14:textId="4271A888" w:rsidR="00793B4E" w:rsidRDefault="00793B4E" w:rsidP="00793B4E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73927324" w14:textId="77777777" w:rsidR="00793B4E" w:rsidRPr="00402532" w:rsidRDefault="00793B4E" w:rsidP="00793B4E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lastRenderedPageBreak/>
        <w:t>FORMULARZ CENOWY</w:t>
      </w:r>
    </w:p>
    <w:tbl>
      <w:tblPr>
        <w:tblW w:w="10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616"/>
        <w:gridCol w:w="1085"/>
        <w:gridCol w:w="1074"/>
        <w:gridCol w:w="1879"/>
        <w:gridCol w:w="1992"/>
      </w:tblGrid>
      <w:tr w:rsidR="00EE0106" w:rsidRPr="003D0549" w14:paraId="2C0F1285" w14:textId="77777777" w:rsidTr="003D0549">
        <w:trPr>
          <w:trHeight w:val="9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696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1BB" w14:textId="08E99652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</w:t>
            </w:r>
            <w:r w:rsidR="00EE0106"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szacowania</w:t>
            </w: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995" w14:textId="38979B28" w:rsidR="00793B4E" w:rsidRPr="003D0549" w:rsidRDefault="00EE0106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Szacowana </w:t>
            </w:r>
            <w:r w:rsidR="00793B4E"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37D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DA3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CE25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brutto kol.(5) x kol. (3)</w:t>
            </w:r>
          </w:p>
        </w:tc>
      </w:tr>
      <w:tr w:rsidR="00EE0106" w:rsidRPr="003D0549" w14:paraId="55318BE2" w14:textId="77777777" w:rsidTr="003D0549">
        <w:trPr>
          <w:trHeight w:val="4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512E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BE2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35B3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3BE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898F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FE66" w14:textId="77777777" w:rsidR="00793B4E" w:rsidRPr="003D0549" w:rsidRDefault="00793B4E" w:rsidP="00935B0B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(6)</w:t>
            </w:r>
          </w:p>
        </w:tc>
      </w:tr>
      <w:tr w:rsidR="00B3219D" w:rsidRPr="003D0549" w14:paraId="199E6698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E9E" w14:textId="420D1279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45C" w14:textId="7F7AF1EF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0549">
              <w:rPr>
                <w:sz w:val="20"/>
                <w:szCs w:val="20"/>
              </w:rPr>
              <w:t>Rejestracja i realizacja audiowizualna przebiegu rozpraw i posiedzeń Wydarzeń oraz ich transmisja on-line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528C" w14:textId="631C1D1E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2" w14:textId="4E69CCAC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wydarzenie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F90F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648E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5ABA5EB9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1E0" w14:textId="3D93CCB2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521A" w14:textId="0290CED2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0549">
              <w:rPr>
                <w:sz w:val="20"/>
                <w:szCs w:val="20"/>
              </w:rPr>
              <w:t>Rejestracja i realizacja audiowizualna przebiegu konferencji prasowych Wydarzeń oraz ich transmisja on-line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6A7" w14:textId="27EF1BE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547F" w14:textId="4BDDB5CE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wydarzenie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617A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8141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1048AD85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D51" w14:textId="0BC30CF0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ABA8" w14:textId="678A4CE9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Archiwizacja nagrań audio-wideo z Wydarzeń na nośniku magnetycznym (płyta DVD) oraz dostęp do serwera z materiałami.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10" w14:textId="30E0B191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48A" w14:textId="13947914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wydarzenie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E958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AE6E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2E5C4983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EF2" w14:textId="69D1C15B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CCA1" w14:textId="5796C259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0549">
              <w:rPr>
                <w:sz w:val="20"/>
                <w:szCs w:val="20"/>
              </w:rPr>
              <w:t>Realizacja skrótów montażowych z konferencji prasowych oraz rozpraw i posiedzeń Komisji Reprywatyzacyjnej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19D9" w14:textId="28C1FAFA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01C" w14:textId="41F5B48E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wydarzenie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89C4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E4A5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22CE83E1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994" w14:textId="2B2D589E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9514" w14:textId="6AC386AB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0549">
              <w:rPr>
                <w:sz w:val="20"/>
                <w:szCs w:val="20"/>
              </w:rPr>
              <w:t>Realizacja filmów, reportaży, felietonów lub innych form audiowizualnych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097" w14:textId="5859DA18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9FE7" w14:textId="0A1C7F96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wydarzenie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52F6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6C60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7719FD5B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EA69" w14:textId="0A10B605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FE6" w14:textId="3E23957D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Realizacja 30 sekundowego spotu reklamowego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569" w14:textId="762AB4AC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A23C" w14:textId="0257425C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spot reklamowy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70C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B105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19D" w:rsidRPr="003D0549" w14:paraId="271009BE" w14:textId="77777777" w:rsidTr="00B3219D">
        <w:trPr>
          <w:trHeight w:val="372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22A5" w14:textId="53E4357E" w:rsidR="00B3219D" w:rsidRPr="003D0549" w:rsidRDefault="00B3219D" w:rsidP="00B32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ED4" w14:textId="1BB72C83" w:rsidR="00B3219D" w:rsidRPr="003D0549" w:rsidRDefault="00B3219D" w:rsidP="00B3219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Prowadzenie kanału YouTube Komisji Reprywatyzacyjnej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2184" w14:textId="0742C87F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0549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B160" w14:textId="689984FB" w:rsidR="00B3219D" w:rsidRPr="00B3219D" w:rsidRDefault="00B3219D" w:rsidP="00B321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219D">
              <w:rPr>
                <w:sz w:val="20"/>
                <w:szCs w:val="20"/>
              </w:rPr>
              <w:t>miesiąc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836C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8E05" w14:textId="77777777" w:rsidR="00B3219D" w:rsidRPr="003D0549" w:rsidRDefault="00B3219D" w:rsidP="00B32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106" w:rsidRPr="003D0549" w14:paraId="50C43D63" w14:textId="77777777" w:rsidTr="00EE0106">
        <w:trPr>
          <w:trHeight w:val="567"/>
          <w:jc w:val="center"/>
        </w:trPr>
        <w:tc>
          <w:tcPr>
            <w:tcW w:w="622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22E1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1144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EE0106" w:rsidRPr="003D0549" w14:paraId="707EC305" w14:textId="77777777" w:rsidTr="00EE0106">
        <w:trPr>
          <w:trHeight w:val="567"/>
          <w:jc w:val="center"/>
        </w:trPr>
        <w:tc>
          <w:tcPr>
            <w:tcW w:w="62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D729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1EB5A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5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……………………………………….….….. zł</w:t>
            </w:r>
          </w:p>
        </w:tc>
      </w:tr>
      <w:tr w:rsidR="00EE0106" w:rsidRPr="003D0549" w14:paraId="6412F383" w14:textId="77777777" w:rsidTr="00EE0106">
        <w:trPr>
          <w:trHeight w:val="567"/>
          <w:jc w:val="center"/>
        </w:trPr>
        <w:tc>
          <w:tcPr>
            <w:tcW w:w="62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832A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0AEE8" w14:textId="77777777" w:rsidR="00EE0106" w:rsidRPr="003D0549" w:rsidRDefault="00EE0106" w:rsidP="00EE0106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42085E" w14:textId="77777777" w:rsidR="00232C55" w:rsidRDefault="005A03B0" w:rsidP="00EE0106"/>
    <w:sectPr w:rsidR="00232C55" w:rsidSect="00177D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8350" w14:textId="77777777" w:rsidR="005A03B0" w:rsidRDefault="005A03B0" w:rsidP="00215FA3">
      <w:pPr>
        <w:spacing w:after="0" w:line="240" w:lineRule="auto"/>
      </w:pPr>
      <w:r>
        <w:separator/>
      </w:r>
    </w:p>
  </w:endnote>
  <w:endnote w:type="continuationSeparator" w:id="0">
    <w:p w14:paraId="2779766E" w14:textId="77777777" w:rsidR="005A03B0" w:rsidRDefault="005A03B0" w:rsidP="0021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106946"/>
      <w:docPartObj>
        <w:docPartGallery w:val="Page Numbers (Bottom of Page)"/>
        <w:docPartUnique/>
      </w:docPartObj>
    </w:sdtPr>
    <w:sdtEndPr/>
    <w:sdtContent>
      <w:p w14:paraId="5A7C2BDD" w14:textId="1DAE4BD0" w:rsidR="00215FA3" w:rsidRDefault="00215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6230D" w14:textId="77777777" w:rsidR="00215FA3" w:rsidRDefault="0021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406B" w14:textId="77777777" w:rsidR="005A03B0" w:rsidRDefault="005A03B0" w:rsidP="00215FA3">
      <w:pPr>
        <w:spacing w:after="0" w:line="240" w:lineRule="auto"/>
      </w:pPr>
      <w:r>
        <w:separator/>
      </w:r>
    </w:p>
  </w:footnote>
  <w:footnote w:type="continuationSeparator" w:id="0">
    <w:p w14:paraId="69B7411B" w14:textId="77777777" w:rsidR="005A03B0" w:rsidRDefault="005A03B0" w:rsidP="0021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923E56"/>
    <w:multiLevelType w:val="hybridMultilevel"/>
    <w:tmpl w:val="37005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5675D"/>
    <w:multiLevelType w:val="hybridMultilevel"/>
    <w:tmpl w:val="3BF233E8"/>
    <w:lvl w:ilvl="0" w:tplc="15026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955D04"/>
    <w:multiLevelType w:val="hybridMultilevel"/>
    <w:tmpl w:val="4A7CD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757E"/>
    <w:multiLevelType w:val="hybridMultilevel"/>
    <w:tmpl w:val="46AEE504"/>
    <w:lvl w:ilvl="0" w:tplc="1502672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16C32BA"/>
    <w:multiLevelType w:val="hybridMultilevel"/>
    <w:tmpl w:val="6D9803DE"/>
    <w:lvl w:ilvl="0" w:tplc="15026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03CE8"/>
    <w:multiLevelType w:val="hybridMultilevel"/>
    <w:tmpl w:val="FA38FF48"/>
    <w:lvl w:ilvl="0" w:tplc="15026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557C4C"/>
    <w:multiLevelType w:val="hybridMultilevel"/>
    <w:tmpl w:val="928ED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7D09D5"/>
    <w:multiLevelType w:val="hybridMultilevel"/>
    <w:tmpl w:val="5A061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02889"/>
    <w:multiLevelType w:val="multilevel"/>
    <w:tmpl w:val="B484C45E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194D60"/>
    <w:multiLevelType w:val="hybridMultilevel"/>
    <w:tmpl w:val="56B4AE5E"/>
    <w:lvl w:ilvl="0" w:tplc="1502672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E52704"/>
    <w:multiLevelType w:val="multilevel"/>
    <w:tmpl w:val="9B46593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12" w15:restartNumberingAfterBreak="0">
    <w:nsid w:val="7CD07A2B"/>
    <w:multiLevelType w:val="hybridMultilevel"/>
    <w:tmpl w:val="0E9A850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E"/>
    <w:rsid w:val="000338F6"/>
    <w:rsid w:val="00070D64"/>
    <w:rsid w:val="000B6276"/>
    <w:rsid w:val="000B6883"/>
    <w:rsid w:val="000C2CB7"/>
    <w:rsid w:val="00102E83"/>
    <w:rsid w:val="00114920"/>
    <w:rsid w:val="00162F1B"/>
    <w:rsid w:val="00215FA3"/>
    <w:rsid w:val="00225A7A"/>
    <w:rsid w:val="002374AC"/>
    <w:rsid w:val="002D0719"/>
    <w:rsid w:val="003B41A5"/>
    <w:rsid w:val="003D0549"/>
    <w:rsid w:val="00421354"/>
    <w:rsid w:val="004A5CDC"/>
    <w:rsid w:val="00563B55"/>
    <w:rsid w:val="005769A2"/>
    <w:rsid w:val="005A03B0"/>
    <w:rsid w:val="005D7D8A"/>
    <w:rsid w:val="00724540"/>
    <w:rsid w:val="00793B4E"/>
    <w:rsid w:val="007A2717"/>
    <w:rsid w:val="008B5379"/>
    <w:rsid w:val="009334F9"/>
    <w:rsid w:val="00974847"/>
    <w:rsid w:val="009A51C5"/>
    <w:rsid w:val="00A035A5"/>
    <w:rsid w:val="00A05F55"/>
    <w:rsid w:val="00A834AF"/>
    <w:rsid w:val="00AA572F"/>
    <w:rsid w:val="00B3219D"/>
    <w:rsid w:val="00B414E9"/>
    <w:rsid w:val="00B87B2C"/>
    <w:rsid w:val="00B9430C"/>
    <w:rsid w:val="00BB3BEC"/>
    <w:rsid w:val="00C9101C"/>
    <w:rsid w:val="00D53D64"/>
    <w:rsid w:val="00E106B3"/>
    <w:rsid w:val="00EE0106"/>
    <w:rsid w:val="00FA17CC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54FA"/>
  <w15:chartTrackingRefBased/>
  <w15:docId w15:val="{D7B69229-D759-4DE9-89F7-0DDD1B8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B4E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B4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B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793B4E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793B4E"/>
  </w:style>
  <w:style w:type="character" w:styleId="Hipercze">
    <w:name w:val="Hyperlink"/>
    <w:uiPriority w:val="99"/>
    <w:unhideWhenUsed/>
    <w:rsid w:val="00793B4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793B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3B4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793B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793B4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B4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FA3"/>
  </w:style>
  <w:style w:type="paragraph" w:styleId="Stopka">
    <w:name w:val="footer"/>
    <w:basedOn w:val="Normalny"/>
    <w:link w:val="StopkaZnak"/>
    <w:uiPriority w:val="99"/>
    <w:unhideWhenUsed/>
    <w:rsid w:val="0021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Joanna  (BK)</dc:creator>
  <cp:keywords/>
  <dc:description/>
  <cp:lastModifiedBy>Święcki Adrian  (BK)</cp:lastModifiedBy>
  <cp:revision>28</cp:revision>
  <dcterms:created xsi:type="dcterms:W3CDTF">2021-10-06T11:41:00Z</dcterms:created>
  <dcterms:modified xsi:type="dcterms:W3CDTF">2021-10-07T12:50:00Z</dcterms:modified>
</cp:coreProperties>
</file>