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0CD8" w14:textId="02C32FEB" w:rsidR="00E45EBE" w:rsidRPr="00E823A9" w:rsidRDefault="00751A87" w:rsidP="00751A87">
      <w:pPr>
        <w:spacing w:beforeLines="20" w:before="48" w:afterLines="20" w:after="48" w:line="240" w:lineRule="auto"/>
        <w:jc w:val="right"/>
        <w:rPr>
          <w:rFonts w:cstheme="minorHAnsi"/>
          <w:sz w:val="18"/>
          <w:szCs w:val="18"/>
        </w:rPr>
      </w:pPr>
      <w:r w:rsidRPr="00E823A9">
        <w:rPr>
          <w:rFonts w:cstheme="minorHAnsi"/>
          <w:sz w:val="18"/>
          <w:szCs w:val="18"/>
        </w:rPr>
        <w:t>Załącznik nr 1</w:t>
      </w:r>
    </w:p>
    <w:p w14:paraId="586559E7" w14:textId="70CF9AC0" w:rsidR="00E35FE2" w:rsidRPr="00E823A9" w:rsidRDefault="00E35FE2" w:rsidP="00751A87">
      <w:pPr>
        <w:spacing w:beforeLines="20" w:before="48" w:afterLines="20" w:after="48" w:line="240" w:lineRule="auto"/>
        <w:jc w:val="right"/>
        <w:rPr>
          <w:rFonts w:cstheme="minorHAnsi"/>
          <w:sz w:val="18"/>
          <w:szCs w:val="18"/>
        </w:rPr>
      </w:pPr>
      <w:r w:rsidRPr="00E823A9">
        <w:rPr>
          <w:rFonts w:cstheme="minorHAnsi"/>
          <w:sz w:val="18"/>
          <w:szCs w:val="18"/>
        </w:rPr>
        <w:t>do zapytania ofertowego ZP.272.5.2023.REACT-EU</w:t>
      </w:r>
    </w:p>
    <w:p w14:paraId="3B8C6D81" w14:textId="1E8C4083" w:rsidR="006D3537" w:rsidRPr="00E823A9" w:rsidRDefault="00B33DE2" w:rsidP="00FD0AF3">
      <w:pPr>
        <w:spacing w:beforeLines="20" w:before="48" w:afterLines="20" w:after="48" w:line="240" w:lineRule="auto"/>
        <w:rPr>
          <w:rFonts w:eastAsia="Calibri" w:cstheme="minorHAnsi"/>
        </w:rPr>
      </w:pPr>
      <w:r w:rsidRPr="00E823A9">
        <w:rPr>
          <w:rFonts w:cstheme="minorHAnsi"/>
          <w:b/>
          <w:bCs/>
          <w:lang w:eastAsia="pl-PL"/>
        </w:rPr>
        <w:t xml:space="preserve">Znak sprawy: </w:t>
      </w:r>
      <w:r w:rsidR="00751A87" w:rsidRPr="00E823A9">
        <w:rPr>
          <w:rFonts w:cstheme="minorHAnsi"/>
          <w:b/>
          <w:bCs/>
          <w:lang w:eastAsia="pl-PL"/>
        </w:rPr>
        <w:t>ZP.272.5.2023.REACT-EU</w:t>
      </w:r>
      <w:r w:rsidRPr="00E823A9">
        <w:rPr>
          <w:rFonts w:cstheme="minorHAnsi"/>
          <w:b/>
          <w:bCs/>
          <w:lang w:eastAsia="pl-PL"/>
        </w:rPr>
        <w:t xml:space="preserve"> </w:t>
      </w:r>
    </w:p>
    <w:p w14:paraId="0669C2C8" w14:textId="77777777" w:rsidR="006D3537" w:rsidRPr="00E823A9" w:rsidRDefault="006D3537" w:rsidP="00FD0AF3">
      <w:pPr>
        <w:spacing w:beforeLines="20" w:before="48" w:afterLines="20" w:after="48" w:line="240" w:lineRule="auto"/>
        <w:rPr>
          <w:rFonts w:cstheme="minorHAnsi"/>
          <w:b/>
          <w:bCs/>
          <w:u w:val="single"/>
        </w:rPr>
      </w:pPr>
    </w:p>
    <w:p w14:paraId="79B47C11" w14:textId="13011739" w:rsidR="00B33DE2" w:rsidRPr="00E823A9" w:rsidRDefault="00B33DE2" w:rsidP="00B33DE2">
      <w:pPr>
        <w:jc w:val="center"/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</w:pPr>
      <w:r w:rsidRPr="00E823A9">
        <w:rPr>
          <w:rFonts w:cstheme="minorHAnsi"/>
          <w:b/>
          <w:bCs/>
          <w:kern w:val="0"/>
          <w:sz w:val="28"/>
          <w:szCs w:val="28"/>
          <w:u w:val="single"/>
          <w14:ligatures w14:val="none"/>
        </w:rPr>
        <w:t xml:space="preserve">FORMULARZ CENOWY  </w:t>
      </w:r>
    </w:p>
    <w:p w14:paraId="1C0888F2" w14:textId="18FB46E6" w:rsidR="00B33DE2" w:rsidRPr="00E823A9" w:rsidRDefault="00B33DE2" w:rsidP="00E823A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E823A9">
        <w:rPr>
          <w:rFonts w:cstheme="minorHAnsi"/>
          <w:kern w:val="0"/>
          <w:sz w:val="24"/>
          <w:szCs w:val="24"/>
          <w14:ligatures w14:val="none"/>
        </w:rPr>
        <w:t xml:space="preserve">Składając ofertę w postępowaniu prowadzonym w trybie zapytania ofertowego </w:t>
      </w:r>
      <w:bookmarkStart w:id="0" w:name="_Hlk137717228"/>
      <w:r w:rsidRPr="00E823A9">
        <w:rPr>
          <w:rFonts w:cstheme="minorHAnsi"/>
          <w:kern w:val="0"/>
          <w:sz w:val="24"/>
          <w:szCs w:val="24"/>
        </w:rPr>
        <w:t xml:space="preserve">w ramach Projektu pn. „Wzmocnienie infrastruktury powiatowych stacji sanitarno-epidemiologicznych w celu zwiększenia efektywności ich działania” nr POIS.11.03.00-00-0192/22, Oś priorytetowa XI REACT-EU Działania 11.3 Wspieranie naprawy i odporności systemu ochrony zdrowia Programu Operacyjnego Infrastruktura i Środowisko na lata 2014 - 2020 w zakresie wsparcia organów Państwowej Inspekcji Sanitarnej (roboty budowlane, doposażenie, w tym zakup wyrobów medycznych jednorazowego użytku, środków ochrony indywidualnej oraz środków do dezynfekcji), </w:t>
      </w:r>
    </w:p>
    <w:bookmarkEnd w:id="0"/>
    <w:p w14:paraId="0E7A6DA1" w14:textId="77777777" w:rsidR="00B33DE2" w:rsidRPr="00E823A9" w:rsidRDefault="00B33DE2" w:rsidP="00E823A9">
      <w:pPr>
        <w:spacing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E823A9">
        <w:rPr>
          <w:rFonts w:cstheme="minorHAnsi"/>
          <w:kern w:val="0"/>
          <w:sz w:val="24"/>
          <w:szCs w:val="24"/>
          <w14:ligatures w14:val="none"/>
        </w:rPr>
        <w:t>niniejszym oferuję wykonanie niżej wymienionego przedmiotu zamówienia za cenę:</w:t>
      </w:r>
    </w:p>
    <w:p w14:paraId="09CC786F" w14:textId="77777777" w:rsidR="00B33DE2" w:rsidRPr="00B33DE2" w:rsidRDefault="00B33DE2" w:rsidP="00B33DE2">
      <w:p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tbl>
      <w:tblPr>
        <w:tblW w:w="156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932"/>
        <w:gridCol w:w="1730"/>
        <w:gridCol w:w="709"/>
        <w:gridCol w:w="709"/>
        <w:gridCol w:w="1275"/>
        <w:gridCol w:w="1275"/>
        <w:gridCol w:w="1275"/>
        <w:gridCol w:w="19"/>
        <w:gridCol w:w="1543"/>
        <w:gridCol w:w="12"/>
      </w:tblGrid>
      <w:tr w:rsidR="00B33DE2" w:rsidRPr="00B33DE2" w14:paraId="011493F0" w14:textId="77777777" w:rsidTr="000D0F9F">
        <w:trPr>
          <w:gridAfter w:val="1"/>
          <w:wAfter w:w="12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34DD9F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3DE2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26BF13" w14:textId="07684A86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3DE2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Przedmiot zamówienia – </w:t>
            </w:r>
            <w:r w:rsidR="00DA25CB" w:rsidRPr="00DA25CB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urządzenie wielofunkcyjne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7D4373" w14:textId="77777777" w:rsidR="00B33DE2" w:rsidRPr="00B33DE2" w:rsidRDefault="00B33DE2" w:rsidP="00B33DE2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b/>
                <w:kern w:val="0"/>
                <w:sz w:val="18"/>
                <w:szCs w:val="18"/>
                <w14:ligatures w14:val="none"/>
              </w:rPr>
              <w:t>Dane umożliwiające</w:t>
            </w:r>
          </w:p>
          <w:p w14:paraId="18915CE2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</w:pPr>
            <w:r w:rsidRPr="00B33DE2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identyfikacje oferowanego asortymentu (nazwa producenta, oznaczenie handlowe, model. typ)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A5163B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3DE2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J. 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29DE4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3DE2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80001B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490E233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542A8EC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3DE2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Cena jednostkowa netto w zł </w:t>
            </w:r>
          </w:p>
          <w:p w14:paraId="1957633E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6FE97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DE1C21D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8E0DBE1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3DE2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Podatek VAT w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601EA1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3DE2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 xml:space="preserve">Cena jednostkowa brutto w zł </w:t>
            </w:r>
          </w:p>
          <w:p w14:paraId="1383E2CE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A0A3EB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3DE2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Kwota brutto</w:t>
            </w:r>
          </w:p>
          <w:p w14:paraId="3EBD5938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B33DE2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(kol. 5 x kol. 8) w zł.</w:t>
            </w:r>
          </w:p>
        </w:tc>
      </w:tr>
      <w:tr w:rsidR="00B33DE2" w:rsidRPr="00B33DE2" w14:paraId="65AF6729" w14:textId="77777777" w:rsidTr="000D0F9F">
        <w:trPr>
          <w:gridAfter w:val="1"/>
          <w:wAfter w:w="12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7C0275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DE2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B33DE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76F2AF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DE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49010D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DE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BA06DE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DE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A666DC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DE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C4FBA3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DE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F65D68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DE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A134F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DE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737DD7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33DE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</w:tr>
      <w:tr w:rsidR="00B33DE2" w:rsidRPr="00B33DE2" w14:paraId="02C909F4" w14:textId="77777777" w:rsidTr="00DA25CB">
        <w:trPr>
          <w:gridAfter w:val="1"/>
          <w:wAfter w:w="12" w:type="dxa"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1589BB" w14:textId="77777777" w:rsidR="00B33DE2" w:rsidRPr="00B33DE2" w:rsidRDefault="00B33DE2" w:rsidP="00B33DE2">
            <w:pPr>
              <w:numPr>
                <w:ilvl w:val="0"/>
                <w:numId w:val="21"/>
              </w:numPr>
              <w:tabs>
                <w:tab w:val="left" w:pos="303"/>
                <w:tab w:val="left" w:pos="360"/>
              </w:tabs>
              <w:spacing w:after="0" w:line="240" w:lineRule="auto"/>
              <w:ind w:left="41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8BBE" w14:textId="7BA88A63" w:rsidR="00B33DE2" w:rsidRPr="00B33DE2" w:rsidRDefault="00B33DE2" w:rsidP="00B33DE2">
            <w:pPr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 xml:space="preserve">Dostawa </w:t>
            </w:r>
            <w:r w:rsidR="00DA25CB" w:rsidRPr="00DA25CB">
              <w:rPr>
                <w:rFonts w:cstheme="minorHAnsi"/>
                <w:kern w:val="0"/>
                <w:sz w:val="18"/>
                <w:szCs w:val="18"/>
                <w14:ligatures w14:val="none"/>
              </w:rPr>
              <w:t>urządzeń wielofunkcyjnych</w:t>
            </w:r>
          </w:p>
          <w:p w14:paraId="316AFCCC" w14:textId="2DBF203A" w:rsidR="00B33DE2" w:rsidRPr="00B33DE2" w:rsidRDefault="00B33DE2" w:rsidP="00B33DE2">
            <w:pPr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0F2DA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t>Technologia obrazowania: e</w:t>
            </w: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>lektrostatyczny laserowy;</w:t>
            </w:r>
          </w:p>
          <w:p w14:paraId="38217FBF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t>Szybkość kopiowania/druku A4 (mono/kolor): m</w:t>
            </w: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>inimalnie 25/25 str./min.;</w:t>
            </w:r>
          </w:p>
          <w:p w14:paraId="782E8140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t>Szybkość kopiowania/druku A3 (mono/kolor): m</w:t>
            </w: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>inimalnie 15/15 str./min.;</w:t>
            </w:r>
          </w:p>
          <w:p w14:paraId="2B215D4D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t>Czas oczekiwania na pierwszą kopię A4 (mono/kolor): m</w:t>
            </w: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>aksymalnie 5.2/6.9 sek.;</w:t>
            </w:r>
          </w:p>
          <w:p w14:paraId="3A051FED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t xml:space="preserve">Czas przygotowania do pracy: </w:t>
            </w: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>maksymalnie 11 sek. mono i 13 sek. Kolor;</w:t>
            </w:r>
          </w:p>
          <w:p w14:paraId="71A68F7A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 xml:space="preserve">Rozdzielczość kopiowania: </w:t>
            </w: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>min</w:t>
            </w:r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 xml:space="preserve">600 x 600 </w:t>
            </w:r>
            <w:proofErr w:type="spellStart"/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>dpi</w:t>
            </w:r>
            <w:proofErr w:type="spellEnd"/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>;</w:t>
            </w:r>
          </w:p>
          <w:p w14:paraId="1DDB26FF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t xml:space="preserve">Skala szarości </w:t>
            </w: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>256 odcieni;</w:t>
            </w:r>
          </w:p>
          <w:p w14:paraId="7B73B8DC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t xml:space="preserve">Format papieru: </w:t>
            </w: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 xml:space="preserve">A6-SRA3, papier </w:t>
            </w:r>
            <w:proofErr w:type="spellStart"/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>banerowy</w:t>
            </w:r>
            <w:proofErr w:type="spellEnd"/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 xml:space="preserve"> 1200 x 297 mm;</w:t>
            </w:r>
          </w:p>
          <w:p w14:paraId="2187C0EA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t>Szybkość skanowania (mono/kolor):</w:t>
            </w:r>
          </w:p>
          <w:p w14:paraId="7000A78C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 xml:space="preserve">minimalnie 100/100 obrazów/min. w trybie jednostronnym </w:t>
            </w:r>
          </w:p>
          <w:p w14:paraId="64289E31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>minimalnie 200/200 obrazów/min. w trybie dwustronnym</w:t>
            </w:r>
          </w:p>
          <w:p w14:paraId="0549B338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t xml:space="preserve">Automatyczny jednoprzebiegowy podajnik dokumentów: </w:t>
            </w: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>pojemność minimalnie 100 oryginałów, obsługujący papier A6-A3 o gramaturze minimum 35-163 g/m²</w:t>
            </w:r>
          </w:p>
          <w:p w14:paraId="776D10A8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t>2 kasety na papier o pojemności m</w:t>
            </w: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>inimalnie:</w:t>
            </w:r>
          </w:p>
          <w:p w14:paraId="2E24E868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>1x 500 arkuszy - format A6-A3 oraz własne formaty papieru i gramatura 52-256 g/m²</w:t>
            </w:r>
          </w:p>
          <w:p w14:paraId="58F49C7F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>1x 500 arkuszy - format A5-SRA3 oraz własne formaty papieru i gramatura 52-256 g/m²</w:t>
            </w:r>
          </w:p>
          <w:p w14:paraId="3B248F40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t xml:space="preserve">Podajnik ręczny: </w:t>
            </w: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>pojemność minimalnie 150 arkuszy, obsługujący papier A6-SRA3 o gramaturze minimum 60-300 g/m²;</w:t>
            </w:r>
          </w:p>
          <w:p w14:paraId="04985F4C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t xml:space="preserve">Automatyczny druk dwustronny: </w:t>
            </w: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>A5-SRA3 o gramaturze 52-256 g/m²;</w:t>
            </w:r>
          </w:p>
          <w:p w14:paraId="648CA04D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t>Oryginalna, producenta urządzenia, mobilna podstawa pod urządzenie</w:t>
            </w:r>
          </w:p>
          <w:p w14:paraId="01EEA4EF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t xml:space="preserve">Urządzenie gotowe do pracy: </w:t>
            </w: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 xml:space="preserve">wyposażone w oryginalne materiały eksploatacyjne </w:t>
            </w:r>
          </w:p>
          <w:p w14:paraId="3B3A1B13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t xml:space="preserve">Wydajność tonerów: </w:t>
            </w: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>minimalnie 28 000 stron czarny/kolory</w:t>
            </w:r>
          </w:p>
          <w:p w14:paraId="3F2D6EDD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Interfejsy</w:t>
            </w:r>
            <w:proofErr w:type="spellEnd"/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: </w:t>
            </w:r>
            <w:r w:rsidRPr="00B33DE2">
              <w:rPr>
                <w:rFonts w:cstheme="minorHAnsi"/>
                <w:kern w:val="0"/>
                <w:sz w:val="18"/>
                <w:szCs w:val="18"/>
                <w:lang w:val="en-US"/>
                <w14:ligatures w14:val="none"/>
              </w:rPr>
              <w:t>10/100/1,000-Base-T Ethernet;  USB 2.0;</w:t>
            </w:r>
          </w:p>
          <w:p w14:paraId="4D02DF4A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Protokoły</w:t>
            </w:r>
            <w:proofErr w:type="spellEnd"/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>sieciowe</w:t>
            </w:r>
            <w:proofErr w:type="spellEnd"/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:lang w:val="en-US"/>
                <w14:ligatures w14:val="none"/>
              </w:rPr>
              <w:t xml:space="preserve">: </w:t>
            </w:r>
            <w:r w:rsidRPr="00B33DE2">
              <w:rPr>
                <w:rFonts w:cstheme="minorHAnsi"/>
                <w:kern w:val="0"/>
                <w:sz w:val="18"/>
                <w:szCs w:val="18"/>
                <w:lang w:val="en-US"/>
                <w14:ligatures w14:val="none"/>
              </w:rPr>
              <w:t>TCP/IP (IPv4/IPv6); SMB; LPD; IPP; SNMP;</w:t>
            </w:r>
          </w:p>
          <w:p w14:paraId="023CECE8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 xml:space="preserve">HTTP(S); AppleTalk; </w:t>
            </w:r>
            <w:proofErr w:type="spellStart"/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>Bonjour</w:t>
            </w:r>
            <w:proofErr w:type="spellEnd"/>
          </w:p>
          <w:p w14:paraId="76593DA5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t xml:space="preserve">Skalowanie zoom: </w:t>
            </w: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>25-400% (w kroku co 0,1%), Automatyczne skalowanie</w:t>
            </w:r>
          </w:p>
          <w:p w14:paraId="589EDA14" w14:textId="77777777" w:rsidR="00B33DE2" w:rsidRPr="00B33DE2" w:rsidRDefault="00B33DE2" w:rsidP="00B33DE2">
            <w:pPr>
              <w:spacing w:after="0" w:line="240" w:lineRule="auto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t>Twardy dysk: m</w:t>
            </w: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>inimalnie 256 GB;</w:t>
            </w:r>
          </w:p>
          <w:p w14:paraId="06B67742" w14:textId="77777777" w:rsidR="00DA25CB" w:rsidRPr="00DA25CB" w:rsidRDefault="00B33DE2" w:rsidP="00DA25CB">
            <w:pPr>
              <w:spacing w:after="0" w:line="240" w:lineRule="auto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  <w:r w:rsidRPr="00B33DE2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>Panel sterowania: m</w:t>
            </w:r>
            <w:r w:rsidRPr="00B33DE2">
              <w:rPr>
                <w:rFonts w:cstheme="minorHAnsi"/>
                <w:kern w:val="0"/>
                <w:sz w:val="18"/>
                <w:szCs w:val="18"/>
                <w14:ligatures w14:val="none"/>
              </w:rPr>
              <w:t>inimum 10 calowy kolorowy panel dotykowy z komunikatami w j. polskim</w:t>
            </w:r>
          </w:p>
          <w:p w14:paraId="08603324" w14:textId="77777777" w:rsidR="00DA25CB" w:rsidRPr="00DA25CB" w:rsidRDefault="00DA25CB" w:rsidP="00DA25CB">
            <w:pPr>
              <w:spacing w:after="0" w:line="240" w:lineRule="auto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  <w:r w:rsidRPr="00DA25CB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t>Stan urządzenia</w:t>
            </w:r>
            <w:r w:rsidRPr="00DA25CB">
              <w:rPr>
                <w:rFonts w:cstheme="minorHAnsi"/>
                <w:kern w:val="0"/>
                <w:sz w:val="18"/>
                <w:szCs w:val="18"/>
                <w14:ligatures w14:val="none"/>
              </w:rPr>
              <w:t xml:space="preserve"> – nieużywane, fabrycznie nowe</w:t>
            </w:r>
          </w:p>
          <w:p w14:paraId="77855801" w14:textId="77777777" w:rsidR="00DA25CB" w:rsidRDefault="00DA25CB" w:rsidP="00DA25CB">
            <w:pPr>
              <w:spacing w:after="0" w:line="240" w:lineRule="auto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  <w:r w:rsidRPr="00DA25CB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t>Okres gwarancji</w:t>
            </w:r>
            <w:r w:rsidRPr="00DA25CB">
              <w:rPr>
                <w:rFonts w:cstheme="minorHAnsi"/>
                <w:kern w:val="0"/>
                <w:sz w:val="18"/>
                <w:szCs w:val="18"/>
                <w14:ligatures w14:val="none"/>
              </w:rPr>
              <w:t xml:space="preserve"> – minimum 24 miesiące</w:t>
            </w:r>
          </w:p>
          <w:p w14:paraId="0B0B12BB" w14:textId="3B6E4B77" w:rsidR="00993F62" w:rsidRDefault="00993F62" w:rsidP="00DA25CB">
            <w:pPr>
              <w:spacing w:after="0" w:line="240" w:lineRule="auto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  <w:r w:rsidRPr="00993F62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t xml:space="preserve">Komplet </w:t>
            </w:r>
            <w:r>
              <w:rPr>
                <w:rFonts w:cstheme="minorHAnsi"/>
                <w:kern w:val="0"/>
                <w:sz w:val="18"/>
                <w:szCs w:val="18"/>
                <w14:ligatures w14:val="none"/>
              </w:rPr>
              <w:t>tonerów oryginalnych do każdego urządzenia (B, C, M, Y) o wydajności minimum (czarny) 25 000 stron i minimum 25 000 (C, M, Y)</w:t>
            </w:r>
          </w:p>
          <w:p w14:paraId="61211AD6" w14:textId="2E9DC9CE" w:rsidR="00993F62" w:rsidRPr="00B33DE2" w:rsidRDefault="006B7D04" w:rsidP="00DA25CB">
            <w:pPr>
              <w:spacing w:after="0" w:line="240" w:lineRule="auto"/>
              <w:rPr>
                <w:rFonts w:cstheme="minorHAnsi"/>
                <w:kern w:val="0"/>
                <w:sz w:val="18"/>
                <w:szCs w:val="18"/>
                <w14:ligatures w14:val="none"/>
              </w:rPr>
            </w:pPr>
            <w:r w:rsidRPr="006B7D04">
              <w:rPr>
                <w:rFonts w:cstheme="minorHAnsi"/>
                <w:b/>
                <w:bCs/>
                <w:kern w:val="0"/>
                <w:sz w:val="18"/>
                <w:szCs w:val="18"/>
                <w14:ligatures w14:val="none"/>
              </w:rPr>
              <w:t>Tonery s</w:t>
            </w:r>
            <w:r>
              <w:rPr>
                <w:rFonts w:cstheme="minorHAnsi"/>
                <w:kern w:val="0"/>
                <w:sz w:val="18"/>
                <w:szCs w:val="18"/>
                <w14:ligatures w14:val="none"/>
              </w:rPr>
              <w:t>tartowe po 1 komplecie do każdego urządzenia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F8152" w14:textId="77777777" w:rsidR="00B33DE2" w:rsidRPr="00B33DE2" w:rsidRDefault="00B33DE2" w:rsidP="00B33DE2">
            <w:pPr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1111D" w14:textId="05751CD5" w:rsidR="00B33DE2" w:rsidRPr="00B33DE2" w:rsidRDefault="00DA25CB" w:rsidP="00B33DE2">
            <w:pPr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s</w:t>
            </w:r>
            <w:r w:rsidR="00B33DE2" w:rsidRPr="00B33DE2">
              <w:rPr>
                <w:rFonts w:cstheme="minorHAnsi"/>
                <w:kern w:val="0"/>
                <w:sz w:val="20"/>
                <w:szCs w:val="20"/>
                <w14:ligatures w14:val="none"/>
              </w:rPr>
              <w:t>zt</w:t>
            </w:r>
            <w:r>
              <w:rPr>
                <w:rFonts w:cstheme="minorHAnsi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5A55B6" w14:textId="58171C38" w:rsidR="00B33DE2" w:rsidRPr="00B33DE2" w:rsidRDefault="00B33DE2" w:rsidP="00B33DE2">
            <w:pPr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DA25CB">
              <w:rPr>
                <w:rFonts w:cstheme="minorHAns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E83B" w14:textId="77777777" w:rsidR="00B33DE2" w:rsidRPr="00B33DE2" w:rsidRDefault="00B33DE2" w:rsidP="00B33DE2">
            <w:pPr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F35A" w14:textId="77777777" w:rsidR="00B33DE2" w:rsidRPr="00B33DE2" w:rsidRDefault="00B33DE2" w:rsidP="00B33DE2">
            <w:pPr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AE52" w14:textId="77777777" w:rsidR="00B33DE2" w:rsidRPr="00B33DE2" w:rsidRDefault="00B33DE2" w:rsidP="00B33DE2">
            <w:pPr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4578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33DE2" w:rsidRPr="00B33DE2" w14:paraId="09B4ED1E" w14:textId="77777777" w:rsidTr="000D0F9F">
        <w:trPr>
          <w:trHeight w:val="283"/>
        </w:trPr>
        <w:tc>
          <w:tcPr>
            <w:tcW w:w="14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F84C5" w14:textId="77777777" w:rsidR="00B33DE2" w:rsidRPr="00B33DE2" w:rsidRDefault="00B33DE2" w:rsidP="00B33DE2">
            <w:pPr>
              <w:jc w:val="center"/>
              <w:rPr>
                <w:rFonts w:cstheme="minorHAnsi"/>
                <w:b/>
                <w:kern w:val="0"/>
                <w:szCs w:val="20"/>
                <w14:ligatures w14:val="none"/>
              </w:rPr>
            </w:pPr>
          </w:p>
          <w:p w14:paraId="1DE55D13" w14:textId="77777777" w:rsidR="00B33DE2" w:rsidRPr="00B33DE2" w:rsidRDefault="00B33DE2" w:rsidP="00B33DE2">
            <w:pPr>
              <w:jc w:val="center"/>
              <w:rPr>
                <w:rFonts w:cstheme="minorHAnsi"/>
                <w:b/>
                <w:kern w:val="0"/>
                <w:szCs w:val="20"/>
                <w14:ligatures w14:val="none"/>
              </w:rPr>
            </w:pPr>
            <w:r w:rsidRPr="00B33DE2">
              <w:rPr>
                <w:rFonts w:cstheme="minorHAnsi"/>
                <w:b/>
                <w:kern w:val="0"/>
                <w:szCs w:val="20"/>
                <w14:ligatures w14:val="none"/>
              </w:rPr>
              <w:t xml:space="preserve">Razem wartość oferty brutto </w:t>
            </w:r>
          </w:p>
          <w:p w14:paraId="033074DA" w14:textId="77777777" w:rsidR="00B33DE2" w:rsidRPr="00B33DE2" w:rsidRDefault="00B33DE2" w:rsidP="00B33DE2">
            <w:pPr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8597" w14:textId="77777777" w:rsidR="00B33DE2" w:rsidRPr="00B33DE2" w:rsidRDefault="00B33DE2" w:rsidP="00B33DE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CF95AA8" w14:textId="77777777" w:rsidR="00B33DE2" w:rsidRPr="00B33DE2" w:rsidRDefault="00B33DE2" w:rsidP="00B33DE2">
      <w:pPr>
        <w:rPr>
          <w:rFonts w:cstheme="minorHAnsi"/>
          <w:kern w:val="0"/>
          <w14:ligatures w14:val="none"/>
        </w:rPr>
      </w:pPr>
    </w:p>
    <w:p w14:paraId="0517D92B" w14:textId="77777777" w:rsidR="00B33DE2" w:rsidRPr="00B33DE2" w:rsidRDefault="00B33DE2" w:rsidP="00B33DE2">
      <w:pPr>
        <w:rPr>
          <w:rFonts w:cstheme="minorHAnsi"/>
          <w:kern w:val="0"/>
          <w:sz w:val="18"/>
          <w:szCs w:val="18"/>
          <w14:ligatures w14:val="none"/>
        </w:rPr>
      </w:pPr>
      <w:r w:rsidRPr="00B33DE2">
        <w:rPr>
          <w:rFonts w:cstheme="minorHAnsi"/>
          <w:bCs/>
          <w:kern w:val="0"/>
          <w:sz w:val="18"/>
          <w:szCs w:val="18"/>
          <w14:ligatures w14:val="none"/>
        </w:rPr>
        <w:t xml:space="preserve">Razem </w:t>
      </w:r>
      <w:r w:rsidRPr="00B33DE2">
        <w:rPr>
          <w:rFonts w:cstheme="minorHAnsi"/>
          <w:kern w:val="0"/>
          <w:sz w:val="18"/>
          <w:szCs w:val="18"/>
          <w14:ligatures w14:val="none"/>
        </w:rPr>
        <w:t>słownie: .............................................................................................................................. złotych brutto</w:t>
      </w:r>
    </w:p>
    <w:p w14:paraId="7EF2FD17" w14:textId="77777777" w:rsidR="00B33DE2" w:rsidRPr="00B33DE2" w:rsidRDefault="00B33DE2" w:rsidP="00B33DE2">
      <w:pPr>
        <w:spacing w:line="360" w:lineRule="auto"/>
        <w:ind w:right="-455"/>
        <w:rPr>
          <w:rFonts w:cstheme="minorHAnsi"/>
          <w:kern w:val="0"/>
          <w:sz w:val="18"/>
          <w:szCs w:val="18"/>
          <w14:ligatures w14:val="none"/>
        </w:rPr>
      </w:pPr>
      <w:r w:rsidRPr="00B33DE2">
        <w:rPr>
          <w:rFonts w:cstheme="minorHAnsi"/>
          <w:kern w:val="0"/>
          <w:sz w:val="18"/>
          <w:szCs w:val="18"/>
          <w14:ligatures w14:val="none"/>
        </w:rPr>
        <w:t>Zastosowano stawkę podatku VAT ………. %.</w:t>
      </w:r>
    </w:p>
    <w:p w14:paraId="4AE45D95" w14:textId="77777777" w:rsidR="00B33DE2" w:rsidRPr="00B33DE2" w:rsidRDefault="00B33DE2" w:rsidP="00B33DE2">
      <w:pPr>
        <w:autoSpaceDE w:val="0"/>
        <w:rPr>
          <w:rFonts w:eastAsia="SimSun" w:cstheme="minorHAnsi"/>
          <w:i/>
          <w:iCs/>
          <w:kern w:val="0"/>
          <w:sz w:val="18"/>
          <w:szCs w:val="18"/>
          <w:lang w:eastAsia="ar-SA"/>
          <w14:ligatures w14:val="none"/>
        </w:rPr>
      </w:pPr>
    </w:p>
    <w:p w14:paraId="35E6EB48" w14:textId="77777777" w:rsidR="00B33DE2" w:rsidRPr="00B33DE2" w:rsidRDefault="00B33DE2" w:rsidP="00B33DE2">
      <w:pPr>
        <w:autoSpaceDE w:val="0"/>
        <w:rPr>
          <w:rFonts w:eastAsia="SimSun" w:cstheme="minorHAnsi"/>
          <w:i/>
          <w:iCs/>
          <w:kern w:val="0"/>
          <w:sz w:val="18"/>
          <w:szCs w:val="18"/>
          <w:lang w:eastAsia="ar-SA"/>
          <w14:ligatures w14:val="none"/>
        </w:rPr>
      </w:pPr>
      <w:r w:rsidRPr="00B33DE2">
        <w:rPr>
          <w:rFonts w:eastAsia="SimSun" w:cstheme="minorHAnsi"/>
          <w:i/>
          <w:iCs/>
          <w:kern w:val="0"/>
          <w:sz w:val="18"/>
          <w:szCs w:val="18"/>
          <w:lang w:eastAsia="ar-SA"/>
          <w14:ligatures w14:val="none"/>
        </w:rPr>
        <w:t>…………….……………………….</w:t>
      </w:r>
    </w:p>
    <w:p w14:paraId="76DCEDF0" w14:textId="77777777" w:rsidR="00B33DE2" w:rsidRPr="00B33DE2" w:rsidRDefault="00B33DE2" w:rsidP="00B33DE2">
      <w:pPr>
        <w:autoSpaceDE w:val="0"/>
        <w:rPr>
          <w:rFonts w:ascii="Garamond" w:eastAsia="SimSun" w:hAnsi="Garamond"/>
          <w:i/>
          <w:iCs/>
          <w:kern w:val="0"/>
          <w:sz w:val="18"/>
          <w:szCs w:val="18"/>
          <w:lang w:eastAsia="ar-SA"/>
          <w14:ligatures w14:val="none"/>
        </w:rPr>
      </w:pPr>
      <w:r w:rsidRPr="00B33DE2">
        <w:rPr>
          <w:rFonts w:eastAsia="SimSun" w:cstheme="minorHAnsi"/>
          <w:i/>
          <w:iCs/>
          <w:kern w:val="0"/>
          <w:sz w:val="18"/>
          <w:szCs w:val="18"/>
          <w:lang w:eastAsia="ar-SA"/>
          <w14:ligatures w14:val="none"/>
        </w:rPr>
        <w:t>Miejscowość / Data</w:t>
      </w:r>
      <w:r w:rsidRPr="00B33DE2">
        <w:rPr>
          <w:rFonts w:eastAsia="SimSun" w:cstheme="minorHAnsi"/>
          <w:i/>
          <w:iCs/>
          <w:kern w:val="0"/>
          <w:sz w:val="18"/>
          <w:szCs w:val="18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8"/>
          <w:szCs w:val="18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8"/>
          <w:szCs w:val="18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8"/>
          <w:szCs w:val="18"/>
          <w:lang w:eastAsia="ar-SA"/>
          <w14:ligatures w14:val="none"/>
        </w:rPr>
        <w:tab/>
      </w:r>
      <w:r w:rsidRPr="00B33DE2">
        <w:rPr>
          <w:rFonts w:ascii="Garamond" w:eastAsia="SimSun" w:hAnsi="Garamond"/>
          <w:i/>
          <w:iCs/>
          <w:kern w:val="0"/>
          <w:sz w:val="24"/>
          <w:szCs w:val="24"/>
          <w:lang w:eastAsia="ar-SA"/>
          <w14:ligatures w14:val="none"/>
        </w:rPr>
        <w:tab/>
      </w:r>
    </w:p>
    <w:p w14:paraId="14A106A7" w14:textId="77777777" w:rsidR="00B33DE2" w:rsidRPr="00B33DE2" w:rsidRDefault="00B33DE2" w:rsidP="00B33DE2">
      <w:pPr>
        <w:autoSpaceDE w:val="0"/>
        <w:jc w:val="both"/>
        <w:rPr>
          <w:rFonts w:ascii="Garamond" w:eastAsia="SimSun" w:hAnsi="Garamond"/>
          <w:i/>
          <w:iCs/>
          <w:kern w:val="0"/>
          <w:sz w:val="24"/>
          <w:szCs w:val="24"/>
          <w:lang w:eastAsia="ar-SA"/>
          <w14:ligatures w14:val="none"/>
        </w:rPr>
      </w:pPr>
      <w:r w:rsidRPr="00B33DE2">
        <w:rPr>
          <w:rFonts w:ascii="Garamond" w:eastAsia="SimSun" w:hAnsi="Garamond"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B33DE2">
        <w:rPr>
          <w:rFonts w:ascii="Garamond" w:eastAsia="SimSun" w:hAnsi="Garamond"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B33DE2">
        <w:rPr>
          <w:rFonts w:ascii="Garamond" w:eastAsia="SimSun" w:hAnsi="Garamond"/>
          <w:i/>
          <w:iCs/>
          <w:kern w:val="0"/>
          <w:sz w:val="24"/>
          <w:szCs w:val="24"/>
          <w:lang w:eastAsia="ar-SA"/>
          <w14:ligatures w14:val="none"/>
        </w:rPr>
        <w:tab/>
        <w:t xml:space="preserve">                                                              …………………………………………………</w:t>
      </w:r>
    </w:p>
    <w:p w14:paraId="0088EEE4" w14:textId="77777777" w:rsidR="00B33DE2" w:rsidRPr="00B33DE2" w:rsidRDefault="00B33DE2" w:rsidP="00B33DE2">
      <w:pPr>
        <w:autoSpaceDE w:val="0"/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</w:pPr>
      <w:r w:rsidRPr="00B33DE2">
        <w:rPr>
          <w:rFonts w:ascii="Garamond" w:eastAsia="SimSun" w:hAnsi="Garamond"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B33DE2">
        <w:rPr>
          <w:rFonts w:ascii="Garamond" w:eastAsia="SimSun" w:hAnsi="Garamond"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B33DE2">
        <w:rPr>
          <w:rFonts w:ascii="Garamond" w:eastAsia="SimSun" w:hAnsi="Garamond"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B33DE2">
        <w:rPr>
          <w:rFonts w:ascii="Garamond" w:eastAsia="SimSun" w:hAnsi="Garamond"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B33DE2">
        <w:rPr>
          <w:rFonts w:ascii="Garamond" w:eastAsia="SimSun" w:hAnsi="Garamond"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B33DE2">
        <w:rPr>
          <w:rFonts w:ascii="Garamond" w:eastAsia="SimSun" w:hAnsi="Garamond"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B33DE2">
        <w:rPr>
          <w:rFonts w:ascii="Garamond" w:eastAsia="SimSun" w:hAnsi="Garamond"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B33DE2">
        <w:rPr>
          <w:rFonts w:ascii="Garamond" w:eastAsia="SimSun" w:hAnsi="Garamond"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B33DE2">
        <w:rPr>
          <w:rFonts w:ascii="Garamond" w:eastAsia="SimSun" w:hAnsi="Garamond"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B33DE2">
        <w:rPr>
          <w:rFonts w:ascii="Garamond" w:eastAsia="SimSun" w:hAnsi="Garamond"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B33DE2">
        <w:rPr>
          <w:rFonts w:ascii="Garamond" w:eastAsia="SimSun" w:hAnsi="Garamond"/>
          <w:i/>
          <w:iCs/>
          <w:kern w:val="0"/>
          <w:sz w:val="24"/>
          <w:szCs w:val="24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>Dokument powinien być podpisany</w:t>
      </w:r>
    </w:p>
    <w:p w14:paraId="2041597A" w14:textId="77777777" w:rsidR="00B33DE2" w:rsidRPr="00B33DE2" w:rsidRDefault="00B33DE2" w:rsidP="00B33DE2">
      <w:pPr>
        <w:autoSpaceDE w:val="0"/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</w:pP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  <w:t xml:space="preserve"> przez osobę/y upoważnione</w:t>
      </w:r>
    </w:p>
    <w:p w14:paraId="0AE5AB44" w14:textId="78DFBF16" w:rsidR="00B33DE2" w:rsidRPr="00B33DE2" w:rsidRDefault="00B33DE2" w:rsidP="00DA25CB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eastAsia="Arial" w:cstheme="minorHAnsi"/>
          <w:b/>
          <w:kern w:val="0"/>
          <w:sz w:val="16"/>
          <w:szCs w:val="16"/>
          <w:lang w:eastAsia="pl-PL" w:bidi="pl-PL"/>
          <w14:ligatures w14:val="none"/>
        </w:rPr>
      </w:pP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</w:r>
      <w:r w:rsidRPr="00B33DE2">
        <w:rPr>
          <w:rFonts w:eastAsia="SimSun" w:cstheme="minorHAnsi"/>
          <w:i/>
          <w:iCs/>
          <w:kern w:val="0"/>
          <w:sz w:val="16"/>
          <w:szCs w:val="16"/>
          <w:lang w:eastAsia="ar-SA"/>
          <w14:ligatures w14:val="none"/>
        </w:rPr>
        <w:tab/>
        <w:t>do reprezentowania Wykonawcy</w:t>
      </w:r>
    </w:p>
    <w:p w14:paraId="27E80F0F" w14:textId="77777777" w:rsidR="00B33DE2" w:rsidRPr="00B33DE2" w:rsidRDefault="00B33DE2" w:rsidP="00B33DE2">
      <w:pPr>
        <w:ind w:left="142" w:hanging="142"/>
        <w:contextualSpacing/>
        <w:rPr>
          <w:rFonts w:cstheme="minorHAnsi"/>
          <w:b/>
          <w:bCs/>
          <w:kern w:val="0"/>
          <w:sz w:val="24"/>
          <w:szCs w:val="24"/>
          <w:vertAlign w:val="superscript"/>
          <w14:ligatures w14:val="none"/>
        </w:rPr>
      </w:pPr>
      <w:r w:rsidRPr="00B33DE2">
        <w:rPr>
          <w:rFonts w:cstheme="minorHAnsi"/>
          <w:b/>
          <w:bCs/>
          <w:kern w:val="0"/>
          <w:sz w:val="24"/>
          <w:szCs w:val="24"/>
          <w14:ligatures w14:val="none"/>
        </w:rPr>
        <w:lastRenderedPageBreak/>
        <w:t>UWAGA!!!!</w:t>
      </w:r>
      <w:r w:rsidRPr="00B33DE2">
        <w:rPr>
          <w:rFonts w:cstheme="minorHAnsi"/>
          <w:b/>
          <w:bCs/>
          <w:kern w:val="0"/>
          <w:sz w:val="24"/>
          <w:szCs w:val="24"/>
          <w:vertAlign w:val="superscript"/>
          <w14:ligatures w14:val="none"/>
        </w:rPr>
        <w:t xml:space="preserve"> </w:t>
      </w:r>
    </w:p>
    <w:p w14:paraId="0C9668E3" w14:textId="77777777" w:rsidR="00B33DE2" w:rsidRPr="00B33DE2" w:rsidRDefault="00B33DE2" w:rsidP="00B33DE2">
      <w:pPr>
        <w:contextualSpacing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B33DE2">
        <w:rPr>
          <w:rFonts w:cstheme="minorHAnsi"/>
          <w:b/>
          <w:bCs/>
          <w:kern w:val="0"/>
          <w:sz w:val="24"/>
          <w:szCs w:val="24"/>
          <w14:ligatures w14:val="none"/>
        </w:rPr>
        <w:t>Jeżeli Wykonawca oferuje asortyment równoważny do opisanego przez Zamawiającego należy załączyć opis oferowanych produktów równoważnych</w:t>
      </w:r>
    </w:p>
    <w:p w14:paraId="1AA03425" w14:textId="77777777" w:rsidR="006D3537" w:rsidRPr="00DA25CB" w:rsidRDefault="006D3537" w:rsidP="00FD0AF3">
      <w:pPr>
        <w:spacing w:beforeLines="20" w:before="48" w:afterLines="20" w:after="48" w:line="240" w:lineRule="auto"/>
        <w:rPr>
          <w:rFonts w:cstheme="minorHAnsi"/>
          <w:b/>
          <w:bCs/>
          <w:sz w:val="18"/>
          <w:szCs w:val="18"/>
          <w:u w:val="single"/>
        </w:rPr>
      </w:pPr>
    </w:p>
    <w:p w14:paraId="2F1CC120" w14:textId="77777777" w:rsidR="00E653BF" w:rsidRPr="00FD0AF3" w:rsidRDefault="00E653BF" w:rsidP="00FD0AF3">
      <w:pPr>
        <w:spacing w:beforeLines="20" w:before="48" w:afterLines="20" w:after="48" w:line="240" w:lineRule="auto"/>
        <w:rPr>
          <w:rFonts w:ascii="Arial" w:hAnsi="Arial" w:cs="Arial"/>
          <w:sz w:val="18"/>
          <w:szCs w:val="18"/>
        </w:rPr>
      </w:pPr>
    </w:p>
    <w:sectPr w:rsidR="00E653BF" w:rsidRPr="00FD0AF3" w:rsidSect="00D2108E">
      <w:headerReference w:type="default" r:id="rId7"/>
      <w:headerReference w:type="first" r:id="rId8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24BA" w14:textId="77777777" w:rsidR="0090403D" w:rsidRDefault="0090403D" w:rsidP="00D2108E">
      <w:pPr>
        <w:spacing w:after="0" w:line="240" w:lineRule="auto"/>
      </w:pPr>
      <w:r>
        <w:separator/>
      </w:r>
    </w:p>
  </w:endnote>
  <w:endnote w:type="continuationSeparator" w:id="0">
    <w:p w14:paraId="77923EFC" w14:textId="77777777" w:rsidR="0090403D" w:rsidRDefault="0090403D" w:rsidP="00D2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ItalicMT">
    <w:altName w:val="Arial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7807" w14:textId="77777777" w:rsidR="0090403D" w:rsidRDefault="0090403D" w:rsidP="00D2108E">
      <w:pPr>
        <w:spacing w:after="0" w:line="240" w:lineRule="auto"/>
      </w:pPr>
      <w:r>
        <w:separator/>
      </w:r>
    </w:p>
  </w:footnote>
  <w:footnote w:type="continuationSeparator" w:id="0">
    <w:p w14:paraId="55D8867F" w14:textId="77777777" w:rsidR="0090403D" w:rsidRDefault="0090403D" w:rsidP="00D2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04D6" w14:textId="09ADE858" w:rsidR="00D2108E" w:rsidRDefault="00D2108E" w:rsidP="00D2108E">
    <w:pPr>
      <w:pStyle w:val="Nagwek"/>
      <w:tabs>
        <w:tab w:val="clear" w:pos="4536"/>
        <w:tab w:val="clear" w:pos="9072"/>
        <w:tab w:val="left" w:pos="632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2B68" w14:textId="7261EE0C" w:rsidR="00D2108E" w:rsidRDefault="00D2108E" w:rsidP="00D2108E">
    <w:pPr>
      <w:pStyle w:val="Nagwek"/>
      <w:jc w:val="center"/>
    </w:pPr>
    <w:r w:rsidRPr="00BF1A6F">
      <w:rPr>
        <w:rFonts w:ascii="Arial" w:hAnsi="Arial" w:cs="Arial"/>
        <w:noProof/>
        <w:sz w:val="20"/>
        <w:szCs w:val="20"/>
      </w:rPr>
      <w:drawing>
        <wp:inline distT="0" distB="0" distL="0" distR="0" wp14:anchorId="31F6427D" wp14:editId="4F618043">
          <wp:extent cx="5760720" cy="1047115"/>
          <wp:effectExtent l="0" t="0" r="0" b="635"/>
          <wp:docPr id="12915100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244"/>
    <w:multiLevelType w:val="hybridMultilevel"/>
    <w:tmpl w:val="B44A0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C132A"/>
    <w:multiLevelType w:val="hybridMultilevel"/>
    <w:tmpl w:val="AAEA680A"/>
    <w:lvl w:ilvl="0" w:tplc="1E40F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C59AF"/>
    <w:multiLevelType w:val="hybridMultilevel"/>
    <w:tmpl w:val="7FAA1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44A6"/>
    <w:multiLevelType w:val="hybridMultilevel"/>
    <w:tmpl w:val="4168A2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4FC8"/>
    <w:multiLevelType w:val="hybridMultilevel"/>
    <w:tmpl w:val="EF7CF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1805"/>
    <w:multiLevelType w:val="hybridMultilevel"/>
    <w:tmpl w:val="7A50D4C4"/>
    <w:lvl w:ilvl="0" w:tplc="7AC2D762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3641E"/>
    <w:multiLevelType w:val="hybridMultilevel"/>
    <w:tmpl w:val="B1440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73419"/>
    <w:multiLevelType w:val="hybridMultilevel"/>
    <w:tmpl w:val="4168A2BA"/>
    <w:lvl w:ilvl="0" w:tplc="21563A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022B8"/>
    <w:multiLevelType w:val="hybridMultilevel"/>
    <w:tmpl w:val="A5764C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F2ABF"/>
    <w:multiLevelType w:val="hybridMultilevel"/>
    <w:tmpl w:val="225A5E52"/>
    <w:lvl w:ilvl="0" w:tplc="39A034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835F6"/>
    <w:multiLevelType w:val="multilevel"/>
    <w:tmpl w:val="B4D6F7E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9050C43"/>
    <w:multiLevelType w:val="hybridMultilevel"/>
    <w:tmpl w:val="0F080DE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81D1BCA"/>
    <w:multiLevelType w:val="hybridMultilevel"/>
    <w:tmpl w:val="9E6C1074"/>
    <w:lvl w:ilvl="0" w:tplc="1E40F050">
      <w:start w:val="1"/>
      <w:numFmt w:val="bullet"/>
      <w:lvlText w:val=""/>
      <w:lvlJc w:val="left"/>
      <w:pPr>
        <w:ind w:left="7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3" w15:restartNumberingAfterBreak="0">
    <w:nsid w:val="58947362"/>
    <w:multiLevelType w:val="hybridMultilevel"/>
    <w:tmpl w:val="C74E85F6"/>
    <w:lvl w:ilvl="0" w:tplc="0DC48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982E39"/>
    <w:multiLevelType w:val="hybridMultilevel"/>
    <w:tmpl w:val="F1AE68C0"/>
    <w:lvl w:ilvl="0" w:tplc="1E40F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95489"/>
    <w:multiLevelType w:val="hybridMultilevel"/>
    <w:tmpl w:val="D26635E0"/>
    <w:lvl w:ilvl="0" w:tplc="39A034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C69D6"/>
    <w:multiLevelType w:val="hybridMultilevel"/>
    <w:tmpl w:val="640E06DC"/>
    <w:lvl w:ilvl="0" w:tplc="E442395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691B6C82"/>
    <w:multiLevelType w:val="multilevel"/>
    <w:tmpl w:val="A0DC9642"/>
    <w:styleLink w:val="Biecalista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914A88"/>
    <w:multiLevelType w:val="hybridMultilevel"/>
    <w:tmpl w:val="5A20F96A"/>
    <w:lvl w:ilvl="0" w:tplc="0DC48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7491691">
    <w:abstractNumId w:val="0"/>
  </w:num>
  <w:num w:numId="2" w16cid:durableId="722026552">
    <w:abstractNumId w:val="8"/>
  </w:num>
  <w:num w:numId="3" w16cid:durableId="513108981">
    <w:abstractNumId w:val="7"/>
  </w:num>
  <w:num w:numId="4" w16cid:durableId="1609586206">
    <w:abstractNumId w:val="4"/>
  </w:num>
  <w:num w:numId="5" w16cid:durableId="21173493">
    <w:abstractNumId w:val="15"/>
  </w:num>
  <w:num w:numId="6" w16cid:durableId="518469866">
    <w:abstractNumId w:val="9"/>
  </w:num>
  <w:num w:numId="7" w16cid:durableId="1384676562">
    <w:abstractNumId w:val="12"/>
  </w:num>
  <w:num w:numId="8" w16cid:durableId="568268407">
    <w:abstractNumId w:val="1"/>
  </w:num>
  <w:num w:numId="9" w16cid:durableId="567232755">
    <w:abstractNumId w:val="11"/>
  </w:num>
  <w:num w:numId="10" w16cid:durableId="1325745418">
    <w:abstractNumId w:val="14"/>
  </w:num>
  <w:num w:numId="11" w16cid:durableId="338122741">
    <w:abstractNumId w:val="10"/>
  </w:num>
  <w:num w:numId="12" w16cid:durableId="12037071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29226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506692">
    <w:abstractNumId w:val="3"/>
  </w:num>
  <w:num w:numId="15" w16cid:durableId="496967795">
    <w:abstractNumId w:val="16"/>
  </w:num>
  <w:num w:numId="16" w16cid:durableId="588739039">
    <w:abstractNumId w:val="6"/>
  </w:num>
  <w:num w:numId="17" w16cid:durableId="2108425516">
    <w:abstractNumId w:val="18"/>
  </w:num>
  <w:num w:numId="18" w16cid:durableId="2136606248">
    <w:abstractNumId w:val="17"/>
  </w:num>
  <w:num w:numId="19" w16cid:durableId="698626473">
    <w:abstractNumId w:val="13"/>
  </w:num>
  <w:num w:numId="20" w16cid:durableId="1183740990">
    <w:abstractNumId w:val="2"/>
  </w:num>
  <w:num w:numId="21" w16cid:durableId="1525560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A5"/>
    <w:rsid w:val="000200B1"/>
    <w:rsid w:val="00022A4F"/>
    <w:rsid w:val="000335E8"/>
    <w:rsid w:val="00045493"/>
    <w:rsid w:val="00050FE0"/>
    <w:rsid w:val="00082D55"/>
    <w:rsid w:val="000917A3"/>
    <w:rsid w:val="00094A55"/>
    <w:rsid w:val="000A3DBC"/>
    <w:rsid w:val="000C17FD"/>
    <w:rsid w:val="000D678D"/>
    <w:rsid w:val="000E23EE"/>
    <w:rsid w:val="000E34C4"/>
    <w:rsid w:val="001043DF"/>
    <w:rsid w:val="001059DD"/>
    <w:rsid w:val="00112D6E"/>
    <w:rsid w:val="0012574E"/>
    <w:rsid w:val="00126C39"/>
    <w:rsid w:val="00126DB1"/>
    <w:rsid w:val="00127516"/>
    <w:rsid w:val="00141525"/>
    <w:rsid w:val="0018664E"/>
    <w:rsid w:val="001A1B45"/>
    <w:rsid w:val="001F750C"/>
    <w:rsid w:val="0020153F"/>
    <w:rsid w:val="002367F0"/>
    <w:rsid w:val="0025631F"/>
    <w:rsid w:val="0026635E"/>
    <w:rsid w:val="00286FD9"/>
    <w:rsid w:val="00291F25"/>
    <w:rsid w:val="002A0496"/>
    <w:rsid w:val="002C47D0"/>
    <w:rsid w:val="00326A27"/>
    <w:rsid w:val="003318AB"/>
    <w:rsid w:val="0033337D"/>
    <w:rsid w:val="0035342B"/>
    <w:rsid w:val="003908D2"/>
    <w:rsid w:val="003929C0"/>
    <w:rsid w:val="003A59EC"/>
    <w:rsid w:val="003B0523"/>
    <w:rsid w:val="003B105F"/>
    <w:rsid w:val="003E7C23"/>
    <w:rsid w:val="00400BD5"/>
    <w:rsid w:val="0044453F"/>
    <w:rsid w:val="0045035D"/>
    <w:rsid w:val="0046360E"/>
    <w:rsid w:val="004A1EE9"/>
    <w:rsid w:val="00501098"/>
    <w:rsid w:val="00510A51"/>
    <w:rsid w:val="00514556"/>
    <w:rsid w:val="0052499C"/>
    <w:rsid w:val="0055398E"/>
    <w:rsid w:val="00570E37"/>
    <w:rsid w:val="00571D2B"/>
    <w:rsid w:val="00576F70"/>
    <w:rsid w:val="005B496E"/>
    <w:rsid w:val="005B5EF1"/>
    <w:rsid w:val="005D45CF"/>
    <w:rsid w:val="0060513C"/>
    <w:rsid w:val="0061149D"/>
    <w:rsid w:val="006128C4"/>
    <w:rsid w:val="00614414"/>
    <w:rsid w:val="00625284"/>
    <w:rsid w:val="006255C6"/>
    <w:rsid w:val="00654AD5"/>
    <w:rsid w:val="006846B5"/>
    <w:rsid w:val="006B7D04"/>
    <w:rsid w:val="006D237F"/>
    <w:rsid w:val="006D3537"/>
    <w:rsid w:val="006D41A7"/>
    <w:rsid w:val="006F0C98"/>
    <w:rsid w:val="007154C2"/>
    <w:rsid w:val="00720427"/>
    <w:rsid w:val="0072139D"/>
    <w:rsid w:val="0074605C"/>
    <w:rsid w:val="00751A87"/>
    <w:rsid w:val="0075580B"/>
    <w:rsid w:val="00761B7A"/>
    <w:rsid w:val="007646D3"/>
    <w:rsid w:val="00770B75"/>
    <w:rsid w:val="00772366"/>
    <w:rsid w:val="00775FDB"/>
    <w:rsid w:val="007A2764"/>
    <w:rsid w:val="007A3B77"/>
    <w:rsid w:val="0082231C"/>
    <w:rsid w:val="0082323D"/>
    <w:rsid w:val="00827ABC"/>
    <w:rsid w:val="00837DFE"/>
    <w:rsid w:val="0086657F"/>
    <w:rsid w:val="00872461"/>
    <w:rsid w:val="00872CF4"/>
    <w:rsid w:val="008748DB"/>
    <w:rsid w:val="00880E26"/>
    <w:rsid w:val="00884FAE"/>
    <w:rsid w:val="00886DB2"/>
    <w:rsid w:val="008A5A91"/>
    <w:rsid w:val="008D5740"/>
    <w:rsid w:val="0090403D"/>
    <w:rsid w:val="00925C89"/>
    <w:rsid w:val="009270E4"/>
    <w:rsid w:val="00985827"/>
    <w:rsid w:val="00993F62"/>
    <w:rsid w:val="009A263E"/>
    <w:rsid w:val="009A7F5E"/>
    <w:rsid w:val="009B63CE"/>
    <w:rsid w:val="009C0574"/>
    <w:rsid w:val="009D4681"/>
    <w:rsid w:val="009D7B94"/>
    <w:rsid w:val="009E7173"/>
    <w:rsid w:val="009E7C5A"/>
    <w:rsid w:val="00A25069"/>
    <w:rsid w:val="00A25E67"/>
    <w:rsid w:val="00A4175B"/>
    <w:rsid w:val="00A41778"/>
    <w:rsid w:val="00A42C46"/>
    <w:rsid w:val="00A45EAF"/>
    <w:rsid w:val="00A9636A"/>
    <w:rsid w:val="00AA5D6B"/>
    <w:rsid w:val="00AC25E0"/>
    <w:rsid w:val="00AD1779"/>
    <w:rsid w:val="00B254F7"/>
    <w:rsid w:val="00B33DE2"/>
    <w:rsid w:val="00B52A6B"/>
    <w:rsid w:val="00BF1723"/>
    <w:rsid w:val="00BF1A6F"/>
    <w:rsid w:val="00BF31AB"/>
    <w:rsid w:val="00C015DF"/>
    <w:rsid w:val="00C17957"/>
    <w:rsid w:val="00C47A15"/>
    <w:rsid w:val="00C516ED"/>
    <w:rsid w:val="00C60987"/>
    <w:rsid w:val="00C63817"/>
    <w:rsid w:val="00C86AC5"/>
    <w:rsid w:val="00CA1B96"/>
    <w:rsid w:val="00CC142A"/>
    <w:rsid w:val="00CE0FBA"/>
    <w:rsid w:val="00CE5B32"/>
    <w:rsid w:val="00CF0518"/>
    <w:rsid w:val="00D17F05"/>
    <w:rsid w:val="00D2108E"/>
    <w:rsid w:val="00D3193F"/>
    <w:rsid w:val="00D3319F"/>
    <w:rsid w:val="00D60488"/>
    <w:rsid w:val="00D61855"/>
    <w:rsid w:val="00D70596"/>
    <w:rsid w:val="00D966F5"/>
    <w:rsid w:val="00DA25CB"/>
    <w:rsid w:val="00DA3D83"/>
    <w:rsid w:val="00DB1CFF"/>
    <w:rsid w:val="00DB61A5"/>
    <w:rsid w:val="00DD13A5"/>
    <w:rsid w:val="00E11ADB"/>
    <w:rsid w:val="00E14786"/>
    <w:rsid w:val="00E171C7"/>
    <w:rsid w:val="00E17855"/>
    <w:rsid w:val="00E35FE2"/>
    <w:rsid w:val="00E45EBE"/>
    <w:rsid w:val="00E50E85"/>
    <w:rsid w:val="00E653BF"/>
    <w:rsid w:val="00E823A9"/>
    <w:rsid w:val="00E908FC"/>
    <w:rsid w:val="00ED5959"/>
    <w:rsid w:val="00EF5BAF"/>
    <w:rsid w:val="00F0030F"/>
    <w:rsid w:val="00F027D6"/>
    <w:rsid w:val="00F10C39"/>
    <w:rsid w:val="00F2799C"/>
    <w:rsid w:val="00F421F7"/>
    <w:rsid w:val="00F77A84"/>
    <w:rsid w:val="00F927A1"/>
    <w:rsid w:val="00FC52E6"/>
    <w:rsid w:val="00FD0AF3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E50B7"/>
  <w15:chartTrackingRefBased/>
  <w15:docId w15:val="{E97C46B7-6BC2-43DA-B193-DA62DCFB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0">
    <w:name w:val="pf0"/>
    <w:basedOn w:val="Normalny"/>
    <w:rsid w:val="002C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rsid w:val="002C47D0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rsid w:val="002C47D0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0D678D"/>
    <w:pPr>
      <w:ind w:left="720"/>
      <w:contextualSpacing/>
    </w:pPr>
  </w:style>
  <w:style w:type="table" w:styleId="Tabela-Siatka">
    <w:name w:val="Table Grid"/>
    <w:basedOn w:val="Standardowy"/>
    <w:uiPriority w:val="39"/>
    <w:rsid w:val="00E6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0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tandard">
    <w:name w:val="Standard"/>
    <w:rsid w:val="00BF1A6F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14:ligatures w14:val="none"/>
    </w:rPr>
  </w:style>
  <w:style w:type="numbering" w:customStyle="1" w:styleId="WWNum2">
    <w:name w:val="WWNum2"/>
    <w:rsid w:val="00BF1A6F"/>
    <w:pPr>
      <w:numPr>
        <w:numId w:val="11"/>
      </w:numPr>
    </w:pPr>
  </w:style>
  <w:style w:type="character" w:customStyle="1" w:styleId="fontstyle01">
    <w:name w:val="fontstyle01"/>
    <w:basedOn w:val="Domylnaczcionkaakapitu"/>
    <w:rsid w:val="00985827"/>
    <w:rPr>
      <w:rFonts w:ascii="Arial-BoldItalicMT" w:hAnsi="Arial-BoldItalicMT" w:hint="default"/>
      <w:b/>
      <w:bCs/>
      <w:i/>
      <w:iCs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0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0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0C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C3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2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08E"/>
  </w:style>
  <w:style w:type="paragraph" w:styleId="Stopka">
    <w:name w:val="footer"/>
    <w:basedOn w:val="Normalny"/>
    <w:link w:val="StopkaZnak"/>
    <w:uiPriority w:val="99"/>
    <w:unhideWhenUsed/>
    <w:rsid w:val="00D21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08E"/>
  </w:style>
  <w:style w:type="numbering" w:customStyle="1" w:styleId="WWNum21">
    <w:name w:val="WWNum21"/>
    <w:rsid w:val="006D3537"/>
  </w:style>
  <w:style w:type="numbering" w:customStyle="1" w:styleId="Biecalista1">
    <w:name w:val="Bieżąca lista1"/>
    <w:uiPriority w:val="99"/>
    <w:rsid w:val="000200B1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Anna Rostek</dc:creator>
  <cp:keywords/>
  <dc:description/>
  <cp:lastModifiedBy>PSSE Olsztyn - Anna Rostek</cp:lastModifiedBy>
  <cp:revision>6</cp:revision>
  <cp:lastPrinted>2023-09-18T10:21:00Z</cp:lastPrinted>
  <dcterms:created xsi:type="dcterms:W3CDTF">2023-11-15T07:14:00Z</dcterms:created>
  <dcterms:modified xsi:type="dcterms:W3CDTF">2023-11-16T15:58:00Z</dcterms:modified>
</cp:coreProperties>
</file>