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91E1C" w14:textId="77777777" w:rsidR="00533CF6" w:rsidRDefault="00533CF6" w:rsidP="00D24CE1">
      <w:pPr>
        <w:jc w:val="center"/>
        <w:rPr>
          <w:rFonts w:ascii="Verdana" w:hAnsi="Verdana"/>
          <w:b/>
          <w:sz w:val="20"/>
          <w:szCs w:val="20"/>
        </w:rPr>
      </w:pPr>
    </w:p>
    <w:p w14:paraId="46B4FDB3" w14:textId="77777777" w:rsidR="00A86A0B" w:rsidRPr="00B975E2" w:rsidRDefault="00D24CE1" w:rsidP="00D24CE1">
      <w:pPr>
        <w:jc w:val="center"/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Opis  przedmiotu  zamówienia.</w:t>
      </w:r>
    </w:p>
    <w:p w14:paraId="2875A60D" w14:textId="77777777" w:rsidR="00533CF6" w:rsidRPr="00B975E2" w:rsidRDefault="00533CF6" w:rsidP="00A86A0B">
      <w:pPr>
        <w:rPr>
          <w:rFonts w:ascii="Verdana" w:hAnsi="Verdana"/>
          <w:sz w:val="20"/>
          <w:szCs w:val="20"/>
        </w:rPr>
      </w:pPr>
    </w:p>
    <w:p w14:paraId="44701B63" w14:textId="77777777" w:rsidR="00D42263" w:rsidRPr="00B975E2" w:rsidRDefault="00BF4BB3" w:rsidP="00A86A0B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I. Przedmiot</w:t>
      </w:r>
      <w:r w:rsidR="00E77952" w:rsidRPr="00B975E2">
        <w:rPr>
          <w:rFonts w:ascii="Verdana" w:hAnsi="Verdana"/>
          <w:b/>
          <w:sz w:val="20"/>
          <w:szCs w:val="20"/>
        </w:rPr>
        <w:t>em</w:t>
      </w:r>
      <w:r w:rsidRPr="00B975E2">
        <w:rPr>
          <w:rFonts w:ascii="Verdana" w:hAnsi="Verdana"/>
          <w:b/>
          <w:sz w:val="20"/>
          <w:szCs w:val="20"/>
        </w:rPr>
        <w:t xml:space="preserve"> zamówienia</w:t>
      </w:r>
      <w:r w:rsidR="00E77952" w:rsidRPr="00B975E2">
        <w:rPr>
          <w:rFonts w:ascii="Verdana" w:hAnsi="Verdana"/>
          <w:b/>
          <w:sz w:val="20"/>
          <w:szCs w:val="20"/>
        </w:rPr>
        <w:t xml:space="preserve"> jest:</w:t>
      </w:r>
      <w:r w:rsidR="00514197" w:rsidRPr="00B975E2">
        <w:rPr>
          <w:rFonts w:ascii="Verdana" w:hAnsi="Verdana"/>
          <w:b/>
          <w:sz w:val="20"/>
          <w:szCs w:val="20"/>
        </w:rPr>
        <w:t xml:space="preserve"> </w:t>
      </w:r>
    </w:p>
    <w:p w14:paraId="33EC44BC" w14:textId="448C1FC7" w:rsidR="008D08E2" w:rsidRPr="00B975E2" w:rsidRDefault="00D540AF" w:rsidP="008D08E2">
      <w:pPr>
        <w:pStyle w:val="Stopka"/>
        <w:jc w:val="center"/>
        <w:rPr>
          <w:rFonts w:ascii="Verdana" w:hAnsi="Verdana"/>
          <w:sz w:val="20"/>
          <w:szCs w:val="20"/>
        </w:rPr>
      </w:pPr>
      <w:r w:rsidRPr="00D540AF">
        <w:rPr>
          <w:rFonts w:ascii="Verdana" w:hAnsi="Verdana"/>
          <w:b/>
          <w:sz w:val="20"/>
          <w:szCs w:val="20"/>
        </w:rPr>
        <w:t>Odtworzenie ogrodzenia wraz z bramą wjazdową i furtką na terenie posesji Zakładowego Ośrodka Wypoczynkowego w Ciechocinku</w:t>
      </w:r>
      <w:r w:rsidR="00B975E2" w:rsidRPr="00B975E2">
        <w:rPr>
          <w:rFonts w:ascii="Verdana" w:hAnsi="Verdana"/>
          <w:b/>
          <w:sz w:val="20"/>
          <w:szCs w:val="20"/>
        </w:rPr>
        <w:t>.</w:t>
      </w:r>
    </w:p>
    <w:p w14:paraId="0A15B2A6" w14:textId="77777777" w:rsidR="00D42263" w:rsidRPr="00B975E2" w:rsidRDefault="00D42263" w:rsidP="00E77952">
      <w:pPr>
        <w:rPr>
          <w:rFonts w:ascii="Verdana" w:hAnsi="Verdana"/>
          <w:b/>
          <w:sz w:val="20"/>
          <w:szCs w:val="20"/>
        </w:rPr>
      </w:pPr>
    </w:p>
    <w:p w14:paraId="7D732F51" w14:textId="4EABEF95" w:rsidR="00E77952" w:rsidRPr="00B975E2" w:rsidRDefault="00765336" w:rsidP="00E77952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II. Zakres zamówienia.</w:t>
      </w:r>
      <w:r w:rsidR="00514197" w:rsidRPr="00B975E2">
        <w:rPr>
          <w:rFonts w:ascii="Verdana" w:hAnsi="Verdana"/>
          <w:b/>
          <w:sz w:val="20"/>
          <w:szCs w:val="20"/>
        </w:rPr>
        <w:t xml:space="preserve"> </w:t>
      </w:r>
    </w:p>
    <w:p w14:paraId="46EB2C4A" w14:textId="77777777" w:rsidR="00375ED1" w:rsidRPr="00AA55A4" w:rsidRDefault="004A0866" w:rsidP="00AE4E80">
      <w:pPr>
        <w:rPr>
          <w:rFonts w:ascii="Verdana" w:hAnsi="Verdana"/>
          <w:sz w:val="20"/>
          <w:szCs w:val="20"/>
        </w:rPr>
      </w:pPr>
      <w:r w:rsidRPr="00AA55A4">
        <w:rPr>
          <w:rFonts w:ascii="Verdana" w:hAnsi="Verdana"/>
          <w:sz w:val="20"/>
          <w:szCs w:val="20"/>
        </w:rPr>
        <w:t xml:space="preserve">1. </w:t>
      </w:r>
      <w:r w:rsidR="00765336" w:rsidRPr="00AA55A4">
        <w:rPr>
          <w:rFonts w:ascii="Verdana" w:hAnsi="Verdana"/>
          <w:sz w:val="20"/>
          <w:szCs w:val="20"/>
        </w:rPr>
        <w:t>Zakres za</w:t>
      </w:r>
      <w:r w:rsidR="00D52685" w:rsidRPr="00AA55A4">
        <w:rPr>
          <w:rFonts w:ascii="Verdana" w:hAnsi="Verdana"/>
          <w:sz w:val="20"/>
          <w:szCs w:val="20"/>
        </w:rPr>
        <w:t xml:space="preserve">mówienia obejmuje:                                                                                          </w:t>
      </w:r>
    </w:p>
    <w:p w14:paraId="470EE215" w14:textId="31FF9F02" w:rsidR="00970CBB" w:rsidRPr="00AA55A4" w:rsidRDefault="0022483B" w:rsidP="00AE4E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Dostawę i montaż</w:t>
      </w:r>
      <w:r w:rsidR="00B975E2" w:rsidRPr="00AA55A4">
        <w:rPr>
          <w:rFonts w:ascii="Verdana" w:hAnsi="Verdana"/>
          <w:sz w:val="20"/>
          <w:szCs w:val="20"/>
        </w:rPr>
        <w:t xml:space="preserve"> ogrodzenia</w:t>
      </w:r>
      <w:r>
        <w:rPr>
          <w:rFonts w:ascii="Verdana" w:hAnsi="Verdana"/>
          <w:sz w:val="20"/>
          <w:szCs w:val="20"/>
        </w:rPr>
        <w:t xml:space="preserve"> segmentowego</w:t>
      </w:r>
      <w:r w:rsidR="00B975E2" w:rsidRPr="00AA55A4">
        <w:rPr>
          <w:rFonts w:ascii="Verdana" w:hAnsi="Verdana"/>
          <w:sz w:val="20"/>
          <w:szCs w:val="20"/>
        </w:rPr>
        <w:t xml:space="preserve"> na terenie posesji </w:t>
      </w:r>
      <w:r>
        <w:rPr>
          <w:rFonts w:ascii="Verdana" w:hAnsi="Verdana"/>
          <w:b/>
          <w:sz w:val="20"/>
          <w:szCs w:val="20"/>
        </w:rPr>
        <w:t xml:space="preserve">Zakładowego Ośrodka </w:t>
      </w:r>
      <w:r w:rsidR="00E02A2E">
        <w:rPr>
          <w:rFonts w:ascii="Verdana" w:hAnsi="Verdana"/>
          <w:b/>
          <w:sz w:val="20"/>
          <w:szCs w:val="20"/>
        </w:rPr>
        <w:t>Socjalnego</w:t>
      </w:r>
      <w:r w:rsidRPr="00B975E2">
        <w:rPr>
          <w:rFonts w:ascii="Verdana" w:hAnsi="Verdana"/>
          <w:b/>
          <w:sz w:val="20"/>
          <w:szCs w:val="20"/>
        </w:rPr>
        <w:t xml:space="preserve"> w </w:t>
      </w:r>
      <w:r>
        <w:rPr>
          <w:rFonts w:ascii="Verdana" w:hAnsi="Verdana"/>
          <w:b/>
          <w:sz w:val="20"/>
          <w:szCs w:val="20"/>
        </w:rPr>
        <w:t>Ciechocinku</w:t>
      </w:r>
      <w:r w:rsidRPr="00B975E2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ul. Żytnia 16,</w:t>
      </w:r>
      <w:r w:rsidRPr="00B975E2">
        <w:rPr>
          <w:rFonts w:ascii="Verdana" w:hAnsi="Verdana"/>
          <w:b/>
          <w:sz w:val="20"/>
          <w:szCs w:val="20"/>
        </w:rPr>
        <w:t xml:space="preserve"> 87-</w:t>
      </w:r>
      <w:r>
        <w:rPr>
          <w:rFonts w:ascii="Verdana" w:hAnsi="Verdana"/>
          <w:b/>
          <w:sz w:val="20"/>
          <w:szCs w:val="20"/>
        </w:rPr>
        <w:t>720 Ciechocinek.</w:t>
      </w:r>
    </w:p>
    <w:p w14:paraId="789AA300" w14:textId="77777777" w:rsidR="0022483B" w:rsidRDefault="00970CBB" w:rsidP="00AE4E80">
      <w:pPr>
        <w:rPr>
          <w:rFonts w:ascii="Verdana" w:hAnsi="Verdana"/>
          <w:sz w:val="20"/>
          <w:szCs w:val="20"/>
        </w:rPr>
      </w:pPr>
      <w:r w:rsidRPr="00AA55A4">
        <w:rPr>
          <w:rFonts w:ascii="Verdana" w:hAnsi="Verdana"/>
          <w:sz w:val="20"/>
          <w:szCs w:val="20"/>
        </w:rPr>
        <w:t xml:space="preserve">I. Odcinek od strony </w:t>
      </w:r>
      <w:r w:rsidR="0022483B">
        <w:rPr>
          <w:rFonts w:ascii="Verdana" w:hAnsi="Verdana"/>
          <w:sz w:val="20"/>
          <w:szCs w:val="20"/>
        </w:rPr>
        <w:t xml:space="preserve">ul. Żytniej </w:t>
      </w:r>
      <w:r w:rsidRPr="00AA55A4">
        <w:rPr>
          <w:rFonts w:ascii="Verdana" w:hAnsi="Verdana"/>
          <w:sz w:val="20"/>
          <w:szCs w:val="20"/>
        </w:rPr>
        <w:t xml:space="preserve">:                                                    </w:t>
      </w:r>
    </w:p>
    <w:p w14:paraId="2104193F" w14:textId="37ACAFE6" w:rsidR="006E02B7" w:rsidRPr="00AA55A4" w:rsidRDefault="0022483B" w:rsidP="00D540A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6E02B7" w:rsidRPr="00AA55A4">
        <w:rPr>
          <w:rFonts w:ascii="Verdana" w:hAnsi="Verdana"/>
          <w:sz w:val="20"/>
          <w:szCs w:val="20"/>
        </w:rPr>
        <w:t xml:space="preserve">. </w:t>
      </w:r>
      <w:r w:rsidR="00231001">
        <w:rPr>
          <w:rFonts w:ascii="Verdana" w:hAnsi="Verdana"/>
          <w:sz w:val="20"/>
          <w:szCs w:val="20"/>
        </w:rPr>
        <w:t>m</w:t>
      </w:r>
      <w:r w:rsidR="006E02B7" w:rsidRPr="00AA55A4">
        <w:rPr>
          <w:rFonts w:ascii="Verdana" w:hAnsi="Verdana"/>
          <w:sz w:val="20"/>
          <w:szCs w:val="20"/>
        </w:rPr>
        <w:t>ontaż</w:t>
      </w:r>
      <w:r w:rsidR="00924733" w:rsidRPr="00AA55A4">
        <w:rPr>
          <w:rFonts w:ascii="Verdana" w:hAnsi="Verdana"/>
          <w:sz w:val="20"/>
          <w:szCs w:val="20"/>
        </w:rPr>
        <w:t xml:space="preserve"> </w:t>
      </w:r>
      <w:r w:rsidR="006E02B7" w:rsidRPr="00AA55A4">
        <w:rPr>
          <w:rFonts w:ascii="Verdana" w:hAnsi="Verdana"/>
          <w:sz w:val="20"/>
          <w:szCs w:val="20"/>
        </w:rPr>
        <w:t>segmentów siatkowych</w:t>
      </w:r>
      <w:r w:rsidR="00CE6B63" w:rsidRPr="00AA55A4">
        <w:rPr>
          <w:rFonts w:ascii="Verdana" w:hAnsi="Verdana"/>
          <w:sz w:val="20"/>
          <w:szCs w:val="20"/>
        </w:rPr>
        <w:t xml:space="preserve"> - paneli o wysokości </w:t>
      </w:r>
      <w:r w:rsidR="00D540AF">
        <w:rPr>
          <w:rFonts w:ascii="Verdana" w:hAnsi="Verdana"/>
          <w:sz w:val="20"/>
          <w:szCs w:val="20"/>
        </w:rPr>
        <w:t xml:space="preserve">około </w:t>
      </w:r>
      <w:r w:rsidR="00CE6B63" w:rsidRPr="00AA55A4">
        <w:rPr>
          <w:rFonts w:ascii="Verdana" w:hAnsi="Verdana"/>
          <w:sz w:val="20"/>
          <w:szCs w:val="20"/>
        </w:rPr>
        <w:t xml:space="preserve">1,5 m </w:t>
      </w:r>
      <w:r w:rsidR="00CD2203" w:rsidRPr="00AA55A4">
        <w:rPr>
          <w:rFonts w:ascii="Verdana" w:hAnsi="Verdana"/>
          <w:sz w:val="20"/>
          <w:szCs w:val="20"/>
        </w:rPr>
        <w:t xml:space="preserve">na prefabrykowanych elementach podmurówki (murki i słupki) </w:t>
      </w:r>
      <w:r w:rsidR="00CE6B63" w:rsidRPr="00AA55A4">
        <w:rPr>
          <w:rFonts w:ascii="Verdana" w:hAnsi="Verdana"/>
          <w:sz w:val="20"/>
          <w:szCs w:val="20"/>
        </w:rPr>
        <w:t xml:space="preserve">na długości </w:t>
      </w:r>
      <w:r w:rsidR="00D540AF">
        <w:rPr>
          <w:rFonts w:ascii="Verdana" w:hAnsi="Verdana"/>
          <w:sz w:val="20"/>
          <w:szCs w:val="20"/>
        </w:rPr>
        <w:t>100</w:t>
      </w:r>
      <w:r w:rsidR="00CE6B63" w:rsidRPr="00AA55A4">
        <w:rPr>
          <w:rFonts w:ascii="Verdana" w:hAnsi="Verdana"/>
          <w:sz w:val="20"/>
          <w:szCs w:val="20"/>
        </w:rPr>
        <w:t xml:space="preserve">,0 </w:t>
      </w:r>
      <w:proofErr w:type="spellStart"/>
      <w:r w:rsidR="00CE6B63" w:rsidRPr="00AA55A4">
        <w:rPr>
          <w:rFonts w:ascii="Verdana" w:hAnsi="Verdana"/>
          <w:sz w:val="20"/>
          <w:szCs w:val="20"/>
        </w:rPr>
        <w:t>mb</w:t>
      </w:r>
      <w:proofErr w:type="spellEnd"/>
      <w:r w:rsidR="009F7C9D">
        <w:rPr>
          <w:rFonts w:ascii="Verdana" w:hAnsi="Verdana"/>
          <w:sz w:val="20"/>
          <w:szCs w:val="20"/>
        </w:rPr>
        <w:t xml:space="preserve"> - </w:t>
      </w:r>
      <w:r w:rsidR="009F7C9D">
        <w:rPr>
          <w:rFonts w:ascii="Verdana" w:hAnsi="Verdana"/>
          <w:b/>
          <w:sz w:val="20"/>
          <w:szCs w:val="20"/>
        </w:rPr>
        <w:t>panel wykonany z drutu o grubości minimum 4mm</w:t>
      </w:r>
      <w:r w:rsidR="009F7C9D" w:rsidRPr="00AA55A4">
        <w:rPr>
          <w:rFonts w:ascii="Verdana" w:hAnsi="Verdana"/>
          <w:sz w:val="20"/>
          <w:szCs w:val="20"/>
        </w:rPr>
        <w:t>.</w:t>
      </w:r>
    </w:p>
    <w:p w14:paraId="568EE66B" w14:textId="77777777" w:rsidR="00E77952" w:rsidRPr="00B975E2" w:rsidRDefault="00E77952" w:rsidP="00E77952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III. Materiały do wykonania zamówienia.</w:t>
      </w:r>
    </w:p>
    <w:p w14:paraId="238CA905" w14:textId="77777777" w:rsidR="00D540AF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1. Przedmiot umowy zostanie wykonany z materiałów dostarczonych przez Wykonawcę. </w:t>
      </w:r>
    </w:p>
    <w:p w14:paraId="47DAE010" w14:textId="77777777" w:rsidR="00D540AF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2. Wszystkie materiały, urządzenia lub inne wyroby użyte do wykonania robót budowlanych powinny spełniać wymagania odpowiednich norm i posiadać aprobaty techniczne, atesty, certyfikaty, świadectwa dopuszczenia do stosowania, deklaracje zgodności wymagane lub dobrowolnie stosowane przez producenta.                                        </w:t>
      </w:r>
    </w:p>
    <w:p w14:paraId="56F5A7CF" w14:textId="36A3742D" w:rsidR="00D540AF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3. Wykonawca jest zobowiązany, na każde żądanie Zamawiającego, przedstawić dokumenty świadczące, że wbudowane materiały są dopuszczone do stosowania w</w:t>
      </w:r>
      <w:r w:rsidR="00B12973">
        <w:rPr>
          <w:rFonts w:ascii="Verdana" w:hAnsi="Verdana"/>
          <w:sz w:val="20"/>
          <w:szCs w:val="20"/>
        </w:rPr>
        <w:t> </w:t>
      </w:r>
      <w:r w:rsidRPr="00B975E2">
        <w:rPr>
          <w:rFonts w:ascii="Verdana" w:hAnsi="Verdana"/>
          <w:sz w:val="20"/>
          <w:szCs w:val="20"/>
        </w:rPr>
        <w:t>budownictwie zgodnie z wymaganiami określonymi ustawą z dnia 16 kwietnia 2004</w:t>
      </w:r>
      <w:r w:rsidR="00B12973">
        <w:rPr>
          <w:rFonts w:ascii="Verdana" w:hAnsi="Verdana"/>
          <w:sz w:val="20"/>
          <w:szCs w:val="20"/>
        </w:rPr>
        <w:t xml:space="preserve"> </w:t>
      </w:r>
      <w:r w:rsidRPr="00B975E2">
        <w:rPr>
          <w:rFonts w:ascii="Verdana" w:hAnsi="Verdana"/>
          <w:sz w:val="20"/>
          <w:szCs w:val="20"/>
        </w:rPr>
        <w:t>r. o</w:t>
      </w:r>
      <w:r w:rsidR="00B12973">
        <w:rPr>
          <w:rFonts w:ascii="Verdana" w:hAnsi="Verdana"/>
          <w:sz w:val="20"/>
          <w:szCs w:val="20"/>
        </w:rPr>
        <w:t> </w:t>
      </w:r>
      <w:r w:rsidRPr="00B975E2">
        <w:rPr>
          <w:rFonts w:ascii="Verdana" w:hAnsi="Verdana"/>
          <w:sz w:val="20"/>
          <w:szCs w:val="20"/>
        </w:rPr>
        <w:t>wyrobach budowlanych (Dz.U. 2020r., poz. 214).</w:t>
      </w:r>
      <w:r w:rsidR="004A0866" w:rsidRPr="00B975E2">
        <w:rPr>
          <w:rFonts w:ascii="Verdana" w:hAnsi="Verdana"/>
          <w:sz w:val="20"/>
          <w:szCs w:val="20"/>
        </w:rPr>
        <w:t xml:space="preserve"> </w:t>
      </w:r>
    </w:p>
    <w:p w14:paraId="5D3ACE7E" w14:textId="77777777" w:rsidR="00D540AF" w:rsidRDefault="004A0866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4. Wyroby budowlane muszą spełniać wymagania załącznika </w:t>
      </w:r>
      <w:r w:rsidR="00566177" w:rsidRPr="00B975E2">
        <w:rPr>
          <w:rFonts w:ascii="Verdana" w:hAnsi="Verdana"/>
          <w:sz w:val="20"/>
          <w:szCs w:val="20"/>
        </w:rPr>
        <w:t xml:space="preserve">nr </w:t>
      </w:r>
      <w:r w:rsidRPr="00B975E2">
        <w:rPr>
          <w:rFonts w:ascii="Verdana" w:hAnsi="Verdana"/>
          <w:sz w:val="20"/>
          <w:szCs w:val="20"/>
        </w:rPr>
        <w:t>2 do Rozporządzenia w sprawie warunków technicznych, jakim powinny odpowiadać budynki i ich usytuowanie (Dziennik Ustaw z dnia 13 sierpni</w:t>
      </w:r>
      <w:r w:rsidR="00EC66FA">
        <w:rPr>
          <w:rFonts w:ascii="Verdana" w:hAnsi="Verdana"/>
          <w:sz w:val="20"/>
          <w:szCs w:val="20"/>
        </w:rPr>
        <w:t>a</w:t>
      </w:r>
      <w:r w:rsidRPr="00B975E2">
        <w:rPr>
          <w:rFonts w:ascii="Verdana" w:hAnsi="Verdana"/>
          <w:sz w:val="20"/>
          <w:szCs w:val="20"/>
        </w:rPr>
        <w:t xml:space="preserve"> 2013 roku, Poz. 926).</w:t>
      </w:r>
      <w:r w:rsidR="00E77952" w:rsidRPr="00B975E2">
        <w:rPr>
          <w:rFonts w:ascii="Verdana" w:hAnsi="Verdana"/>
          <w:sz w:val="20"/>
          <w:szCs w:val="20"/>
        </w:rPr>
        <w:t xml:space="preserve">       </w:t>
      </w:r>
    </w:p>
    <w:p w14:paraId="432A8A56" w14:textId="631CA6E0" w:rsidR="00E77952" w:rsidRPr="00B975E2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                                           </w:t>
      </w:r>
    </w:p>
    <w:p w14:paraId="5209DB8F" w14:textId="77777777" w:rsidR="00E77952" w:rsidRPr="00B975E2" w:rsidRDefault="00E77952" w:rsidP="00E77952">
      <w:pPr>
        <w:spacing w:line="240" w:lineRule="auto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 xml:space="preserve">IV. </w:t>
      </w:r>
      <w:r w:rsidR="004E67B0" w:rsidRPr="00B975E2">
        <w:rPr>
          <w:rFonts w:ascii="Verdana" w:hAnsi="Verdana"/>
          <w:b/>
          <w:sz w:val="20"/>
          <w:szCs w:val="20"/>
        </w:rPr>
        <w:t>Termin realizacji.</w:t>
      </w:r>
      <w:r w:rsidR="00514197" w:rsidRPr="00B975E2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</w:t>
      </w:r>
    </w:p>
    <w:p w14:paraId="5F38E061" w14:textId="379DB586" w:rsidR="00FA3CF4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4E67B0" w:rsidRPr="00B975E2">
        <w:rPr>
          <w:rFonts w:ascii="Verdana" w:hAnsi="Verdana"/>
          <w:sz w:val="20"/>
          <w:szCs w:val="20"/>
        </w:rPr>
        <w:t>Realizacja zamówienia odbywać się będzie w terminie</w:t>
      </w:r>
      <w:r w:rsidR="00AE4E80" w:rsidRPr="00B975E2">
        <w:rPr>
          <w:rFonts w:ascii="Verdana" w:hAnsi="Verdana"/>
          <w:sz w:val="20"/>
          <w:szCs w:val="20"/>
        </w:rPr>
        <w:t xml:space="preserve"> </w:t>
      </w:r>
      <w:r w:rsidR="00D540AF" w:rsidRPr="00D540AF">
        <w:rPr>
          <w:rFonts w:ascii="Verdana" w:hAnsi="Verdana"/>
          <w:b/>
          <w:sz w:val="20"/>
          <w:szCs w:val="20"/>
        </w:rPr>
        <w:t xml:space="preserve">do </w:t>
      </w:r>
      <w:r w:rsidR="00E02A2E">
        <w:rPr>
          <w:rFonts w:ascii="Verdana" w:hAnsi="Verdana"/>
          <w:b/>
          <w:sz w:val="20"/>
          <w:szCs w:val="20"/>
        </w:rPr>
        <w:t>15</w:t>
      </w:r>
      <w:r w:rsidR="00963945" w:rsidRPr="005C466E">
        <w:rPr>
          <w:rFonts w:ascii="Verdana" w:hAnsi="Verdana"/>
          <w:b/>
          <w:sz w:val="20"/>
          <w:szCs w:val="20"/>
        </w:rPr>
        <w:t xml:space="preserve"> dni </w:t>
      </w:r>
      <w:r w:rsidR="00DA1D72" w:rsidRPr="005C466E">
        <w:rPr>
          <w:rFonts w:ascii="Verdana" w:hAnsi="Verdana"/>
          <w:b/>
          <w:sz w:val="20"/>
          <w:szCs w:val="20"/>
        </w:rPr>
        <w:t>roboczych</w:t>
      </w:r>
      <w:r w:rsidR="00DA1D72">
        <w:rPr>
          <w:rFonts w:ascii="Verdana" w:hAnsi="Verdana"/>
          <w:sz w:val="20"/>
          <w:szCs w:val="20"/>
        </w:rPr>
        <w:t xml:space="preserve"> </w:t>
      </w:r>
      <w:r w:rsidR="00963945" w:rsidRPr="00B975E2">
        <w:rPr>
          <w:rFonts w:ascii="Verdana" w:hAnsi="Verdana"/>
          <w:sz w:val="20"/>
          <w:szCs w:val="20"/>
        </w:rPr>
        <w:t>od</w:t>
      </w:r>
      <w:r w:rsidR="00B12973">
        <w:rPr>
          <w:rFonts w:ascii="Verdana" w:hAnsi="Verdana"/>
          <w:sz w:val="20"/>
          <w:szCs w:val="20"/>
        </w:rPr>
        <w:t> </w:t>
      </w:r>
      <w:r w:rsidR="00963945" w:rsidRPr="00B975E2">
        <w:rPr>
          <w:rFonts w:ascii="Verdana" w:hAnsi="Verdana"/>
          <w:sz w:val="20"/>
          <w:szCs w:val="20"/>
        </w:rPr>
        <w:t>daty podpisania umowy</w:t>
      </w:r>
      <w:r w:rsidR="004335C8" w:rsidRPr="00B975E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65F3457A" w14:textId="77777777" w:rsidR="00FA3CF4" w:rsidRDefault="00FA3CF4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sz w:val="20"/>
          <w:szCs w:val="20"/>
        </w:rPr>
      </w:pPr>
    </w:p>
    <w:p w14:paraId="40BD5780" w14:textId="77777777" w:rsidR="005C466E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b/>
          <w:spacing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pacing w:val="0"/>
          <w:sz w:val="20"/>
          <w:szCs w:val="20"/>
        </w:rPr>
        <w:t>Wizja lokalna.</w:t>
      </w:r>
    </w:p>
    <w:p w14:paraId="3AD29ED8" w14:textId="5881EB8A" w:rsidR="005C466E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b/>
          <w:spacing w:val="0"/>
          <w:sz w:val="20"/>
          <w:szCs w:val="20"/>
        </w:rPr>
      </w:pPr>
      <w:r>
        <w:rPr>
          <w:rFonts w:ascii="Verdana" w:hAnsi="Verdana"/>
          <w:spacing w:val="0"/>
          <w:sz w:val="20"/>
          <w:szCs w:val="20"/>
        </w:rPr>
        <w:t xml:space="preserve">- w ramach przygotowania do złożenia oferty zaleca </w:t>
      </w:r>
      <w:r w:rsidR="00BC0205">
        <w:rPr>
          <w:rFonts w:ascii="Verdana" w:hAnsi="Verdana"/>
          <w:spacing w:val="0"/>
          <w:sz w:val="20"/>
          <w:szCs w:val="20"/>
        </w:rPr>
        <w:t xml:space="preserve">się </w:t>
      </w:r>
      <w:r w:rsidR="00332CCD">
        <w:rPr>
          <w:rFonts w:ascii="Verdana" w:hAnsi="Verdana"/>
          <w:spacing w:val="0"/>
          <w:sz w:val="20"/>
          <w:szCs w:val="20"/>
        </w:rPr>
        <w:t>a</w:t>
      </w:r>
      <w:r>
        <w:rPr>
          <w:rFonts w:ascii="Verdana" w:hAnsi="Verdana"/>
          <w:spacing w:val="0"/>
          <w:sz w:val="20"/>
          <w:szCs w:val="20"/>
        </w:rPr>
        <w:t>by Wykonawca zapoznał się ze stanem istniejącym,</w:t>
      </w:r>
    </w:p>
    <w:p w14:paraId="3D249A0A" w14:textId="61A7594A" w:rsidR="005C466E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spacing w:val="0"/>
          <w:sz w:val="20"/>
          <w:szCs w:val="20"/>
        </w:rPr>
      </w:pPr>
      <w:r>
        <w:rPr>
          <w:rFonts w:ascii="Verdana" w:hAnsi="Verdana"/>
          <w:spacing w:val="0"/>
          <w:sz w:val="20"/>
          <w:szCs w:val="20"/>
        </w:rPr>
        <w:t xml:space="preserve">- termin wizji lokalnej należy ustalić z </w:t>
      </w:r>
      <w:r w:rsidR="00D540AF">
        <w:rPr>
          <w:rFonts w:ascii="Verdana" w:hAnsi="Verdana"/>
          <w:spacing w:val="0"/>
          <w:sz w:val="20"/>
          <w:szCs w:val="20"/>
        </w:rPr>
        <w:t xml:space="preserve">Panem Marcinem Lisem, </w:t>
      </w:r>
      <w:r w:rsidR="00D540AF">
        <w:rPr>
          <w:rFonts w:ascii="Verdana" w:hAnsi="Verdana" w:cs="Arial"/>
          <w:sz w:val="20"/>
          <w:szCs w:val="20"/>
        </w:rPr>
        <w:t xml:space="preserve">tel. 52 32 34 525, </w:t>
      </w:r>
      <w:r w:rsidR="00D540AF">
        <w:rPr>
          <w:rFonts w:ascii="Verdana" w:hAnsi="Verdana" w:cs="Arial"/>
          <w:sz w:val="20"/>
          <w:szCs w:val="20"/>
        </w:rPr>
        <w:br/>
      </w:r>
      <w:r w:rsidR="00D540AF">
        <w:rPr>
          <w:rFonts w:ascii="Verdana" w:hAnsi="Verdana" w:cs="Arial"/>
          <w:sz w:val="20"/>
          <w:szCs w:val="20"/>
        </w:rPr>
        <w:t xml:space="preserve">kom. </w:t>
      </w:r>
      <w:r w:rsidR="00D540AF" w:rsidRPr="0084111E">
        <w:rPr>
          <w:rFonts w:ascii="Verdana" w:hAnsi="Verdana" w:cs="Arial"/>
          <w:sz w:val="20"/>
          <w:szCs w:val="20"/>
        </w:rPr>
        <w:t>885 551</w:t>
      </w:r>
      <w:r w:rsidR="00D540AF">
        <w:rPr>
          <w:rFonts w:ascii="Verdana" w:hAnsi="Verdana" w:cs="Arial"/>
          <w:sz w:val="20"/>
          <w:szCs w:val="20"/>
        </w:rPr>
        <w:t> </w:t>
      </w:r>
      <w:r w:rsidR="00D540AF" w:rsidRPr="0084111E">
        <w:rPr>
          <w:rFonts w:ascii="Verdana" w:hAnsi="Verdana" w:cs="Arial"/>
          <w:sz w:val="20"/>
          <w:szCs w:val="20"/>
        </w:rPr>
        <w:t>001</w:t>
      </w:r>
      <w:r w:rsidR="00D540AF">
        <w:rPr>
          <w:rFonts w:ascii="Verdana" w:hAnsi="Verdana" w:cs="Arial"/>
          <w:sz w:val="20"/>
          <w:szCs w:val="20"/>
        </w:rPr>
        <w:t>.</w:t>
      </w:r>
    </w:p>
    <w:p w14:paraId="403635BE" w14:textId="77777777" w:rsidR="00FA3CF4" w:rsidRDefault="00FA3CF4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b/>
          <w:spacing w:val="0"/>
          <w:sz w:val="20"/>
          <w:szCs w:val="20"/>
        </w:rPr>
      </w:pPr>
    </w:p>
    <w:p w14:paraId="7AB89821" w14:textId="552A5BF2" w:rsidR="00E77952" w:rsidRPr="00B975E2" w:rsidRDefault="004E67B0" w:rsidP="00BF4BB3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 xml:space="preserve">V. </w:t>
      </w:r>
      <w:r w:rsidR="001E4051" w:rsidRPr="00B975E2">
        <w:rPr>
          <w:rFonts w:ascii="Verdana" w:hAnsi="Verdana"/>
          <w:b/>
          <w:sz w:val="20"/>
          <w:szCs w:val="20"/>
        </w:rPr>
        <w:t>P</w:t>
      </w:r>
      <w:r w:rsidR="001E0EF3" w:rsidRPr="00B975E2">
        <w:rPr>
          <w:rFonts w:ascii="Verdana" w:hAnsi="Verdana"/>
          <w:b/>
          <w:sz w:val="20"/>
          <w:szCs w:val="20"/>
        </w:rPr>
        <w:t>odstawa p</w:t>
      </w:r>
      <w:r w:rsidR="001E4051" w:rsidRPr="00B975E2">
        <w:rPr>
          <w:rFonts w:ascii="Verdana" w:hAnsi="Verdana"/>
          <w:b/>
          <w:sz w:val="20"/>
          <w:szCs w:val="20"/>
        </w:rPr>
        <w:t>łatności.</w:t>
      </w:r>
      <w:r w:rsidR="001E0EF3" w:rsidRPr="00B975E2">
        <w:rPr>
          <w:rFonts w:ascii="Verdana" w:hAnsi="Verdana"/>
          <w:b/>
          <w:sz w:val="20"/>
          <w:szCs w:val="20"/>
        </w:rPr>
        <w:t xml:space="preserve"> </w:t>
      </w:r>
    </w:p>
    <w:p w14:paraId="16B12F97" w14:textId="05908F6F" w:rsidR="001E4051" w:rsidRPr="00B975E2" w:rsidRDefault="00D540AF" w:rsidP="00D540A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wystawi fakturę VAT na podstawie Protokołu odbioru robót bez uwag i wad, podpisanego przez Zamawiającego i Wykonawcę</w:t>
      </w:r>
      <w:r w:rsidRPr="00C56181">
        <w:rPr>
          <w:rFonts w:ascii="Verdana" w:hAnsi="Verdana"/>
          <w:sz w:val="20"/>
          <w:szCs w:val="20"/>
        </w:rPr>
        <w:t xml:space="preserve">, na kwotę </w:t>
      </w:r>
      <w:r>
        <w:rPr>
          <w:rFonts w:ascii="Verdana" w:hAnsi="Verdana"/>
          <w:sz w:val="20"/>
          <w:szCs w:val="20"/>
        </w:rPr>
        <w:t>zgodną z</w:t>
      </w:r>
      <w:r w:rsidRPr="00FD74D9">
        <w:rPr>
          <w:rFonts w:ascii="Verdana" w:hAnsi="Verdana"/>
          <w:sz w:val="20"/>
          <w:szCs w:val="20"/>
        </w:rPr>
        <w:t xml:space="preserve"> cen</w:t>
      </w:r>
      <w:r>
        <w:rPr>
          <w:rFonts w:ascii="Verdana" w:hAnsi="Verdana"/>
          <w:sz w:val="20"/>
          <w:szCs w:val="20"/>
        </w:rPr>
        <w:t>ą</w:t>
      </w:r>
      <w:r w:rsidRPr="00FD74D9">
        <w:rPr>
          <w:rFonts w:ascii="Verdana" w:hAnsi="Verdana"/>
          <w:sz w:val="20"/>
          <w:szCs w:val="20"/>
        </w:rPr>
        <w:t xml:space="preserve"> zawartą w</w:t>
      </w:r>
      <w:r>
        <w:rPr>
          <w:rFonts w:ascii="Verdana" w:hAnsi="Verdana"/>
          <w:sz w:val="20"/>
          <w:szCs w:val="20"/>
        </w:rPr>
        <w:t> </w:t>
      </w:r>
      <w:r w:rsidRPr="00FD74D9">
        <w:rPr>
          <w:rFonts w:ascii="Verdana" w:hAnsi="Verdana"/>
          <w:sz w:val="20"/>
          <w:szCs w:val="20"/>
        </w:rPr>
        <w:t>Formularzu ofertowym</w:t>
      </w:r>
      <w:r w:rsidR="00216957" w:rsidRPr="00B975E2">
        <w:rPr>
          <w:rFonts w:ascii="Verdana" w:hAnsi="Verdana"/>
          <w:sz w:val="20"/>
          <w:szCs w:val="20"/>
        </w:rPr>
        <w:t xml:space="preserve">. </w:t>
      </w:r>
    </w:p>
    <w:p w14:paraId="267B623D" w14:textId="77777777" w:rsidR="00ED4DA1" w:rsidRPr="00B975E2" w:rsidRDefault="00ED4DA1" w:rsidP="00ED4DA1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VI. Gwarancje.</w:t>
      </w:r>
    </w:p>
    <w:p w14:paraId="1E3F075C" w14:textId="7777777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1.Wykonawca udzieli Zamawiającemu gwarancji na okres </w:t>
      </w:r>
      <w:r w:rsidR="00DA1D72">
        <w:rPr>
          <w:rFonts w:ascii="Verdana" w:hAnsi="Verdana"/>
          <w:sz w:val="20"/>
          <w:szCs w:val="20"/>
        </w:rPr>
        <w:t>24 miesią</w:t>
      </w:r>
      <w:r w:rsidR="00D42263" w:rsidRPr="00B975E2">
        <w:rPr>
          <w:rFonts w:ascii="Verdana" w:hAnsi="Verdana"/>
          <w:sz w:val="20"/>
          <w:szCs w:val="20"/>
        </w:rPr>
        <w:t>c</w:t>
      </w:r>
      <w:r w:rsidR="00DA1D72">
        <w:rPr>
          <w:rFonts w:ascii="Verdana" w:hAnsi="Verdana"/>
          <w:sz w:val="20"/>
          <w:szCs w:val="20"/>
        </w:rPr>
        <w:t>e</w:t>
      </w:r>
      <w:r w:rsidR="00566177" w:rsidRPr="00B975E2">
        <w:rPr>
          <w:rFonts w:ascii="Verdana" w:hAnsi="Verdana"/>
          <w:sz w:val="20"/>
          <w:szCs w:val="20"/>
        </w:rPr>
        <w:t>.</w:t>
      </w:r>
      <w:r w:rsidRPr="00B975E2">
        <w:rPr>
          <w:rFonts w:ascii="Verdana" w:hAnsi="Verdana"/>
          <w:sz w:val="20"/>
          <w:szCs w:val="20"/>
        </w:rPr>
        <w:t xml:space="preserve"> </w:t>
      </w:r>
    </w:p>
    <w:p w14:paraId="6A6C69AD" w14:textId="7777777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2. Bieg terminu gwarancji rozpoczyna się w dniu następnym licząc od daty dokonania </w:t>
      </w:r>
      <w:r w:rsidRPr="00B975E2">
        <w:rPr>
          <w:rFonts w:ascii="Verdana" w:hAnsi="Verdana"/>
          <w:sz w:val="20"/>
          <w:szCs w:val="20"/>
        </w:rPr>
        <w:lastRenderedPageBreak/>
        <w:t>odbioru ostatecznego przedmiotu umowy.</w:t>
      </w:r>
      <w:r w:rsidR="00AC7E30" w:rsidRPr="00B975E2">
        <w:rPr>
          <w:rFonts w:ascii="Verdana" w:hAnsi="Verdana"/>
          <w:sz w:val="20"/>
          <w:szCs w:val="20"/>
        </w:rPr>
        <w:t xml:space="preserve"> </w:t>
      </w:r>
    </w:p>
    <w:p w14:paraId="30D4BA9C" w14:textId="7777777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3. Wykonawca zobowiązuje się do wykonania napraw gwarancyjnych w terminie </w:t>
      </w:r>
      <w:r w:rsidR="00566177" w:rsidRPr="00B975E2">
        <w:rPr>
          <w:rFonts w:ascii="Verdana" w:hAnsi="Verdana"/>
          <w:sz w:val="20"/>
          <w:szCs w:val="20"/>
        </w:rPr>
        <w:t xml:space="preserve">7 </w:t>
      </w:r>
      <w:r w:rsidRPr="00B975E2">
        <w:rPr>
          <w:rFonts w:ascii="Verdana" w:hAnsi="Verdana"/>
          <w:sz w:val="20"/>
          <w:szCs w:val="20"/>
        </w:rPr>
        <w:t>dni</w:t>
      </w:r>
      <w:r w:rsidRPr="00B975E2">
        <w:rPr>
          <w:rFonts w:ascii="Verdana" w:hAnsi="Verdana"/>
          <w:b/>
          <w:sz w:val="20"/>
          <w:szCs w:val="20"/>
        </w:rPr>
        <w:t xml:space="preserve"> </w:t>
      </w:r>
      <w:r w:rsidRPr="00B975E2">
        <w:rPr>
          <w:rFonts w:ascii="Verdana" w:hAnsi="Verdana"/>
          <w:sz w:val="20"/>
          <w:szCs w:val="20"/>
        </w:rPr>
        <w:t xml:space="preserve">od daty ich zgłoszenia przekazanego pisemnie przez Zamawiającego. </w:t>
      </w:r>
    </w:p>
    <w:p w14:paraId="74FB5931" w14:textId="7777777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4. Jeżeli Wykonawca nie dokona stosownych napraw, to Zamawiający może zlecić usunięcie stwierdzonych wad stronie trzeciej na koszt Wykonawcy.  </w:t>
      </w:r>
    </w:p>
    <w:p w14:paraId="66748258" w14:textId="670D0818" w:rsidR="00ED4DA1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5. Zamawiający może dochodzić roszczeń z tytułu gwarancji także po terminie określonym w ust. 1, jeżeli reklamował wadę przed upływem tego terminu.</w:t>
      </w:r>
    </w:p>
    <w:p w14:paraId="79FC692A" w14:textId="77777777" w:rsidR="00EA6008" w:rsidRPr="00B975E2" w:rsidRDefault="00EA6008" w:rsidP="00B12973">
      <w:pPr>
        <w:spacing w:after="0"/>
        <w:jc w:val="both"/>
        <w:rPr>
          <w:rFonts w:ascii="Verdana" w:hAnsi="Verdana"/>
          <w:sz w:val="20"/>
          <w:szCs w:val="20"/>
        </w:rPr>
      </w:pPr>
    </w:p>
    <w:p w14:paraId="1EB94F0D" w14:textId="77777777" w:rsidR="00ED4DA1" w:rsidRPr="00B975E2" w:rsidRDefault="00ED4DA1" w:rsidP="00ED4DA1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VII. Ustalenia końcowe.</w:t>
      </w:r>
    </w:p>
    <w:p w14:paraId="39DBAFCE" w14:textId="77777777" w:rsidR="00EA6008" w:rsidRDefault="00ED4DA1" w:rsidP="00ED4DA1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1. Wszystkie roboty przewidziane do wykonania zamówienia obejmują swoim zakresem zarówno roboty przygotowawcze jak i zasadnicze, łącznie ze sprzątaniem po robotach. </w:t>
      </w:r>
    </w:p>
    <w:p w14:paraId="66C645B2" w14:textId="77777777" w:rsidR="00EA6008" w:rsidRDefault="00ED4DA1" w:rsidP="00ED4DA1">
      <w:pPr>
        <w:rPr>
          <w:rFonts w:ascii="Verdana" w:hAnsi="Verdana"/>
          <w:sz w:val="20"/>
          <w:szCs w:val="20"/>
          <w:u w:val="single"/>
        </w:rPr>
      </w:pPr>
      <w:r w:rsidRPr="00B975E2">
        <w:rPr>
          <w:rFonts w:ascii="Verdana" w:hAnsi="Verdana"/>
          <w:sz w:val="20"/>
          <w:szCs w:val="20"/>
        </w:rPr>
        <w:t xml:space="preserve">2. </w:t>
      </w:r>
      <w:r w:rsidR="001B4E7F" w:rsidRPr="00B975E2">
        <w:rPr>
          <w:rFonts w:ascii="Verdana" w:hAnsi="Verdana"/>
          <w:sz w:val="20"/>
          <w:szCs w:val="20"/>
          <w:u w:val="single"/>
        </w:rPr>
        <w:t xml:space="preserve">Usunięcie odpadów powstałych w wyniku robót leży w gestii Wykonawcy. </w:t>
      </w:r>
    </w:p>
    <w:p w14:paraId="55FCE221" w14:textId="77777777" w:rsidR="00EA6008" w:rsidRDefault="00ED4DA1" w:rsidP="00ED4DA1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3. Wykonawca zapewni:</w:t>
      </w:r>
    </w:p>
    <w:p w14:paraId="3F00FB0B" w14:textId="02BF1F3D" w:rsidR="00EA6008" w:rsidRDefault="00ED4DA1" w:rsidP="00ED4DA1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a. odbiór wytworzonych odpadów własnym transportem i załadunkiem, </w:t>
      </w:r>
    </w:p>
    <w:p w14:paraId="6CC9CD70" w14:textId="77777777" w:rsidR="00EA6008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b. przyjęcie odpowiedzialności za wykonanie czynności związanych z </w:t>
      </w:r>
      <w:r w:rsidR="00963945" w:rsidRPr="00B975E2">
        <w:rPr>
          <w:rFonts w:ascii="Verdana" w:hAnsi="Verdana"/>
          <w:sz w:val="20"/>
          <w:szCs w:val="20"/>
        </w:rPr>
        <w:t>za</w:t>
      </w:r>
      <w:r w:rsidRPr="00B975E2">
        <w:rPr>
          <w:rFonts w:ascii="Verdana" w:hAnsi="Verdana"/>
          <w:sz w:val="20"/>
          <w:szCs w:val="20"/>
        </w:rPr>
        <w:t xml:space="preserve">gospodarowaniem odpadami, w tym: odbiorem, transportem, segregacją lub unieszkodliwieniem powstałych, w wyniku prac, odpadów. </w:t>
      </w:r>
    </w:p>
    <w:p w14:paraId="06081671" w14:textId="77777777" w:rsidR="00EA6008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4. Wykonawca wykona na własny koszt niezbędne prace związane z zabezpieczeniem terenu robót wraz ze znajdującym się na tym terenie obiektami i urządzeniami. </w:t>
      </w:r>
    </w:p>
    <w:p w14:paraId="494BBD45" w14:textId="77777777" w:rsidR="00EA6008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5. Podczas wykonywania prac należy zwrócić szczególną uwagę na przepisy bezpieczeństwa i higieny pracy oraz przepisy przeciwpożarowe. Pracownicy powinni być wyposażeni w odpowiednią odzież roboczą, obuwie i rękawice. </w:t>
      </w:r>
    </w:p>
    <w:p w14:paraId="461A5A79" w14:textId="77210863" w:rsidR="00ED4DA1" w:rsidRPr="00B975E2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6. Wykonawca ponosi pełną odpowiedzialność za jakość, terminowość oraz bezpieczeństwo robót.</w:t>
      </w:r>
    </w:p>
    <w:p w14:paraId="1B5D5114" w14:textId="77777777" w:rsidR="00F960DB" w:rsidRPr="00A86A0B" w:rsidRDefault="00F960DB" w:rsidP="009F7C9D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F960DB" w:rsidRPr="00A86A0B" w:rsidSect="00EA433C">
      <w:headerReference w:type="default" r:id="rId7"/>
      <w:footerReference w:type="default" r:id="rId8"/>
      <w:pgSz w:w="11906" w:h="16838"/>
      <w:pgMar w:top="113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B85ED" w14:textId="77777777" w:rsidR="00C20FFB" w:rsidRDefault="00C20FFB" w:rsidP="001D6508">
      <w:pPr>
        <w:spacing w:after="0" w:line="240" w:lineRule="auto"/>
      </w:pPr>
      <w:r>
        <w:separator/>
      </w:r>
    </w:p>
  </w:endnote>
  <w:endnote w:type="continuationSeparator" w:id="0">
    <w:p w14:paraId="6F61B549" w14:textId="77777777" w:rsidR="00C20FFB" w:rsidRDefault="00C20FFB" w:rsidP="001D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EA29" w14:textId="77777777" w:rsidR="00A86A0B" w:rsidRDefault="00A86A0B" w:rsidP="00F14C81">
    <w:pPr>
      <w:pStyle w:val="Stopka"/>
      <w:pBdr>
        <w:bottom w:val="single" w:sz="6" w:space="1" w:color="auto"/>
      </w:pBdr>
    </w:pPr>
  </w:p>
  <w:p w14:paraId="1897F952" w14:textId="77777777" w:rsidR="00963945" w:rsidRDefault="00963945" w:rsidP="00963945">
    <w:pPr>
      <w:pStyle w:val="Stopka"/>
      <w:jc w:val="center"/>
      <w:rPr>
        <w:rFonts w:ascii="Verdana" w:hAnsi="Verdana"/>
        <w:sz w:val="20"/>
        <w:szCs w:val="20"/>
      </w:rPr>
    </w:pPr>
  </w:p>
  <w:p w14:paraId="19446AC6" w14:textId="77777777" w:rsidR="005A481F" w:rsidRPr="005A481F" w:rsidRDefault="005A481F" w:rsidP="005A481F">
    <w:pPr>
      <w:pStyle w:val="Stopka"/>
      <w:jc w:val="center"/>
      <w:rPr>
        <w:rFonts w:ascii="Verdana" w:hAnsi="Verdana"/>
        <w:sz w:val="16"/>
        <w:szCs w:val="16"/>
      </w:rPr>
    </w:pPr>
    <w:r w:rsidRPr="005A481F">
      <w:rPr>
        <w:rFonts w:ascii="Verdana" w:hAnsi="Verdana"/>
        <w:sz w:val="16"/>
        <w:szCs w:val="16"/>
      </w:rPr>
      <w:t xml:space="preserve">Remont ogrodzenia na terenie posesji Obwodu Drogowego nr 2 w Młyńcu (Młyniec II nr 38, 87-162 Lubicz): </w:t>
    </w:r>
    <w:r>
      <w:rPr>
        <w:rFonts w:ascii="Verdana" w:hAnsi="Verdana"/>
        <w:sz w:val="16"/>
        <w:szCs w:val="16"/>
      </w:rPr>
      <w:t xml:space="preserve">                         </w:t>
    </w:r>
    <w:r w:rsidRPr="005A481F">
      <w:rPr>
        <w:rFonts w:ascii="Verdana" w:hAnsi="Verdana"/>
        <w:sz w:val="16"/>
        <w:szCs w:val="16"/>
      </w:rPr>
      <w:t>od strony drogi i wokół parkingu przed biurowcem na dł</w:t>
    </w:r>
    <w:r>
      <w:rPr>
        <w:rFonts w:ascii="Verdana" w:hAnsi="Verdana"/>
        <w:sz w:val="16"/>
        <w:szCs w:val="16"/>
      </w:rPr>
      <w:t>.</w:t>
    </w:r>
    <w:r w:rsidRPr="005A481F">
      <w:rPr>
        <w:rFonts w:ascii="Verdana" w:hAnsi="Verdana"/>
        <w:sz w:val="16"/>
        <w:szCs w:val="16"/>
      </w:rPr>
      <w:t xml:space="preserve"> 170 </w:t>
    </w:r>
    <w:proofErr w:type="spellStart"/>
    <w:r w:rsidRPr="005A481F">
      <w:rPr>
        <w:rFonts w:ascii="Verdana" w:hAnsi="Verdana"/>
        <w:sz w:val="16"/>
        <w:szCs w:val="16"/>
      </w:rPr>
      <w:t>mb</w:t>
    </w:r>
    <w:proofErr w:type="spellEnd"/>
    <w:r w:rsidRPr="005A481F">
      <w:rPr>
        <w:rFonts w:ascii="Verdana" w:hAnsi="Verdana"/>
        <w:sz w:val="16"/>
        <w:szCs w:val="16"/>
      </w:rPr>
      <w:t xml:space="preserve"> oraz od strony lokatorów na d</w:t>
    </w:r>
    <w:r>
      <w:rPr>
        <w:rFonts w:ascii="Verdana" w:hAnsi="Verdana"/>
        <w:sz w:val="16"/>
        <w:szCs w:val="16"/>
      </w:rPr>
      <w:t>ł.</w:t>
    </w:r>
    <w:r w:rsidRPr="005A481F">
      <w:rPr>
        <w:rFonts w:ascii="Verdana" w:hAnsi="Verdana"/>
        <w:sz w:val="16"/>
        <w:szCs w:val="16"/>
      </w:rPr>
      <w:t xml:space="preserve"> 63 </w:t>
    </w:r>
    <w:proofErr w:type="spellStart"/>
    <w:r w:rsidRPr="005A481F">
      <w:rPr>
        <w:rFonts w:ascii="Verdana" w:hAnsi="Verdana"/>
        <w:sz w:val="16"/>
        <w:szCs w:val="16"/>
      </w:rPr>
      <w:t>mb</w:t>
    </w:r>
    <w:proofErr w:type="spellEnd"/>
    <w:r w:rsidRPr="005A481F">
      <w:rPr>
        <w:rFonts w:ascii="Verdana" w:hAnsi="Verdana"/>
        <w:sz w:val="16"/>
        <w:szCs w:val="16"/>
      </w:rPr>
      <w:t>.</w:t>
    </w:r>
  </w:p>
  <w:p w14:paraId="70C0F94E" w14:textId="77777777" w:rsidR="00963945" w:rsidRPr="00D52685" w:rsidRDefault="00963945" w:rsidP="00963945">
    <w:pPr>
      <w:pStyle w:val="Stopka"/>
      <w:jc w:val="center"/>
      <w:rPr>
        <w:rFonts w:ascii="Verdana" w:hAnsi="Verdana"/>
        <w:sz w:val="20"/>
        <w:szCs w:val="20"/>
      </w:rPr>
    </w:pPr>
  </w:p>
  <w:p w14:paraId="36291B33" w14:textId="77777777" w:rsidR="001D6508" w:rsidRDefault="001D6508">
    <w:pPr>
      <w:pStyle w:val="Stopka"/>
    </w:pPr>
  </w:p>
  <w:p w14:paraId="620542BA" w14:textId="77777777" w:rsidR="00D24CE1" w:rsidRDefault="00D24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C19AC" w14:textId="77777777" w:rsidR="00C20FFB" w:rsidRDefault="00C20FFB" w:rsidP="001D6508">
      <w:pPr>
        <w:spacing w:after="0" w:line="240" w:lineRule="auto"/>
      </w:pPr>
      <w:r>
        <w:separator/>
      </w:r>
    </w:p>
  </w:footnote>
  <w:footnote w:type="continuationSeparator" w:id="0">
    <w:p w14:paraId="0CB33DEA" w14:textId="77777777" w:rsidR="00C20FFB" w:rsidRDefault="00C20FFB" w:rsidP="001D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555F" w14:textId="70DCE927" w:rsidR="001D6508" w:rsidRPr="0022483B" w:rsidRDefault="009030A8" w:rsidP="008D08E2">
    <w:pPr>
      <w:pStyle w:val="Nagwek"/>
      <w:pBdr>
        <w:bottom w:val="single" w:sz="6" w:space="1" w:color="auto"/>
      </w:pBdr>
      <w:rPr>
        <w:rFonts w:ascii="Verdana" w:hAnsi="Verdana"/>
        <w:b/>
        <w:sz w:val="18"/>
        <w:szCs w:val="18"/>
      </w:rPr>
    </w:pPr>
    <w:r w:rsidRPr="005647EC">
      <w:rPr>
        <w:rFonts w:ascii="Verdana" w:hAnsi="Verdana"/>
        <w:sz w:val="18"/>
        <w:szCs w:val="18"/>
      </w:rPr>
      <w:t>Nr sprawy:</w:t>
    </w:r>
    <w:r w:rsidR="00437C48" w:rsidRPr="005647EC">
      <w:rPr>
        <w:rFonts w:ascii="Verdana" w:hAnsi="Verdana"/>
        <w:sz w:val="18"/>
        <w:szCs w:val="18"/>
      </w:rPr>
      <w:t xml:space="preserve"> </w:t>
    </w:r>
    <w:r w:rsidRPr="005647EC">
      <w:rPr>
        <w:rFonts w:ascii="Verdana" w:hAnsi="Verdana"/>
        <w:sz w:val="18"/>
        <w:szCs w:val="18"/>
      </w:rPr>
      <w:t xml:space="preserve"> </w:t>
    </w:r>
    <w:r w:rsidR="00B975E2">
      <w:rPr>
        <w:rFonts w:ascii="Verdana" w:hAnsi="Verdana"/>
        <w:b/>
        <w:sz w:val="18"/>
        <w:szCs w:val="18"/>
      </w:rPr>
      <w:t>O.BY.</w:t>
    </w:r>
    <w:r w:rsidR="0022483B">
      <w:rPr>
        <w:rFonts w:ascii="Verdana" w:hAnsi="Verdana"/>
        <w:b/>
        <w:sz w:val="18"/>
        <w:szCs w:val="18"/>
      </w:rPr>
      <w:t>F-2</w:t>
    </w:r>
    <w:r w:rsidR="00B975E2">
      <w:rPr>
        <w:rFonts w:ascii="Verdana" w:hAnsi="Verdana"/>
        <w:b/>
        <w:sz w:val="18"/>
        <w:szCs w:val="18"/>
      </w:rPr>
      <w:t>.2431</w:t>
    </w:r>
    <w:r w:rsidR="00D540AF">
      <w:rPr>
        <w:rFonts w:ascii="Verdana" w:hAnsi="Verdana"/>
        <w:b/>
        <w:sz w:val="18"/>
        <w:szCs w:val="18"/>
      </w:rPr>
      <w:t>.120.</w:t>
    </w:r>
    <w:r w:rsidR="00D42263">
      <w:rPr>
        <w:rFonts w:ascii="Verdana" w:hAnsi="Verdana"/>
        <w:b/>
        <w:sz w:val="18"/>
        <w:szCs w:val="18"/>
      </w:rPr>
      <w:t>202</w:t>
    </w:r>
    <w:r w:rsidR="0022483B">
      <w:rPr>
        <w:rFonts w:ascii="Verdana" w:hAnsi="Verdana"/>
        <w:b/>
        <w:sz w:val="18"/>
        <w:szCs w:val="18"/>
      </w:rPr>
      <w:t>3</w:t>
    </w:r>
    <w:r w:rsidR="00D42263">
      <w:rPr>
        <w:rFonts w:ascii="Verdana" w:hAnsi="Verdana"/>
        <w:b/>
        <w:sz w:val="18"/>
        <w:szCs w:val="18"/>
      </w:rPr>
      <w:t xml:space="preserve">                                                                  </w:t>
    </w:r>
    <w:r w:rsidR="00D42263">
      <w:rPr>
        <w:rFonts w:ascii="Verdana" w:hAnsi="Verdana"/>
        <w:sz w:val="18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1A90"/>
    <w:multiLevelType w:val="hybridMultilevel"/>
    <w:tmpl w:val="4DD67C4C"/>
    <w:lvl w:ilvl="0" w:tplc="794E306E">
      <w:start w:val="2"/>
      <w:numFmt w:val="bullet"/>
      <w:lvlText w:val="-"/>
      <w:lvlJc w:val="left"/>
      <w:pPr>
        <w:ind w:left="1004" w:hanging="360"/>
      </w:pPr>
      <w:rPr>
        <w:rFonts w:ascii="Verdana" w:eastAsia="Tahoma" w:hAnsi="Verdana" w:cs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C422206"/>
    <w:multiLevelType w:val="hybridMultilevel"/>
    <w:tmpl w:val="A0E05D4E"/>
    <w:lvl w:ilvl="0" w:tplc="BD644F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482997"/>
    <w:multiLevelType w:val="hybridMultilevel"/>
    <w:tmpl w:val="008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71"/>
    <w:rsid w:val="000209FC"/>
    <w:rsid w:val="00060ABE"/>
    <w:rsid w:val="000710A6"/>
    <w:rsid w:val="00075D49"/>
    <w:rsid w:val="00084ACD"/>
    <w:rsid w:val="000965A5"/>
    <w:rsid w:val="000A0D46"/>
    <w:rsid w:val="000D6A8E"/>
    <w:rsid w:val="000E365E"/>
    <w:rsid w:val="00180BE0"/>
    <w:rsid w:val="00185CF6"/>
    <w:rsid w:val="001963E5"/>
    <w:rsid w:val="001A70BE"/>
    <w:rsid w:val="001B4571"/>
    <w:rsid w:val="001B4E7F"/>
    <w:rsid w:val="001C3C21"/>
    <w:rsid w:val="001C78BE"/>
    <w:rsid w:val="001D6508"/>
    <w:rsid w:val="001E0EF3"/>
    <w:rsid w:val="001E4051"/>
    <w:rsid w:val="00216957"/>
    <w:rsid w:val="0022483B"/>
    <w:rsid w:val="00231001"/>
    <w:rsid w:val="002444BA"/>
    <w:rsid w:val="002D0A19"/>
    <w:rsid w:val="002E1629"/>
    <w:rsid w:val="00314B20"/>
    <w:rsid w:val="00322497"/>
    <w:rsid w:val="00332CCD"/>
    <w:rsid w:val="00375ED1"/>
    <w:rsid w:val="003937C6"/>
    <w:rsid w:val="003B57CD"/>
    <w:rsid w:val="003C2930"/>
    <w:rsid w:val="00433038"/>
    <w:rsid w:val="004335C8"/>
    <w:rsid w:val="00437C48"/>
    <w:rsid w:val="004A0866"/>
    <w:rsid w:val="004B130F"/>
    <w:rsid w:val="004C2706"/>
    <w:rsid w:val="004E67B0"/>
    <w:rsid w:val="00514197"/>
    <w:rsid w:val="00520A1B"/>
    <w:rsid w:val="00533CF6"/>
    <w:rsid w:val="005647EC"/>
    <w:rsid w:val="00566177"/>
    <w:rsid w:val="005757D2"/>
    <w:rsid w:val="005A2978"/>
    <w:rsid w:val="005A481F"/>
    <w:rsid w:val="005B4F3D"/>
    <w:rsid w:val="005C0755"/>
    <w:rsid w:val="005C1E44"/>
    <w:rsid w:val="005C466E"/>
    <w:rsid w:val="005D49AC"/>
    <w:rsid w:val="0061708D"/>
    <w:rsid w:val="00655B97"/>
    <w:rsid w:val="00685066"/>
    <w:rsid w:val="006855B3"/>
    <w:rsid w:val="006C64A6"/>
    <w:rsid w:val="006D70C5"/>
    <w:rsid w:val="006D73B3"/>
    <w:rsid w:val="006E02B7"/>
    <w:rsid w:val="007058A3"/>
    <w:rsid w:val="00714B36"/>
    <w:rsid w:val="00715996"/>
    <w:rsid w:val="007163F6"/>
    <w:rsid w:val="00764016"/>
    <w:rsid w:val="00765336"/>
    <w:rsid w:val="007B18F8"/>
    <w:rsid w:val="007B6045"/>
    <w:rsid w:val="00847F31"/>
    <w:rsid w:val="0085159D"/>
    <w:rsid w:val="0085735B"/>
    <w:rsid w:val="00877C30"/>
    <w:rsid w:val="00882869"/>
    <w:rsid w:val="00884A70"/>
    <w:rsid w:val="008A5BF4"/>
    <w:rsid w:val="008D08E2"/>
    <w:rsid w:val="008E4DF0"/>
    <w:rsid w:val="009030A8"/>
    <w:rsid w:val="00924733"/>
    <w:rsid w:val="009272B0"/>
    <w:rsid w:val="00961D79"/>
    <w:rsid w:val="00963945"/>
    <w:rsid w:val="00970808"/>
    <w:rsid w:val="00970CBB"/>
    <w:rsid w:val="00971969"/>
    <w:rsid w:val="0099253B"/>
    <w:rsid w:val="009D2D90"/>
    <w:rsid w:val="009F7C9D"/>
    <w:rsid w:val="00A86A0B"/>
    <w:rsid w:val="00AA55A4"/>
    <w:rsid w:val="00AC138A"/>
    <w:rsid w:val="00AC2425"/>
    <w:rsid w:val="00AC7E30"/>
    <w:rsid w:val="00AE4E80"/>
    <w:rsid w:val="00B12973"/>
    <w:rsid w:val="00B177BF"/>
    <w:rsid w:val="00B23FAD"/>
    <w:rsid w:val="00B81946"/>
    <w:rsid w:val="00B947C2"/>
    <w:rsid w:val="00B975E2"/>
    <w:rsid w:val="00BC0205"/>
    <w:rsid w:val="00BF4BB3"/>
    <w:rsid w:val="00C20FFB"/>
    <w:rsid w:val="00C26A64"/>
    <w:rsid w:val="00C27719"/>
    <w:rsid w:val="00C9563F"/>
    <w:rsid w:val="00CA5337"/>
    <w:rsid w:val="00CB7F6C"/>
    <w:rsid w:val="00CC28FF"/>
    <w:rsid w:val="00CD2203"/>
    <w:rsid w:val="00CE6B63"/>
    <w:rsid w:val="00D24CE1"/>
    <w:rsid w:val="00D32D4C"/>
    <w:rsid w:val="00D42263"/>
    <w:rsid w:val="00D50044"/>
    <w:rsid w:val="00D52685"/>
    <w:rsid w:val="00D540AF"/>
    <w:rsid w:val="00D71B1D"/>
    <w:rsid w:val="00D854DE"/>
    <w:rsid w:val="00DA1D72"/>
    <w:rsid w:val="00DB45BF"/>
    <w:rsid w:val="00DE30ED"/>
    <w:rsid w:val="00DE62B5"/>
    <w:rsid w:val="00DF1A84"/>
    <w:rsid w:val="00E02A2E"/>
    <w:rsid w:val="00E60E54"/>
    <w:rsid w:val="00E77952"/>
    <w:rsid w:val="00E972DE"/>
    <w:rsid w:val="00EA433C"/>
    <w:rsid w:val="00EA6008"/>
    <w:rsid w:val="00EC66FA"/>
    <w:rsid w:val="00ED3299"/>
    <w:rsid w:val="00ED4DA1"/>
    <w:rsid w:val="00F14C81"/>
    <w:rsid w:val="00F60899"/>
    <w:rsid w:val="00F818F6"/>
    <w:rsid w:val="00F960DB"/>
    <w:rsid w:val="00FA3CF4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54B3EA"/>
  <w15:chartTrackingRefBased/>
  <w15:docId w15:val="{1F39817A-63E5-4CA3-8B98-DF89E335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508"/>
  </w:style>
  <w:style w:type="paragraph" w:styleId="Stopka">
    <w:name w:val="footer"/>
    <w:basedOn w:val="Normalny"/>
    <w:link w:val="StopkaZnak"/>
    <w:uiPriority w:val="99"/>
    <w:unhideWhenUsed/>
    <w:rsid w:val="001D6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508"/>
  </w:style>
  <w:style w:type="paragraph" w:styleId="Akapitzlist">
    <w:name w:val="List Paragraph"/>
    <w:basedOn w:val="Normalny"/>
    <w:link w:val="AkapitzlistZnak"/>
    <w:qFormat/>
    <w:rsid w:val="00BF4B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8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D32D4C"/>
  </w:style>
  <w:style w:type="character" w:customStyle="1" w:styleId="Bodytext4">
    <w:name w:val="Body text (4)_"/>
    <w:basedOn w:val="Domylnaczcionkaakapitu"/>
    <w:link w:val="Bodytext40"/>
    <w:rsid w:val="005C466E"/>
    <w:rPr>
      <w:spacing w:val="10"/>
      <w:sz w:val="21"/>
      <w:szCs w:val="21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C466E"/>
    <w:pPr>
      <w:shd w:val="clear" w:color="auto" w:fill="FFFFFF"/>
      <w:spacing w:before="1200" w:after="8820" w:line="0" w:lineRule="atLeast"/>
      <w:jc w:val="both"/>
    </w:pPr>
    <w:rPr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Gajzel Beata</dc:creator>
  <cp:keywords/>
  <dc:description/>
  <cp:lastModifiedBy>Marchwant Łukasz</cp:lastModifiedBy>
  <cp:revision>74</cp:revision>
  <cp:lastPrinted>2022-08-05T09:10:00Z</cp:lastPrinted>
  <dcterms:created xsi:type="dcterms:W3CDTF">2015-10-07T11:50:00Z</dcterms:created>
  <dcterms:modified xsi:type="dcterms:W3CDTF">2023-11-16T13:19:00Z</dcterms:modified>
</cp:coreProperties>
</file>