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46E94" w:rsidRPr="001D0EAF" w:rsidP="00846E94">
      <w:pPr>
        <w:jc w:val="right"/>
        <w:rPr>
          <w:rFonts w:ascii="Century Gothic" w:hAnsi="Century Gothic"/>
          <w:sz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6528121</wp:posOffset>
                </wp:positionH>
                <wp:positionV relativeFrom="paragraph">
                  <wp:posOffset>156258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6E94" w:rsidRPr="006E5B39" w:rsidP="00846E9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846E94" w:rsidP="00846E9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4.03pt;margin-top:12.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846E94" w:rsidRPr="006E5B39" w:rsidP="00846E9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846E94" w:rsidP="00846E9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E94" w:rsidRPr="00CE1425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RPr="00CE1425" w:rsidP="00FC62B4">
      <w:pPr>
        <w:tabs>
          <w:tab w:val="left" w:pos="8051"/>
        </w:tabs>
        <w:rPr>
          <w:rFonts w:ascii="Century Gothic" w:hAnsi="Century Gothic"/>
          <w:sz w:val="20"/>
          <w:szCs w:val="20"/>
        </w:rPr>
      </w:pPr>
    </w:p>
    <w:p w:rsidR="00846E94" w:rsidRPr="00CE1425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RPr="001D0EAF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P="00846E94">
      <w:pPr>
        <w:jc w:val="right"/>
        <w:rPr>
          <w:rFonts w:ascii="Century Gothic" w:hAnsi="Century Gothic"/>
          <w:sz w:val="20"/>
          <w:szCs w:val="20"/>
        </w:rPr>
      </w:pPr>
    </w:p>
    <w:p w:rsidR="00846E94" w:rsidRPr="006E5B39" w:rsidP="00846E9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13 marca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846E94" w:rsidRPr="006E5B39" w:rsidP="00846E94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</w:t>
      </w:r>
      <w:r w:rsidRPr="00BD571B">
        <w:rPr>
          <w:rFonts w:ascii="Century Gothic" w:hAnsi="Century Gothic"/>
          <w:sz w:val="20"/>
          <w:szCs w:val="20"/>
        </w:rPr>
        <w:t>.2023</w:t>
      </w:r>
    </w:p>
    <w:p w:rsidR="00846E94" w:rsidRPr="0048785D" w:rsidP="00846E94">
      <w:pPr>
        <w:spacing w:after="120"/>
        <w:jc w:val="center"/>
        <w:rPr>
          <w:rStyle w:val="Strong"/>
        </w:rPr>
      </w:pPr>
      <w:r w:rsidRPr="0078648A">
        <w:rPr>
          <w:rFonts w:ascii="Century Gothic" w:hAnsi="Century Gothic"/>
          <w:b/>
        </w:rPr>
        <w:t>Wykaz prac legislac</w:t>
      </w:r>
      <w:r>
        <w:rPr>
          <w:rFonts w:ascii="Century Gothic" w:hAnsi="Century Gothic"/>
          <w:b/>
        </w:rPr>
        <w:t>yjnych Ministra Edukacji</w:t>
      </w:r>
    </w:p>
    <w:p w:rsidR="00600330" w:rsidRPr="00A613C9" w:rsidP="00544B0C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– aktualizacja </w:t>
      </w:r>
      <w:r w:rsidR="00FF2978">
        <w:rPr>
          <w:rFonts w:ascii="Century Gothic" w:hAnsi="Century Gothic"/>
          <w:b/>
          <w:sz w:val="20"/>
          <w:szCs w:val="20"/>
        </w:rPr>
        <w:t>(</w:t>
      </w:r>
      <w:r w:rsidR="006B5AFA">
        <w:rPr>
          <w:rFonts w:ascii="Century Gothic" w:hAnsi="Century Gothic"/>
          <w:b/>
          <w:sz w:val="20"/>
          <w:szCs w:val="20"/>
        </w:rPr>
        <w:t>1</w:t>
      </w:r>
      <w:r w:rsidR="00AC2AF0">
        <w:rPr>
          <w:rFonts w:ascii="Century Gothic" w:hAnsi="Century Gothic"/>
          <w:b/>
          <w:sz w:val="20"/>
          <w:szCs w:val="20"/>
        </w:rPr>
        <w:t>1</w:t>
      </w:r>
      <w:r w:rsidR="00FF2978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F44746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60033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F44746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33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F44746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F0" w:rsidRPr="00C72E7F" w:rsidP="00AC2AF0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F0" w:rsidP="00AC2AF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AC2AF0" w:rsidP="00AC2AF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:rsidR="00AC2AF0" w:rsidRPr="00241BB5" w:rsidP="00AC2AF0">
            <w:pPr>
              <w:rPr>
                <w:rFonts w:ascii="Century Gothic" w:hAnsi="Century Gothic"/>
                <w:sz w:val="16"/>
                <w:szCs w:val="16"/>
              </w:rPr>
            </w:pPr>
            <w:r w:rsidRPr="00C37C7E">
              <w:rPr>
                <w:rFonts w:ascii="Century Gothic" w:hAnsi="Century Gothic"/>
                <w:sz w:val="16"/>
                <w:szCs w:val="16"/>
              </w:rPr>
              <w:t xml:space="preserve">zmieniające </w:t>
            </w: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AC2AF0" w:rsidRPr="00C72E7F" w:rsidP="00AC2AF0">
            <w:pPr>
              <w:rPr>
                <w:rFonts w:ascii="Century Gothic" w:hAnsi="Century Gothic"/>
                <w:sz w:val="16"/>
                <w:szCs w:val="16"/>
              </w:rPr>
            </w:pPr>
            <w:r w:rsidRPr="00241BB5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AC2AF0">
              <w:rPr>
                <w:rFonts w:ascii="Century Gothic" w:hAnsi="Century Gothic"/>
                <w:sz w:val="16"/>
                <w:szCs w:val="16"/>
              </w:rPr>
              <w:t>ramowych planów nauczania dla publicznych szkół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F0" w:rsidRPr="00FA78C2" w:rsidP="00AC2AF0">
            <w:pPr>
              <w:spacing w:before="60" w:after="6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Zmiana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rozporządzenia Ministra Edukacji Narodowej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br/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 dnia 3 kwietnia 2019 r. w sprawie ramowych planów nauczania dla publicznych szkół (Dz. U. z 2024 r. poz. 80) wynika z potrzeby:</w:t>
            </w:r>
          </w:p>
          <w:p w:rsidR="00AC2AF0" w:rsidP="00AC2AF0">
            <w:pPr>
              <w:pStyle w:val="ListParagraph"/>
              <w:numPr>
                <w:ilvl w:val="0"/>
                <w:numId w:val="8"/>
              </w:numPr>
              <w:spacing w:before="60" w:after="60"/>
              <w:ind w:left="323" w:hanging="323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dodania 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obowiązk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nauczania pierwszej pomocy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br/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w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klasach I-III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szkoły podstawowej;</w:t>
            </w:r>
          </w:p>
          <w:p w:rsidR="00AC2AF0" w:rsidRPr="00FA78C2" w:rsidP="00AC2AF0">
            <w:pPr>
              <w:pStyle w:val="ListParagraph"/>
              <w:numPr>
                <w:ilvl w:val="0"/>
                <w:numId w:val="8"/>
              </w:numPr>
              <w:spacing w:before="60" w:after="60"/>
              <w:ind w:left="323" w:hanging="323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rozszerzenia katalogu tematyki zajęć realizowanych podczas zajęć z wychowawcą w szkołach podstawowych i ponadpodstawowych, tj. dodanie nauki pierwszej pomocy;</w:t>
            </w:r>
          </w:p>
          <w:p w:rsidR="00AC2AF0" w:rsidP="00AC2AF0">
            <w:pPr>
              <w:pStyle w:val="ListParagraph"/>
              <w:numPr>
                <w:ilvl w:val="0"/>
                <w:numId w:val="8"/>
              </w:numPr>
              <w:spacing w:before="60" w:after="60"/>
              <w:ind w:left="323" w:hanging="323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rezygnacji z przedmiotu historia i teraźniejszość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  <w:p w:rsidR="00AC2AF0" w:rsidRPr="00877C5C" w:rsidP="00AC2AF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F0" w:rsidRPr="00FA78C2" w:rsidP="00AC2AF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rozporządzeniu Ministra Edukacji Narodowej z dnia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br/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3 kwietnia 2019 r. w sprawie ramowych planów nauczania dla publicznych szkół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roponuje się zmiany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,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które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polegają na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:</w:t>
            </w:r>
          </w:p>
          <w:p w:rsidR="00AC2AF0" w:rsidRPr="00412328" w:rsidP="00AC2AF0">
            <w:pPr>
              <w:pStyle w:val="ListParagraph"/>
              <w:numPr>
                <w:ilvl w:val="0"/>
                <w:numId w:val="9"/>
              </w:numPr>
              <w:spacing w:before="60" w:after="60"/>
              <w:ind w:left="269" w:hanging="269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1232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dodaniu przepisu określającego obowiązek nauczania pierwszej pomocy w klasach I-III szkoły podstawowej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:rsidR="00AC2AF0" w:rsidP="00AC2AF0">
            <w:pPr>
              <w:pStyle w:val="ListParagraph"/>
              <w:numPr>
                <w:ilvl w:val="0"/>
                <w:numId w:val="9"/>
              </w:numPr>
              <w:spacing w:before="60" w:after="60"/>
              <w:ind w:left="269" w:hanging="269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1232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rozszerzeni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</w:t>
            </w:r>
            <w:r w:rsidRPr="0041232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katalogu tematyki zajęć realizowanych podczas zajęć z wychowawcą w szkołach podstawowych i ponadpodstawowych, tj. dodanie nauki pierwszej pomocy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:rsidR="00AC2AF0" w:rsidRPr="00AC2AF0" w:rsidP="00AC2AF0">
            <w:pPr>
              <w:pStyle w:val="ListParagraph"/>
              <w:numPr>
                <w:ilvl w:val="0"/>
                <w:numId w:val="9"/>
              </w:numPr>
              <w:spacing w:before="60" w:after="60"/>
              <w:ind w:left="269" w:hanging="269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C2AF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rezygnacji, od roku szkolnego 2024/2025,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br/>
            </w:r>
            <w:r w:rsidRPr="00AC2AF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 przedmiotu historia i teraźniejszość w ramowym planie nauczania dla uczniów klas I liceum ogólnokształcącego, technikum i branżowej szkoły I stopnia (odpowiednio załączniki nr 4, 5 i 8).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F0" w:rsidRPr="00C72E7F" w:rsidP="00AC2AF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F0" w:rsidRPr="00AC2AF0" w:rsidP="00AC2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2AF0">
              <w:rPr>
                <w:rFonts w:ascii="Century Gothic" w:hAnsi="Century Gothic"/>
                <w:sz w:val="16"/>
                <w:szCs w:val="16"/>
              </w:rPr>
              <w:t>Joanna Skrzypczyk</w:t>
            </w:r>
          </w:p>
          <w:p w:rsidR="00AC2AF0" w:rsidP="00AC2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2AF0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AC2AF0" w:rsidRPr="00AC2AF0" w:rsidP="00AC2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2AF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C2AF0" w:rsidRPr="009E3259" w:rsidP="00AC2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2AF0">
              <w:rPr>
                <w:rFonts w:ascii="Century Gothic" w:hAnsi="Century Gothic"/>
                <w:sz w:val="16"/>
                <w:szCs w:val="16"/>
              </w:rPr>
              <w:t xml:space="preserve">Departament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C2AF0">
              <w:rPr>
                <w:rFonts w:ascii="Century Gothic" w:hAnsi="Century Gothic"/>
                <w:sz w:val="16"/>
                <w:szCs w:val="16"/>
              </w:rPr>
              <w:t>i Transformacji Cyfrowej</w:t>
            </w:r>
          </w:p>
        </w:tc>
      </w:tr>
    </w:tbl>
    <w:p w:rsidR="00600330" w:rsidRPr="00544B0C" w:rsidP="00FC62B4">
      <w:pPr>
        <w:rPr>
          <w:rFonts w:ascii="Century Gothic" w:hAnsi="Century Gothic"/>
          <w:sz w:val="20"/>
          <w:szCs w:val="16"/>
        </w:rPr>
      </w:pPr>
    </w:p>
    <w:sectPr w:rsidSect="00652A0C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330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6003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330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6328A0"/>
    <w:multiLevelType w:val="hybridMultilevel"/>
    <w:tmpl w:val="5E48574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7530C"/>
    <w:multiLevelType w:val="hybridMultilevel"/>
    <w:tmpl w:val="6ED092C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2B2B"/>
    <w:multiLevelType w:val="hybridMultilevel"/>
    <w:tmpl w:val="8100473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DC4D8B"/>
    <w:multiLevelType w:val="hybridMultilevel"/>
    <w:tmpl w:val="F79CDBE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5F28F0"/>
    <w:multiLevelType w:val="hybridMultilevel"/>
    <w:tmpl w:val="2B084E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25722"/>
    <w:multiLevelType w:val="hybridMultilevel"/>
    <w:tmpl w:val="4C00FD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DC7DE0"/>
    <w:multiLevelType w:val="hybridMultilevel"/>
    <w:tmpl w:val="7ED881F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3356ED"/>
    <w:multiLevelType w:val="hybridMultilevel"/>
    <w:tmpl w:val="E0B2CA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rsid w:val="00AC0AF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C37C7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Revision">
    <w:name w:val="Revision"/>
    <w:hidden/>
    <w:uiPriority w:val="99"/>
    <w:semiHidden/>
    <w:rsid w:val="00C478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44B0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544B0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544B0C"/>
    <w:rPr>
      <w:rFonts w:ascii="Arial" w:eastAsia="Times New Roman" w:hAnsi="Arial" w:cs="Arial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44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44B0C"/>
    <w:rPr>
      <w:rFonts w:ascii="Segoe UI" w:eastAsia="Times New Roman" w:hAnsi="Segoe UI" w:cs="Segoe UI"/>
      <w:sz w:val="18"/>
      <w:szCs w:val="18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3F0F40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3F0F40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846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3D6B-632D-49A4-B82C-BC17B90D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Lumperta Piotr</cp:lastModifiedBy>
  <cp:revision>8</cp:revision>
  <cp:lastPrinted>2024-01-16T08:37:00Z</cp:lastPrinted>
  <dcterms:created xsi:type="dcterms:W3CDTF">2024-03-11T06:25:00Z</dcterms:created>
  <dcterms:modified xsi:type="dcterms:W3CDTF">2024-03-12T14:33:00Z</dcterms:modified>
</cp:coreProperties>
</file>