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A16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9F2D63">
        <w:rPr>
          <w:rFonts w:ascii="Calibri" w:hAnsi="Calibri"/>
          <w:b/>
        </w:rPr>
        <w:t>KWESTIONARIUSZ APLIKACYJNY</w:t>
      </w:r>
    </w:p>
    <w:p w14:paraId="73DE5BE3" w14:textId="77777777"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E619C" w14:paraId="171C2FB0" w14:textId="77777777" w:rsidTr="00176545">
        <w:trPr>
          <w:trHeight w:val="342"/>
        </w:trPr>
        <w:tc>
          <w:tcPr>
            <w:tcW w:w="6658" w:type="dxa"/>
            <w:shd w:val="clear" w:color="auto" w:fill="E7E6E6" w:themeFill="background2"/>
          </w:tcPr>
          <w:p w14:paraId="3478016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2402" w:type="dxa"/>
            <w:shd w:val="clear" w:color="auto" w:fill="E7E6E6" w:themeFill="background2"/>
          </w:tcPr>
          <w:p w14:paraId="7AD9F86C" w14:textId="577E6D34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176545">
              <w:rPr>
                <w:rFonts w:ascii="Calibri" w:hAnsi="Calibri"/>
                <w:sz w:val="22"/>
                <w:szCs w:val="22"/>
              </w:rPr>
              <w:t>konkursu</w:t>
            </w:r>
          </w:p>
        </w:tc>
      </w:tr>
      <w:tr w:rsidR="000E619C" w14:paraId="49E7A44B" w14:textId="77777777" w:rsidTr="00176545">
        <w:trPr>
          <w:trHeight w:val="956"/>
        </w:trPr>
        <w:tc>
          <w:tcPr>
            <w:tcW w:w="6658" w:type="dxa"/>
          </w:tcPr>
          <w:p w14:paraId="2F5E2E82" w14:textId="6E5A100B" w:rsidR="000E619C" w:rsidRPr="00176545" w:rsidRDefault="00176545" w:rsidP="008D18C8">
            <w:pPr>
              <w:spacing w:before="120" w:after="120" w:line="276" w:lineRule="auto"/>
              <w:jc w:val="both"/>
              <w:rPr>
                <w:rFonts w:ascii="Calibri" w:hAnsi="Calibri"/>
                <w:b/>
                <w:bCs/>
              </w:rPr>
            </w:pPr>
            <w:r w:rsidRPr="00176545">
              <w:rPr>
                <w:rFonts w:ascii="Calibri" w:hAnsi="Calibri"/>
                <w:b/>
                <w:bCs/>
              </w:rPr>
              <w:t>Dyrektor Polskiego Instytutu Spraw Międzynarodowych</w:t>
            </w:r>
          </w:p>
        </w:tc>
        <w:tc>
          <w:tcPr>
            <w:tcW w:w="2402" w:type="dxa"/>
          </w:tcPr>
          <w:p w14:paraId="4B2AF436" w14:textId="58E73B66" w:rsidR="000E619C" w:rsidRDefault="00176545" w:rsidP="00176545">
            <w:pPr>
              <w:spacing w:before="120" w:after="120" w:line="276" w:lineRule="auto"/>
              <w:rPr>
                <w:rFonts w:ascii="Calibri" w:hAnsi="Calibri"/>
              </w:rPr>
            </w:pPr>
            <w:r w:rsidRPr="00176545">
              <w:rPr>
                <w:rFonts w:ascii="Calibri" w:hAnsi="Calibri"/>
              </w:rPr>
              <w:t>Konkurs</w:t>
            </w:r>
            <w:r>
              <w:rPr>
                <w:rFonts w:ascii="Calibri" w:hAnsi="Calibri"/>
              </w:rPr>
              <w:t xml:space="preserve"> </w:t>
            </w:r>
            <w:r w:rsidRPr="00176545">
              <w:rPr>
                <w:rFonts w:ascii="Calibri" w:hAnsi="Calibri"/>
              </w:rPr>
              <w:t>Dyrektor PISM 2024/1</w:t>
            </w:r>
          </w:p>
        </w:tc>
      </w:tr>
    </w:tbl>
    <w:p w14:paraId="5696A191" w14:textId="77777777" w:rsidR="000E619C" w:rsidRDefault="000E619C"/>
    <w:p w14:paraId="6BC12D16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5B8D5413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57DF35FE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27003F42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ED6C1A6" w14:textId="77777777"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14:paraId="0FD00B4C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2048AFEE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14:paraId="2F5AC886" w14:textId="77777777" w:rsidTr="000E619C">
        <w:tc>
          <w:tcPr>
            <w:tcW w:w="4605" w:type="dxa"/>
          </w:tcPr>
          <w:p w14:paraId="3BA02A6D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0A8870C4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8CB94CC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51820F6" w14:textId="77777777"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55B3FAFC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1B9231A" w14:textId="77777777"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14:paraId="268460B5" w14:textId="77777777"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14:paraId="3F7EC570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14:paraId="7D6930AD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14:paraId="2EBDF50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13085FE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43540E2A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14:paraId="0AB034A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24E0CAE1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767FE00C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5E1032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752EE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1F76C874" w14:textId="77777777"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7FFEE94F" w14:textId="77777777"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714981BE" w14:textId="77777777"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9F2D63" w:rsidRDefault="00226BE2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9F2D63" w:rsidRDefault="00226BE2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9F2D63" w:rsidRDefault="00226BE2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9F2D63" w:rsidRDefault="00226BE2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3E1B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47E5CE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6EBE8C3D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1F16F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695114C" w14:textId="77777777"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lastRenderedPageBreak/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B2E7F6C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01DB2123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4E92F9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778CAC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29693B5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9F2D63" w:rsidRDefault="00226BE2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247805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C1234A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517B08B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8094B3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1F83BABC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1B9F7C7D" w14:textId="62716DF6"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</w:t>
      </w:r>
      <w:r w:rsidR="00176545">
        <w:rPr>
          <w:rFonts w:ascii="Calibri" w:hAnsi="Calibri"/>
        </w:rPr>
        <w:t xml:space="preserve"> – pozycja nieobowiązkowa</w:t>
      </w:r>
      <w:r w:rsidR="00450B52" w:rsidRPr="009F2D63">
        <w:rPr>
          <w:rFonts w:ascii="Calibri" w:hAnsi="Calibri"/>
        </w:rPr>
        <w:t>)</w:t>
      </w:r>
    </w:p>
    <w:p w14:paraId="5077981B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171335B4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58E234A7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790ABF0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lastRenderedPageBreak/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2C4FAA57" w14:textId="77777777"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14:paraId="07469F01" w14:textId="77777777"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14:paraId="3B4EA33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52D80AC9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14:paraId="45229564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1BA22CC5" w14:textId="2FB2D7EA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Proszę wskazać, które zdaniem Pani/Pana, posiadane przez Panią/Pana predyspozycje okażą się szczególne przydatne w pracy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>:</w:t>
      </w:r>
    </w:p>
    <w:p w14:paraId="379C4F3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14:paraId="587943E9" w14:textId="77777777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14:paraId="3F2F1A0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00E99E51" w14:textId="578D95AD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 xml:space="preserve">, a nie w innym urzędzie administracji </w:t>
      </w:r>
      <w:r w:rsidR="00946A59">
        <w:rPr>
          <w:rFonts w:ascii="Calibri" w:eastAsia="Calibri" w:hAnsi="Calibri"/>
        </w:rPr>
        <w:t>państwowej</w:t>
      </w:r>
      <w:r w:rsidRPr="009F2D63">
        <w:rPr>
          <w:rFonts w:ascii="Calibri" w:eastAsia="Calibri" w:hAnsi="Calibri"/>
        </w:rPr>
        <w:t>?</w:t>
      </w:r>
    </w:p>
    <w:p w14:paraId="1D6B2D3E" w14:textId="77777777"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14:paraId="33B3769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6F8DD67F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F6ACA9C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EEBA1E8" w14:textId="50122C29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</w:t>
      </w:r>
      <w:r w:rsidR="00176545">
        <w:rPr>
          <w:rFonts w:ascii="Calibri" w:eastAsia="Calibri" w:hAnsi="Calibri"/>
        </w:rPr>
        <w:t>Polskim Instytucie Spraw</w:t>
      </w:r>
      <w:r w:rsidR="00176545">
        <w:rPr>
          <w:rFonts w:ascii="Calibri" w:eastAsia="Calibri" w:hAnsi="Calibri"/>
        </w:rPr>
        <w:br/>
        <w:t>Międzynarodowych</w:t>
      </w:r>
      <w:r w:rsidRPr="009F2D63">
        <w:rPr>
          <w:rFonts w:ascii="Calibri" w:eastAsia="Calibri" w:hAnsi="Calibri"/>
        </w:rPr>
        <w:t xml:space="preserve">? </w:t>
      </w:r>
    </w:p>
    <w:p w14:paraId="20AF15F4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14:paraId="3FB00597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5ED34061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14:paraId="6959B0D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628DCCEA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74FB2351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6186D35C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0C6750DC" w14:textId="77777777"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14:paraId="7295B2A1" w14:textId="77777777"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br w:type="page"/>
      </w:r>
    </w:p>
    <w:p w14:paraId="73F2B8D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14:paraId="41AA98D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8B5CCD0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017F3290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7C3807A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72248AB5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5A4E2D0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4227496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38DF487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8EB593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9D62A4F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0C89112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2BD129C7" w14:textId="77777777" w:rsidR="00AE06C5" w:rsidRPr="009F2D63" w:rsidRDefault="00AE06C5">
      <w:pPr>
        <w:rPr>
          <w:rFonts w:ascii="Calibri" w:hAnsi="Calibri"/>
        </w:rPr>
      </w:pPr>
    </w:p>
    <w:p w14:paraId="123C7D0E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359639AF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5F2FBFDF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14:paraId="45E0AAEC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14:paraId="570A0290" w14:textId="77777777" w:rsidR="006419F5" w:rsidRPr="00B67F43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</w:t>
      </w:r>
      <w:r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przetwarzanie danych osobowych  na podstawie 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B67F43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393DDA8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67F4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Ministerstwo Spraw Zagranicznych, z siedzibą w Warszawie, Al. J. Ch. Szucha 23, </w:t>
      </w:r>
      <w:r w:rsidR="00B67F43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oraz 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Polski Instytut Spraw Międzynarodowych, z siedzibą w 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Warszawie, </w:t>
      </w:r>
      <w:r w:rsid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br/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lastRenderedPageBreak/>
        <w:t xml:space="preserve">ul. Szańcowa 74/1,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stanowisko:</w:t>
      </w:r>
    </w:p>
    <w:p w14:paraId="78488BCD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22828FE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9B952F2" w14:textId="18DAB141" w:rsidR="006419F5" w:rsidRPr="00B67F43" w:rsidRDefault="00B67F43" w:rsidP="006419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yrektor Polskiego Instytutu </w:t>
      </w:r>
      <w:r w:rsidR="00241247" w:rsidRPr="00B67F4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>praw Międzynarodowych (PISM 2024/1)</w:t>
      </w:r>
    </w:p>
    <w:p w14:paraId="45AFCA02" w14:textId="77777777" w:rsidR="006419F5" w:rsidRPr="00B67F43" w:rsidRDefault="006419F5" w:rsidP="00641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57C22" w14:textId="14F53F64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>
        <w:rPr>
          <w:rFonts w:ascii="Calibri" w:hAnsi="Calibri"/>
          <w:iCs/>
          <w:color w:val="000000"/>
          <w:sz w:val="22"/>
          <w:szCs w:val="22"/>
        </w:rPr>
        <w:t>konkursie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 xml:space="preserve">przysługujące mi prawa, </w:t>
      </w:r>
      <w:r w:rsidR="00B67F43">
        <w:rPr>
          <w:rFonts w:ascii="Calibri" w:hAnsi="Calibri"/>
          <w:color w:val="000000"/>
          <w:sz w:val="22"/>
          <w:szCs w:val="22"/>
        </w:rPr>
        <w:br/>
      </w:r>
      <w:r w:rsidRPr="006419F5">
        <w:rPr>
          <w:rFonts w:ascii="Calibri" w:hAnsi="Calibr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6629E0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612CC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C1674A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709C7D32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2DD307A9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5BCA" w14:textId="77777777" w:rsidR="00226BE2" w:rsidRDefault="00226BE2">
      <w:r>
        <w:separator/>
      </w:r>
    </w:p>
  </w:endnote>
  <w:endnote w:type="continuationSeparator" w:id="0">
    <w:p w14:paraId="4980316B" w14:textId="77777777" w:rsidR="00226BE2" w:rsidRDefault="0022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1705" w14:textId="6AB287F8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4F241E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ED2F" w14:textId="77777777" w:rsidR="00226BE2" w:rsidRDefault="00226BE2">
      <w:r>
        <w:separator/>
      </w:r>
    </w:p>
  </w:footnote>
  <w:footnote w:type="continuationSeparator" w:id="0">
    <w:p w14:paraId="09EC8C59" w14:textId="77777777" w:rsidR="00226BE2" w:rsidRDefault="00226BE2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6545"/>
    <w:rsid w:val="001777D6"/>
    <w:rsid w:val="00224269"/>
    <w:rsid w:val="00226BE2"/>
    <w:rsid w:val="00241247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4F241E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7339D"/>
    <w:rsid w:val="008D18C8"/>
    <w:rsid w:val="008E2C95"/>
    <w:rsid w:val="00946A59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302-26E0-4177-BFB1-76F0130D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Drozd Katarzyna</cp:lastModifiedBy>
  <cp:revision>2</cp:revision>
  <dcterms:created xsi:type="dcterms:W3CDTF">2024-07-05T06:50:00Z</dcterms:created>
  <dcterms:modified xsi:type="dcterms:W3CDTF">2024-07-05T06:50:00Z</dcterms:modified>
</cp:coreProperties>
</file>