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2D28BBC6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D34408">
        <w:rPr>
          <w:rFonts w:ascii="Times New Roman" w:eastAsia="Times New Roman" w:hAnsi="Times New Roman"/>
          <w:sz w:val="24"/>
          <w:szCs w:val="24"/>
          <w:lang w:val="pt-BR" w:eastAsia="ar-SA"/>
        </w:rPr>
        <w:t>30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0D0A3E2A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9027.1.1</w:t>
      </w:r>
      <w:r w:rsidR="00D34408">
        <w:rPr>
          <w:rFonts w:ascii="Times New Roman" w:eastAsia="Times New Roman" w:hAnsi="Times New Roman"/>
          <w:sz w:val="24"/>
          <w:szCs w:val="24"/>
          <w:lang w:val="de-DE" w:eastAsia="ar-SA"/>
        </w:rPr>
        <w:t>1</w:t>
      </w:r>
      <w:r w:rsidR="00114988">
        <w:rPr>
          <w:rFonts w:ascii="Times New Roman" w:eastAsia="Times New Roman" w:hAnsi="Times New Roman"/>
          <w:sz w:val="24"/>
          <w:szCs w:val="24"/>
          <w:lang w:val="de-DE" w:eastAsia="ar-SA"/>
        </w:rPr>
        <w:t>1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1385302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0B12EF0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0D125A81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wodociągu </w:t>
      </w:r>
      <w:bookmarkStart w:id="1" w:name="_Hlk141952560"/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lokalnego </w:t>
      </w:r>
      <w:bookmarkStart w:id="2" w:name="_Hlk152240957"/>
      <w:bookmarkStart w:id="3" w:name="_Hlk152246272"/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Ośrodka</w:t>
      </w:r>
      <w:r w:rsidR="0011498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Socjoterapeutycznego „Wspólny Dom”</w:t>
      </w:r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9223F5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End w:id="2"/>
      <w:r w:rsidR="00114988">
        <w:rPr>
          <w:rFonts w:ascii="Times New Roman" w:eastAsia="Times New Roman" w:hAnsi="Times New Roman"/>
          <w:bCs/>
          <w:sz w:val="24"/>
          <w:szCs w:val="24"/>
          <w:lang w:eastAsia="ar-SA"/>
        </w:rPr>
        <w:t>Plac Myśliwski 1</w:t>
      </w:r>
      <w:bookmarkEnd w:id="3"/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, 08</w:t>
      </w:r>
      <w:r w:rsidR="00114988">
        <w:rPr>
          <w:rFonts w:ascii="Times New Roman" w:eastAsia="Times New Roman" w:hAnsi="Times New Roman"/>
          <w:bCs/>
          <w:sz w:val="24"/>
          <w:szCs w:val="24"/>
          <w:lang w:eastAsia="ar-SA"/>
        </w:rPr>
        <w:noBreakHyphen/>
      </w:r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Nr: Ł/0/04/2023/1325/FM/1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0D3B27A3" w14:textId="69A54F0B" w:rsidR="00114988" w:rsidRPr="00114988" w:rsidRDefault="00114988" w:rsidP="0011498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988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18.05.2023 r., z</w:t>
      </w:r>
      <w:r w:rsidRPr="00114988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>ww. wodociągu</w:t>
      </w:r>
      <w:r w:rsidRPr="00114988">
        <w:rPr>
          <w:rFonts w:ascii="Times New Roman" w:eastAsia="Times New Roman" w:hAnsi="Times New Roman"/>
          <w:sz w:val="24"/>
          <w:szCs w:val="24"/>
          <w:lang w:eastAsia="ar-SA"/>
        </w:rPr>
        <w:t xml:space="preserve"> w ramach kontroli wewnętrznej: kurek czerpalny - kuchnia i na podstawie uzyskanych wyników badań ww. próbek: Sprawozdanie z badań Nr: Ł/0/05/2023/458/M/1 z dnia 22.05.2023 r., wykonanych zgodnie z wymaganiami załącznika nr 6 do ww. rozporządzenia,</w:t>
      </w:r>
    </w:p>
    <w:p w14:paraId="5A138314" w14:textId="36D3CC89" w:rsidR="009223F5" w:rsidRPr="009223F5" w:rsidRDefault="009223F5" w:rsidP="009223F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z  </w:t>
      </w:r>
      <w:bookmarkStart w:id="4" w:name="_Hlk152243027"/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ww. wodociągu </w:t>
      </w:r>
      <w:bookmarkEnd w:id="4"/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wewnętrznej: kurek czerpalny - kuchnia i 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Nr: Ł/0/0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/2023/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1329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/FM/1</w:t>
      </w:r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9223F5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 wymaganiami załącznika nr 6 do ww. rozporządzenia,</w:t>
      </w:r>
    </w:p>
    <w:p w14:paraId="3DA222E5" w14:textId="3F503C9D" w:rsidR="004508AC" w:rsidRDefault="00ED426E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z  ww. wodociągu w ramach kontroli wewnętrznej: kurek czerpalny - kuchnia i na podstawie uzyskanych wyników badań ww. próbek: Sprawozdanie z badań 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Nr: Ł/0/04/2023/132</w:t>
      </w:r>
      <w:r w:rsidR="000A7A79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/FM/1</w:t>
      </w:r>
      <w:r w:rsidR="009D3E60"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z dnia 1</w:t>
      </w:r>
      <w:r w:rsidR="00992754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 wymaganiami załącznika nr 6 do ww. rozporządzenia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824163B" w14:textId="77777777" w:rsidR="00B056D5" w:rsidRDefault="00B056D5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6477D70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760937B3" w14:textId="5AAAC397" w:rsidR="003E6D68" w:rsidRDefault="001E4288" w:rsidP="003E6D6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należącego do </w:t>
      </w:r>
    </w:p>
    <w:p w14:paraId="61F42EBD" w14:textId="66D8720C" w:rsidR="001E4288" w:rsidRPr="001E4288" w:rsidRDefault="00992754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27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Ośrodka Socjoterapeutycznego „Wspólny Dom”, Plac Myśliwski 1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DA89AA" w14:textId="77777777" w:rsidR="00992754" w:rsidRPr="001E4288" w:rsidRDefault="00992754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59E18D37" w:rsidR="001E4288" w:rsidRPr="00EB2046" w:rsidRDefault="00992754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992754">
        <w:rPr>
          <w:rFonts w:ascii="Times New Roman" w:eastAsia="Times New Roman" w:hAnsi="Times New Roman"/>
          <w:bCs/>
          <w:sz w:val="24"/>
          <w:szCs w:val="24"/>
          <w:lang w:eastAsia="ar-SA"/>
        </w:rPr>
        <w:t>Ośrod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e</w:t>
      </w:r>
      <w:r w:rsidRPr="00992754">
        <w:rPr>
          <w:rFonts w:ascii="Times New Roman" w:eastAsia="Times New Roman" w:hAnsi="Times New Roman"/>
          <w:bCs/>
          <w:sz w:val="24"/>
          <w:szCs w:val="24"/>
          <w:lang w:eastAsia="ar-SA"/>
        </w:rPr>
        <w:t>k Socjoterapeutyczn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y</w:t>
      </w:r>
      <w:r w:rsidRPr="0099275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„Wspólny Dom”, Plac Myśliwski 1</w:t>
      </w:r>
      <w:r w:rsidR="00EB2046" w:rsidRPr="009223F5">
        <w:rPr>
          <w:rFonts w:ascii="Times New Roman" w:eastAsia="Times New Roman" w:hAnsi="Times New Roman"/>
          <w:bCs/>
          <w:lang w:eastAsia="ar-SA"/>
        </w:rPr>
        <w:t>,</w:t>
      </w:r>
      <w:r w:rsidR="00EB2046" w:rsidRPr="00EB2046">
        <w:rPr>
          <w:rFonts w:ascii="Times New Roman" w:eastAsia="Times New Roman" w:hAnsi="Times New Roman"/>
          <w:bCs/>
          <w:lang w:eastAsia="ar-SA"/>
        </w:rPr>
        <w:t xml:space="preserve"> 08-470 Wilga</w:t>
      </w:r>
      <w:r w:rsidR="009223F5">
        <w:rPr>
          <w:rFonts w:ascii="Times New Roman" w:eastAsia="Times New Roman" w:hAnsi="Times New Roman"/>
          <w:bCs/>
          <w:lang w:eastAsia="ar-SA"/>
        </w:rPr>
        <w:t>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7A79"/>
    <w:rsid w:val="00110867"/>
    <w:rsid w:val="00114988"/>
    <w:rsid w:val="00160082"/>
    <w:rsid w:val="00180BF1"/>
    <w:rsid w:val="001E4288"/>
    <w:rsid w:val="00226B36"/>
    <w:rsid w:val="002631AC"/>
    <w:rsid w:val="0028331A"/>
    <w:rsid w:val="00290C65"/>
    <w:rsid w:val="00316EEA"/>
    <w:rsid w:val="003E6D68"/>
    <w:rsid w:val="004508AC"/>
    <w:rsid w:val="00486606"/>
    <w:rsid w:val="004A4C79"/>
    <w:rsid w:val="005A5371"/>
    <w:rsid w:val="005B136C"/>
    <w:rsid w:val="005C0283"/>
    <w:rsid w:val="006568B5"/>
    <w:rsid w:val="006D7E76"/>
    <w:rsid w:val="007B38C1"/>
    <w:rsid w:val="007E6C88"/>
    <w:rsid w:val="008928CD"/>
    <w:rsid w:val="008E6628"/>
    <w:rsid w:val="008F6FCC"/>
    <w:rsid w:val="009223F5"/>
    <w:rsid w:val="009368AE"/>
    <w:rsid w:val="00944190"/>
    <w:rsid w:val="00954001"/>
    <w:rsid w:val="00992754"/>
    <w:rsid w:val="009D31E9"/>
    <w:rsid w:val="009D3E60"/>
    <w:rsid w:val="00A76967"/>
    <w:rsid w:val="00B0349F"/>
    <w:rsid w:val="00B056D5"/>
    <w:rsid w:val="00B06778"/>
    <w:rsid w:val="00B21947"/>
    <w:rsid w:val="00BB4DA6"/>
    <w:rsid w:val="00BC650A"/>
    <w:rsid w:val="00C0657C"/>
    <w:rsid w:val="00C57158"/>
    <w:rsid w:val="00D34408"/>
    <w:rsid w:val="00D524DF"/>
    <w:rsid w:val="00D54236"/>
    <w:rsid w:val="00D7129F"/>
    <w:rsid w:val="00D75211"/>
    <w:rsid w:val="00E4378B"/>
    <w:rsid w:val="00E47958"/>
    <w:rsid w:val="00E75BAD"/>
    <w:rsid w:val="00EB2046"/>
    <w:rsid w:val="00ED426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2023-11-24T10:12:00Z</cp:lastPrinted>
  <dcterms:created xsi:type="dcterms:W3CDTF">2023-11-30T12:17:00Z</dcterms:created>
  <dcterms:modified xsi:type="dcterms:W3CDTF">2023-11-30T13:18:00Z</dcterms:modified>
</cp:coreProperties>
</file>