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30F4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  <w:p w14:paraId="3D55C65E" w14:textId="77777777" w:rsidR="00DF278A" w:rsidRPr="00BE60F5" w:rsidRDefault="00DF278A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60FD18F0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</w:t>
      </w:r>
      <w:r w:rsidR="00DF278A">
        <w:rPr>
          <w:rFonts w:cs="Arial"/>
          <w:szCs w:val="22"/>
        </w:rPr>
        <w:t xml:space="preserve"> </w:t>
      </w:r>
      <w:r w:rsidR="00DF278A" w:rsidRPr="00DF278A">
        <w:rPr>
          <w:rFonts w:cs="Arial"/>
          <w:b/>
          <w:szCs w:val="22"/>
        </w:rPr>
        <w:t>Sławomir Oczoś</w:t>
      </w:r>
      <w:r w:rsidR="00CD04A6">
        <w:rPr>
          <w:rFonts w:cs="Arial"/>
          <w:szCs w:val="22"/>
        </w:rPr>
        <w:t xml:space="preserve"> mail </w:t>
      </w:r>
      <w:hyperlink r:id="rId8" w:history="1">
        <w:r w:rsidR="00DF278A" w:rsidRPr="00396848">
          <w:rPr>
            <w:rStyle w:val="Hipercze"/>
            <w:rFonts w:cs="Arial"/>
            <w:szCs w:val="22"/>
          </w:rPr>
          <w:t>soczos@opole.uw.gov.pl</w:t>
        </w:r>
      </w:hyperlink>
      <w:r w:rsidR="00DF278A">
        <w:rPr>
          <w:rFonts w:cs="Arial"/>
          <w:szCs w:val="22"/>
        </w:rPr>
        <w:t xml:space="preserve">  tel. 663 021 567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18BDACC7" w14:textId="29BE0DBE" w:rsidR="00DF278A" w:rsidRPr="00DF278A" w:rsidRDefault="00DF278A" w:rsidP="003D40BB">
      <w:pPr>
        <w:spacing w:after="120" w:line="23" w:lineRule="atLeast"/>
        <w:rPr>
          <w:rFonts w:cs="Arial"/>
          <w:b/>
          <w:szCs w:val="22"/>
        </w:rPr>
      </w:pPr>
      <w:r w:rsidRPr="00DF278A">
        <w:rPr>
          <w:rFonts w:cs="Arial"/>
          <w:b/>
          <w:szCs w:val="22"/>
        </w:rPr>
        <w:t>Konserwacja oraz serwis systemów p.poż oraz sygnalizacji alarmu p.poż. w obiektach Opolskiego Urzędu Wojewódzkiego w Opolu w roku 2024.</w:t>
      </w:r>
    </w:p>
    <w:p w14:paraId="762DEC38" w14:textId="3F9A09DC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r w:rsidR="005D3548" w:rsidRPr="005C146F">
        <w:rPr>
          <w:rFonts w:cs="Arial"/>
          <w:sz w:val="22"/>
          <w:szCs w:val="22"/>
        </w:rPr>
        <w:t>emy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r w:rsidR="005D3548"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31A5807E" w:rsidR="007E0D30" w:rsidRPr="00DF278A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trike/>
          <w:sz w:val="22"/>
          <w:szCs w:val="22"/>
        </w:rPr>
      </w:pPr>
      <w:r w:rsidRPr="00DF278A">
        <w:rPr>
          <w:rFonts w:cs="Arial"/>
          <w:strike/>
          <w:sz w:val="22"/>
          <w:szCs w:val="22"/>
        </w:rPr>
        <w:t>p</w:t>
      </w:r>
      <w:r w:rsidR="00641E7A" w:rsidRPr="00DF278A">
        <w:rPr>
          <w:rFonts w:cs="Arial"/>
          <w:strike/>
          <w:sz w:val="22"/>
          <w:szCs w:val="22"/>
        </w:rPr>
        <w:t xml:space="preserve">rzedmiot zamówienia objęty zostanie ……… miesięcznym okresem gwarancji </w:t>
      </w:r>
      <w:r w:rsidR="008E3828" w:rsidRPr="00DF278A">
        <w:rPr>
          <w:rFonts w:cs="Arial"/>
          <w:strike/>
          <w:sz w:val="22"/>
          <w:szCs w:val="22"/>
        </w:rPr>
        <w:t>liczonym</w:t>
      </w:r>
      <w:r w:rsidR="00641E7A" w:rsidRPr="00DF278A">
        <w:rPr>
          <w:rFonts w:cs="Arial"/>
          <w:strike/>
          <w:sz w:val="22"/>
          <w:szCs w:val="22"/>
        </w:rPr>
        <w:t xml:space="preserve"> od daty odbioru.</w:t>
      </w:r>
      <w:r w:rsidR="00264AFA" w:rsidRPr="00DF278A">
        <w:rPr>
          <w:rFonts w:cs="Arial"/>
          <w:strike/>
          <w:sz w:val="22"/>
          <w:szCs w:val="22"/>
        </w:rPr>
        <w:t>*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5E964894" w:rsidR="00AA29C8" w:rsidRPr="00DA7ACB" w:rsidRDefault="00DF278A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urządzeń ppoż.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9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8AD7F" w14:textId="77777777" w:rsidR="0081225E" w:rsidRDefault="0081225E" w:rsidP="005D3548">
      <w:pPr>
        <w:spacing w:after="0" w:line="240" w:lineRule="auto"/>
      </w:pPr>
      <w:r>
        <w:separator/>
      </w:r>
    </w:p>
  </w:endnote>
  <w:endnote w:type="continuationSeparator" w:id="0">
    <w:p w14:paraId="4D44CB07" w14:textId="77777777" w:rsidR="0081225E" w:rsidRDefault="0081225E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6F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04495" w14:textId="77777777" w:rsidR="0081225E" w:rsidRDefault="0081225E" w:rsidP="005D3548">
      <w:pPr>
        <w:spacing w:after="0" w:line="240" w:lineRule="auto"/>
      </w:pPr>
      <w:r>
        <w:separator/>
      </w:r>
    </w:p>
  </w:footnote>
  <w:footnote w:type="continuationSeparator" w:id="0">
    <w:p w14:paraId="604A723E" w14:textId="77777777" w:rsidR="0081225E" w:rsidRDefault="0081225E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326AE9"/>
    <w:rsid w:val="0034503C"/>
    <w:rsid w:val="003D14E8"/>
    <w:rsid w:val="003D40BB"/>
    <w:rsid w:val="003E6EDF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81225E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6F2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D04A6"/>
    <w:rsid w:val="00CD5D3A"/>
    <w:rsid w:val="00D11B59"/>
    <w:rsid w:val="00D41443"/>
    <w:rsid w:val="00D51C07"/>
    <w:rsid w:val="00D878DC"/>
    <w:rsid w:val="00DA7ACB"/>
    <w:rsid w:val="00DF278A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F2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os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7E49-F222-4B5F-98DF-20CF662C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Sławomir Oczoś</cp:lastModifiedBy>
  <cp:revision>2</cp:revision>
  <cp:lastPrinted>2022-01-17T11:50:00Z</cp:lastPrinted>
  <dcterms:created xsi:type="dcterms:W3CDTF">2023-12-05T08:31:00Z</dcterms:created>
  <dcterms:modified xsi:type="dcterms:W3CDTF">2023-12-05T08:31:00Z</dcterms:modified>
</cp:coreProperties>
</file>