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9E680" w14:textId="77777777" w:rsidR="00AC0BC5" w:rsidRDefault="00611458" w:rsidP="00CA28F4">
      <w:pPr>
        <w:tabs>
          <w:tab w:val="center" w:pos="428"/>
          <w:tab w:val="center" w:pos="2765"/>
          <w:tab w:val="right" w:pos="9554"/>
        </w:tabs>
        <w:spacing w:after="5" w:line="268" w:lineRule="auto"/>
        <w:ind w:left="0" w:right="0" w:firstLine="0"/>
      </w:pPr>
      <w:bookmarkStart w:id="0" w:name="_GoBack"/>
      <w:bookmarkEnd w:id="0"/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389C84F5" w14:textId="77777777" w:rsidR="00AC0BC5" w:rsidRPr="00CA28F4" w:rsidRDefault="00611458" w:rsidP="00EE64E0">
      <w:pPr>
        <w:pStyle w:val="Nagwek1"/>
        <w:spacing w:after="0" w:line="259" w:lineRule="auto"/>
        <w:ind w:left="383" w:right="2"/>
        <w:jc w:val="center"/>
        <w:rPr>
          <w:rFonts w:ascii="Verdana" w:hAnsi="Verdana"/>
          <w:sz w:val="20"/>
          <w:szCs w:val="20"/>
        </w:rPr>
      </w:pPr>
      <w:r w:rsidRPr="00CA28F4">
        <w:rPr>
          <w:rFonts w:ascii="Verdana" w:hAnsi="Verdana"/>
          <w:sz w:val="20"/>
          <w:szCs w:val="20"/>
        </w:rPr>
        <w:t>OPIS PRZEDMIOTU ZAMÓWIENIA</w:t>
      </w:r>
    </w:p>
    <w:p w14:paraId="67A57747" w14:textId="77777777" w:rsidR="00F701C4" w:rsidRPr="00CA28F4" w:rsidRDefault="00F701C4" w:rsidP="00CA28F4">
      <w:pPr>
        <w:spacing w:after="0" w:line="259" w:lineRule="auto"/>
        <w:ind w:left="428" w:right="0" w:firstLine="0"/>
        <w:rPr>
          <w:rFonts w:ascii="Verdana" w:hAnsi="Verdana"/>
          <w:b/>
          <w:i/>
          <w:szCs w:val="20"/>
        </w:rPr>
      </w:pPr>
    </w:p>
    <w:p w14:paraId="51DDDB8C" w14:textId="77777777" w:rsidR="00AC0BC5" w:rsidRPr="00CA28F4" w:rsidRDefault="009B191A" w:rsidP="00CA28F4">
      <w:pPr>
        <w:spacing w:after="0" w:line="259" w:lineRule="auto"/>
        <w:ind w:left="428" w:right="0" w:firstLine="0"/>
        <w:rPr>
          <w:rFonts w:ascii="Verdana" w:hAnsi="Verdana"/>
          <w:b/>
          <w:i/>
          <w:szCs w:val="20"/>
        </w:rPr>
      </w:pPr>
      <w:r w:rsidRPr="009B191A">
        <w:rPr>
          <w:rFonts w:ascii="Verdana" w:hAnsi="Verdana"/>
          <w:b/>
          <w:i/>
          <w:szCs w:val="20"/>
        </w:rPr>
        <w:t xml:space="preserve">„Usługa pomiaru objętości materiałów sypkich – chlorek sodu; składowanych </w:t>
      </w:r>
      <w:r>
        <w:rPr>
          <w:rFonts w:ascii="Verdana" w:hAnsi="Verdana"/>
          <w:b/>
          <w:i/>
          <w:szCs w:val="20"/>
        </w:rPr>
        <w:br/>
      </w:r>
      <w:r w:rsidRPr="009B191A">
        <w:rPr>
          <w:rFonts w:ascii="Verdana" w:hAnsi="Verdana"/>
          <w:b/>
          <w:i/>
          <w:szCs w:val="20"/>
        </w:rPr>
        <w:t>w magazynie Obwodu Drogowego w Lublińcu (ul. Klonowa 3, 42-700 Lubliniec) oraz Obwodu Drogowego w Kłobucku (ul. Pogodna 1, 42-100 Kłobuck)”</w:t>
      </w:r>
    </w:p>
    <w:p w14:paraId="473C7442" w14:textId="77777777" w:rsidR="00AC0BC5" w:rsidRPr="00CA28F4" w:rsidRDefault="00611458" w:rsidP="00CA28F4">
      <w:pPr>
        <w:spacing w:after="15" w:line="259" w:lineRule="auto"/>
        <w:ind w:left="428" w:right="0" w:firstLine="0"/>
        <w:rPr>
          <w:rFonts w:ascii="Verdana" w:hAnsi="Verdana"/>
          <w:szCs w:val="20"/>
        </w:rPr>
      </w:pPr>
      <w:r w:rsidRPr="00CA28F4">
        <w:rPr>
          <w:rFonts w:ascii="Verdana" w:hAnsi="Verdana"/>
          <w:szCs w:val="20"/>
        </w:rPr>
        <w:t xml:space="preserve"> </w:t>
      </w:r>
    </w:p>
    <w:p w14:paraId="7544DF1E" w14:textId="77777777" w:rsidR="00AC0BC5" w:rsidRPr="00CA28F4" w:rsidRDefault="00C57698" w:rsidP="00CA28F4">
      <w:pPr>
        <w:pStyle w:val="Akapitzlist"/>
        <w:numPr>
          <w:ilvl w:val="0"/>
          <w:numId w:val="10"/>
        </w:numPr>
        <w:spacing w:after="6" w:line="256" w:lineRule="auto"/>
        <w:ind w:left="426" w:right="0"/>
        <w:rPr>
          <w:rFonts w:ascii="Verdana" w:hAnsi="Verdana"/>
          <w:szCs w:val="20"/>
        </w:rPr>
      </w:pPr>
      <w:r w:rsidRPr="00CA28F4">
        <w:rPr>
          <w:rFonts w:ascii="Verdana" w:hAnsi="Verdana"/>
          <w:b/>
          <w:szCs w:val="20"/>
          <w:u w:val="single" w:color="000000"/>
        </w:rPr>
        <w:t>Przedmiot zamówienia</w:t>
      </w:r>
      <w:r w:rsidR="00611458" w:rsidRPr="00CA28F4">
        <w:rPr>
          <w:rFonts w:ascii="Verdana" w:hAnsi="Verdana"/>
          <w:b/>
          <w:szCs w:val="20"/>
        </w:rPr>
        <w:t xml:space="preserve"> </w:t>
      </w:r>
    </w:p>
    <w:p w14:paraId="6E306540" w14:textId="77777777" w:rsidR="00AC0BC5" w:rsidRPr="00CA28F4" w:rsidRDefault="00611458" w:rsidP="00CA28F4">
      <w:pPr>
        <w:spacing w:after="17" w:line="259" w:lineRule="auto"/>
        <w:ind w:left="428" w:right="0" w:firstLine="0"/>
        <w:rPr>
          <w:rFonts w:ascii="Verdana" w:hAnsi="Verdana"/>
          <w:szCs w:val="20"/>
        </w:rPr>
      </w:pPr>
      <w:r w:rsidRPr="00CA28F4">
        <w:rPr>
          <w:rFonts w:ascii="Verdana" w:hAnsi="Verdana"/>
          <w:szCs w:val="20"/>
        </w:rPr>
        <w:t xml:space="preserve"> </w:t>
      </w:r>
    </w:p>
    <w:p w14:paraId="51A9430F" w14:textId="77777777" w:rsidR="009B191A" w:rsidRDefault="00611458" w:rsidP="00CA28F4">
      <w:pPr>
        <w:ind w:left="426" w:right="53"/>
        <w:rPr>
          <w:rFonts w:ascii="Verdana" w:hAnsi="Verdana"/>
          <w:szCs w:val="20"/>
        </w:rPr>
      </w:pPr>
      <w:r w:rsidRPr="00CA28F4">
        <w:rPr>
          <w:rFonts w:ascii="Verdana" w:hAnsi="Verdana"/>
          <w:szCs w:val="20"/>
        </w:rPr>
        <w:t xml:space="preserve">Przedmiotem zamówienia jest usługa </w:t>
      </w:r>
      <w:r w:rsidR="009B191A" w:rsidRPr="009B191A">
        <w:rPr>
          <w:rFonts w:ascii="Verdana" w:hAnsi="Verdana"/>
          <w:szCs w:val="20"/>
        </w:rPr>
        <w:t>pomiaru objętości materiałów sypkich – chlorek sodu; składowanych w magazynie</w:t>
      </w:r>
      <w:r w:rsidR="009B191A">
        <w:rPr>
          <w:rFonts w:ascii="Verdana" w:hAnsi="Verdana"/>
          <w:szCs w:val="20"/>
        </w:rPr>
        <w:t>:</w:t>
      </w:r>
    </w:p>
    <w:p w14:paraId="657E6532" w14:textId="77777777" w:rsidR="009B191A" w:rsidRDefault="009B191A" w:rsidP="009B191A">
      <w:pPr>
        <w:pStyle w:val="Akapitzlist"/>
        <w:numPr>
          <w:ilvl w:val="0"/>
          <w:numId w:val="15"/>
        </w:numPr>
        <w:ind w:left="993" w:right="53"/>
        <w:rPr>
          <w:rFonts w:ascii="Verdana" w:hAnsi="Verdana"/>
          <w:szCs w:val="20"/>
        </w:rPr>
      </w:pPr>
      <w:r w:rsidRPr="009B191A">
        <w:rPr>
          <w:rFonts w:ascii="Verdana" w:hAnsi="Verdana"/>
          <w:szCs w:val="20"/>
        </w:rPr>
        <w:t>Obwodu Drogowego w Lublińcu (ul. Klonowa 3, 42-700 Lubliniec)</w:t>
      </w:r>
    </w:p>
    <w:p w14:paraId="3CFD2BB2" w14:textId="77777777" w:rsidR="00AC0BC5" w:rsidRPr="009B191A" w:rsidRDefault="009B191A" w:rsidP="009B191A">
      <w:pPr>
        <w:pStyle w:val="Akapitzlist"/>
        <w:numPr>
          <w:ilvl w:val="0"/>
          <w:numId w:val="15"/>
        </w:numPr>
        <w:ind w:left="993" w:right="53"/>
        <w:rPr>
          <w:rFonts w:ascii="Verdana" w:hAnsi="Verdana"/>
          <w:szCs w:val="20"/>
        </w:rPr>
      </w:pPr>
      <w:r w:rsidRPr="009B191A">
        <w:rPr>
          <w:rFonts w:ascii="Verdana" w:hAnsi="Verdana"/>
          <w:szCs w:val="20"/>
        </w:rPr>
        <w:t xml:space="preserve">Obwodu Drogowego w Kłobucku </w:t>
      </w:r>
      <w:r>
        <w:rPr>
          <w:rFonts w:ascii="Verdana" w:hAnsi="Verdana"/>
          <w:szCs w:val="20"/>
        </w:rPr>
        <w:t>(ul. Pogodna 1, 42-100 Kłobuck)</w:t>
      </w:r>
      <w:r w:rsidR="00611458" w:rsidRPr="009B191A">
        <w:rPr>
          <w:rFonts w:ascii="Verdana" w:hAnsi="Verdana"/>
          <w:szCs w:val="20"/>
        </w:rPr>
        <w:t xml:space="preserve"> </w:t>
      </w:r>
    </w:p>
    <w:p w14:paraId="57822128" w14:textId="77777777" w:rsidR="00884FB6" w:rsidRPr="00CA28F4" w:rsidRDefault="00884FB6" w:rsidP="00CA28F4">
      <w:pPr>
        <w:ind w:left="696" w:right="53" w:firstLine="0"/>
        <w:rPr>
          <w:rFonts w:ascii="Verdana" w:hAnsi="Verdana"/>
          <w:szCs w:val="20"/>
        </w:rPr>
      </w:pPr>
    </w:p>
    <w:p w14:paraId="363EDF09" w14:textId="77777777" w:rsidR="00AC0BC5" w:rsidRPr="00CA28F4" w:rsidRDefault="00C57698" w:rsidP="00CA28F4">
      <w:pPr>
        <w:pStyle w:val="Akapitzlist"/>
        <w:spacing w:after="6" w:line="256" w:lineRule="auto"/>
        <w:ind w:left="426" w:right="0" w:firstLine="0"/>
        <w:rPr>
          <w:rFonts w:ascii="Verdana" w:hAnsi="Verdana"/>
          <w:szCs w:val="20"/>
          <w:u w:val="single"/>
        </w:rPr>
      </w:pPr>
      <w:r w:rsidRPr="00CA28F4">
        <w:rPr>
          <w:rFonts w:ascii="Verdana" w:hAnsi="Verdana"/>
          <w:szCs w:val="20"/>
          <w:u w:val="single"/>
        </w:rPr>
        <w:t>Przedmiot zamówienia obejmuje w szczególności:</w:t>
      </w:r>
      <w:r w:rsidR="00611458" w:rsidRPr="00CA28F4">
        <w:rPr>
          <w:rFonts w:ascii="Verdana" w:hAnsi="Verdana"/>
          <w:szCs w:val="20"/>
          <w:u w:val="single"/>
        </w:rPr>
        <w:t xml:space="preserve">  </w:t>
      </w:r>
    </w:p>
    <w:p w14:paraId="24FF3E81" w14:textId="77777777" w:rsidR="009B191A" w:rsidRPr="009B191A" w:rsidRDefault="009B191A" w:rsidP="009B191A">
      <w:pPr>
        <w:numPr>
          <w:ilvl w:val="1"/>
          <w:numId w:val="1"/>
        </w:numPr>
        <w:ind w:right="54" w:hanging="360"/>
        <w:rPr>
          <w:rFonts w:ascii="Verdana" w:hAnsi="Verdana"/>
          <w:szCs w:val="20"/>
        </w:rPr>
      </w:pPr>
      <w:r w:rsidRPr="009B191A">
        <w:rPr>
          <w:rFonts w:ascii="Verdana" w:hAnsi="Verdana"/>
          <w:szCs w:val="20"/>
        </w:rPr>
        <w:t xml:space="preserve">fizyczny pomiar objętości składowanych materiałów sypkich – chlorek sodu; </w:t>
      </w:r>
      <w:r>
        <w:rPr>
          <w:rFonts w:ascii="Verdana" w:hAnsi="Verdana"/>
          <w:szCs w:val="20"/>
        </w:rPr>
        <w:br/>
      </w:r>
      <w:r w:rsidRPr="009B191A">
        <w:rPr>
          <w:rFonts w:ascii="Verdana" w:hAnsi="Verdana"/>
          <w:szCs w:val="20"/>
        </w:rPr>
        <w:t xml:space="preserve">w każdej z </w:t>
      </w:r>
      <w:r>
        <w:rPr>
          <w:rFonts w:ascii="Verdana" w:hAnsi="Verdana"/>
          <w:szCs w:val="20"/>
        </w:rPr>
        <w:t xml:space="preserve">ww. </w:t>
      </w:r>
      <w:r w:rsidRPr="009B191A">
        <w:rPr>
          <w:rFonts w:ascii="Verdana" w:hAnsi="Verdana"/>
          <w:szCs w:val="20"/>
        </w:rPr>
        <w:t>lokalizacji;</w:t>
      </w:r>
    </w:p>
    <w:p w14:paraId="6F0D935B" w14:textId="0B048480" w:rsidR="00C57698" w:rsidRPr="00CA28F4" w:rsidRDefault="009B191A" w:rsidP="009B191A">
      <w:pPr>
        <w:numPr>
          <w:ilvl w:val="1"/>
          <w:numId w:val="1"/>
        </w:numPr>
        <w:ind w:right="54" w:hanging="360"/>
        <w:rPr>
          <w:rFonts w:ascii="Verdana" w:hAnsi="Verdana"/>
          <w:szCs w:val="20"/>
        </w:rPr>
      </w:pPr>
      <w:r w:rsidRPr="009B191A">
        <w:rPr>
          <w:rFonts w:ascii="Verdana" w:hAnsi="Verdana"/>
          <w:szCs w:val="20"/>
        </w:rPr>
        <w:t>wykonanie opracowania - obliczenie objętości nawiezionego materiału, w tym prezentacja wyników pomiaru sytuacyjno-wysokościowego (np. siatki MESH - model szkieletowy) dla każdej z lokalizacji.</w:t>
      </w:r>
    </w:p>
    <w:p w14:paraId="76DB089C" w14:textId="77777777" w:rsidR="009B191A" w:rsidRDefault="009B191A" w:rsidP="009B191A">
      <w:pPr>
        <w:numPr>
          <w:ilvl w:val="1"/>
          <w:numId w:val="1"/>
        </w:numPr>
        <w:ind w:right="54" w:hanging="36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dostarczenie Zamawiającemu opracowania, o którym mowa w pkt. 2, w formie:</w:t>
      </w:r>
    </w:p>
    <w:p w14:paraId="4BE640EE" w14:textId="77777777" w:rsidR="009B191A" w:rsidRDefault="009B191A" w:rsidP="0053043D">
      <w:pPr>
        <w:pStyle w:val="Akapitzlist"/>
        <w:numPr>
          <w:ilvl w:val="0"/>
          <w:numId w:val="16"/>
        </w:numPr>
        <w:ind w:left="1560" w:right="54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Egzemplarz papierowy – 2 szt.</w:t>
      </w:r>
    </w:p>
    <w:p w14:paraId="5B55D8D4" w14:textId="4C725CC9" w:rsidR="009B191A" w:rsidRDefault="009B191A" w:rsidP="0053043D">
      <w:pPr>
        <w:pStyle w:val="Akapitzlist"/>
        <w:numPr>
          <w:ilvl w:val="0"/>
          <w:numId w:val="16"/>
        </w:numPr>
        <w:ind w:left="1560" w:right="54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Egzemplarz elektroniczny</w:t>
      </w:r>
      <w:r w:rsidR="00EF6F63">
        <w:rPr>
          <w:rFonts w:ascii="Verdana" w:hAnsi="Verdana"/>
          <w:szCs w:val="20"/>
        </w:rPr>
        <w:t xml:space="preserve"> (nośnik USB)</w:t>
      </w:r>
      <w:r>
        <w:rPr>
          <w:rFonts w:ascii="Verdana" w:hAnsi="Verdana"/>
          <w:szCs w:val="20"/>
        </w:rPr>
        <w:t xml:space="preserve"> – 1 szt. - w wersji:</w:t>
      </w:r>
    </w:p>
    <w:p w14:paraId="076C2C37" w14:textId="77777777" w:rsidR="009B191A" w:rsidRDefault="009B191A" w:rsidP="0053043D">
      <w:pPr>
        <w:pStyle w:val="Akapitzlist"/>
        <w:ind w:left="1701" w:right="54" w:firstLine="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- edytowalnej (</w:t>
      </w:r>
      <w:proofErr w:type="spellStart"/>
      <w:r>
        <w:rPr>
          <w:rFonts w:ascii="Verdana" w:hAnsi="Verdana"/>
          <w:szCs w:val="20"/>
        </w:rPr>
        <w:t>dwg</w:t>
      </w:r>
      <w:proofErr w:type="spellEnd"/>
      <w:r>
        <w:rPr>
          <w:rFonts w:ascii="Verdana" w:hAnsi="Verdana"/>
          <w:szCs w:val="20"/>
        </w:rPr>
        <w:t xml:space="preserve"> / </w:t>
      </w:r>
      <w:proofErr w:type="spellStart"/>
      <w:r>
        <w:rPr>
          <w:rFonts w:ascii="Verdana" w:hAnsi="Verdana"/>
          <w:szCs w:val="20"/>
        </w:rPr>
        <w:t>doc</w:t>
      </w:r>
      <w:proofErr w:type="spellEnd"/>
      <w:r>
        <w:rPr>
          <w:rFonts w:ascii="Verdana" w:hAnsi="Verdana"/>
          <w:szCs w:val="20"/>
        </w:rPr>
        <w:t xml:space="preserve">); </w:t>
      </w:r>
    </w:p>
    <w:p w14:paraId="5BE8DC5F" w14:textId="77777777" w:rsidR="009B191A" w:rsidRDefault="009B191A" w:rsidP="0053043D">
      <w:pPr>
        <w:pStyle w:val="Akapitzlist"/>
        <w:ind w:left="1701" w:right="54" w:firstLine="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- cyfrowa kopia (pdf). </w:t>
      </w:r>
    </w:p>
    <w:p w14:paraId="0F5B10AA" w14:textId="77777777" w:rsidR="009B191A" w:rsidRPr="009B191A" w:rsidRDefault="009B191A" w:rsidP="009B191A">
      <w:pPr>
        <w:pStyle w:val="Akapitzlist"/>
        <w:ind w:left="1508" w:right="54" w:firstLine="0"/>
        <w:rPr>
          <w:rFonts w:ascii="Verdana" w:hAnsi="Verdana"/>
          <w:szCs w:val="20"/>
        </w:rPr>
      </w:pPr>
    </w:p>
    <w:p w14:paraId="339B0FAB" w14:textId="77777777" w:rsidR="006C7A26" w:rsidRDefault="006C7A26" w:rsidP="00F11ADA">
      <w:pPr>
        <w:pStyle w:val="Akapitzlist"/>
        <w:numPr>
          <w:ilvl w:val="0"/>
          <w:numId w:val="10"/>
        </w:numPr>
        <w:spacing w:after="0" w:line="240" w:lineRule="auto"/>
        <w:ind w:left="426" w:right="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Termin realizacji</w:t>
      </w:r>
    </w:p>
    <w:p w14:paraId="5EB4D8A7" w14:textId="77777777" w:rsidR="006C7A26" w:rsidRDefault="006C7A26" w:rsidP="006C7A26">
      <w:pPr>
        <w:pStyle w:val="Akapitzlist"/>
        <w:spacing w:after="0" w:line="240" w:lineRule="auto"/>
        <w:ind w:left="426" w:right="0" w:firstLine="0"/>
        <w:rPr>
          <w:rFonts w:ascii="Verdana" w:hAnsi="Verdana"/>
        </w:rPr>
      </w:pPr>
    </w:p>
    <w:p w14:paraId="5AE86E16" w14:textId="77777777" w:rsidR="006C7A26" w:rsidRPr="006C7A26" w:rsidRDefault="006C7A26" w:rsidP="006C7A26">
      <w:pPr>
        <w:pStyle w:val="Akapitzlist"/>
        <w:spacing w:after="0" w:line="240" w:lineRule="auto"/>
        <w:ind w:left="426" w:right="0" w:firstLine="0"/>
        <w:rPr>
          <w:rFonts w:ascii="Verdana" w:hAnsi="Verdana"/>
        </w:rPr>
      </w:pPr>
      <w:r w:rsidRPr="006C7A26">
        <w:rPr>
          <w:rFonts w:ascii="Verdana" w:hAnsi="Verdana"/>
        </w:rPr>
        <w:t>Przewidywany termin realizacji zamówienia – 1 miesiąc od daty pisemnego zlecenia Zamawiającego.</w:t>
      </w:r>
    </w:p>
    <w:p w14:paraId="61CF2574" w14:textId="77777777" w:rsidR="006C7A26" w:rsidRPr="009B521A" w:rsidRDefault="006C7A26" w:rsidP="009B521A">
      <w:pPr>
        <w:spacing w:after="0" w:line="240" w:lineRule="auto"/>
        <w:ind w:left="0" w:right="0" w:firstLine="0"/>
        <w:rPr>
          <w:rFonts w:ascii="Verdana" w:hAnsi="Verdana"/>
          <w:b/>
          <w:u w:val="single"/>
        </w:rPr>
      </w:pPr>
    </w:p>
    <w:p w14:paraId="62DCC089" w14:textId="77777777" w:rsidR="00F701C4" w:rsidRPr="00CA28F4" w:rsidRDefault="00F701C4" w:rsidP="00F11ADA">
      <w:pPr>
        <w:pStyle w:val="Akapitzlist"/>
        <w:numPr>
          <w:ilvl w:val="0"/>
          <w:numId w:val="10"/>
        </w:numPr>
        <w:spacing w:after="0" w:line="240" w:lineRule="auto"/>
        <w:ind w:left="426" w:right="0"/>
        <w:rPr>
          <w:rFonts w:ascii="Verdana" w:hAnsi="Verdana"/>
          <w:b/>
          <w:u w:val="single"/>
        </w:rPr>
      </w:pPr>
      <w:r w:rsidRPr="00CA28F4">
        <w:rPr>
          <w:rFonts w:ascii="Verdana" w:hAnsi="Verdana"/>
          <w:b/>
          <w:u w:val="single"/>
        </w:rPr>
        <w:t>Odbiór przedmiotu zamówienia</w:t>
      </w:r>
    </w:p>
    <w:p w14:paraId="49D3291A" w14:textId="77777777" w:rsidR="00252FB1" w:rsidRDefault="00252FB1" w:rsidP="006C7A26">
      <w:pPr>
        <w:pStyle w:val="Akapitzlist"/>
        <w:spacing w:after="0" w:line="240" w:lineRule="auto"/>
        <w:ind w:left="360" w:right="0" w:firstLine="0"/>
        <w:rPr>
          <w:rFonts w:ascii="Verdana" w:hAnsi="Verdana"/>
          <w:szCs w:val="20"/>
        </w:rPr>
      </w:pPr>
    </w:p>
    <w:p w14:paraId="44DCA269" w14:textId="77777777" w:rsidR="006C7A26" w:rsidRPr="00252FB1" w:rsidRDefault="006C7A26" w:rsidP="00252FB1">
      <w:pPr>
        <w:pStyle w:val="Akapitzlist"/>
        <w:spacing w:after="0" w:line="240" w:lineRule="auto"/>
        <w:ind w:left="426" w:right="0" w:firstLine="0"/>
        <w:rPr>
          <w:rFonts w:ascii="Verdana" w:hAnsi="Verdana"/>
          <w:szCs w:val="20"/>
        </w:rPr>
      </w:pPr>
      <w:r w:rsidRPr="00252FB1">
        <w:rPr>
          <w:rFonts w:ascii="Verdana" w:hAnsi="Verdana"/>
          <w:szCs w:val="20"/>
        </w:rPr>
        <w:t>Wykonawca</w:t>
      </w:r>
      <w:r w:rsidR="00252FB1">
        <w:rPr>
          <w:rFonts w:ascii="Verdana" w:hAnsi="Verdana"/>
          <w:szCs w:val="20"/>
        </w:rPr>
        <w:t>,</w:t>
      </w:r>
      <w:r w:rsidRPr="00252FB1">
        <w:rPr>
          <w:rFonts w:ascii="Verdana" w:hAnsi="Verdana"/>
          <w:szCs w:val="20"/>
        </w:rPr>
        <w:t xml:space="preserve"> w terminie określonym w pkt. II</w:t>
      </w:r>
      <w:r w:rsidR="00252FB1">
        <w:rPr>
          <w:rFonts w:ascii="Verdana" w:hAnsi="Verdana"/>
          <w:szCs w:val="20"/>
        </w:rPr>
        <w:t>,</w:t>
      </w:r>
      <w:r w:rsidRPr="00252FB1">
        <w:rPr>
          <w:rFonts w:ascii="Verdana" w:hAnsi="Verdana"/>
          <w:szCs w:val="20"/>
        </w:rPr>
        <w:t xml:space="preserve"> dostarczy do siedziby Zamawiającego kompletne opracowanie.</w:t>
      </w:r>
    </w:p>
    <w:p w14:paraId="5F4F796C" w14:textId="77777777" w:rsidR="006C7A26" w:rsidRPr="00252FB1" w:rsidRDefault="006C7A26" w:rsidP="00252FB1">
      <w:pPr>
        <w:pStyle w:val="Akapitzlist"/>
        <w:spacing w:after="0" w:line="240" w:lineRule="auto"/>
        <w:ind w:left="426" w:right="0" w:firstLine="0"/>
        <w:rPr>
          <w:rFonts w:ascii="Verdana" w:hAnsi="Verdana"/>
          <w:szCs w:val="20"/>
        </w:rPr>
      </w:pPr>
    </w:p>
    <w:p w14:paraId="06F217ED" w14:textId="77777777" w:rsidR="006C7A26" w:rsidRPr="00252FB1" w:rsidRDefault="006C7A26" w:rsidP="00252FB1">
      <w:pPr>
        <w:pStyle w:val="Akapitzlist"/>
        <w:spacing w:after="0" w:line="240" w:lineRule="auto"/>
        <w:ind w:left="426" w:right="0" w:firstLine="0"/>
        <w:rPr>
          <w:rFonts w:ascii="Verdana" w:hAnsi="Verdana"/>
          <w:szCs w:val="20"/>
        </w:rPr>
      </w:pPr>
      <w:r w:rsidRPr="00252FB1">
        <w:rPr>
          <w:rFonts w:ascii="Verdana" w:hAnsi="Verdana"/>
          <w:szCs w:val="20"/>
        </w:rPr>
        <w:t>Zamawiający</w:t>
      </w:r>
      <w:r w:rsidR="0053043D">
        <w:rPr>
          <w:rFonts w:ascii="Verdana" w:hAnsi="Verdana"/>
          <w:szCs w:val="20"/>
        </w:rPr>
        <w:t>,</w:t>
      </w:r>
      <w:r w:rsidRPr="00252FB1">
        <w:rPr>
          <w:rFonts w:ascii="Verdana" w:hAnsi="Verdana"/>
          <w:szCs w:val="20"/>
        </w:rPr>
        <w:t xml:space="preserve"> </w:t>
      </w:r>
      <w:r w:rsidR="00252FB1" w:rsidRPr="00252FB1">
        <w:rPr>
          <w:rFonts w:ascii="Verdana" w:hAnsi="Verdana"/>
          <w:szCs w:val="20"/>
        </w:rPr>
        <w:t xml:space="preserve">w </w:t>
      </w:r>
      <w:r w:rsidR="00252FB1">
        <w:rPr>
          <w:rFonts w:ascii="Verdana" w:hAnsi="Verdana"/>
          <w:szCs w:val="20"/>
        </w:rPr>
        <w:t>terminie 5 dni</w:t>
      </w:r>
      <w:r w:rsidR="00252FB1" w:rsidRPr="00252FB1">
        <w:rPr>
          <w:rFonts w:ascii="Verdana" w:hAnsi="Verdana"/>
          <w:szCs w:val="20"/>
        </w:rPr>
        <w:t xml:space="preserve"> roboczych od daty</w:t>
      </w:r>
      <w:r w:rsidR="00252FB1">
        <w:rPr>
          <w:rFonts w:ascii="Verdana" w:hAnsi="Verdana"/>
          <w:szCs w:val="20"/>
        </w:rPr>
        <w:t xml:space="preserve"> otrzymania Opracowania,</w:t>
      </w:r>
      <w:r w:rsidR="00252FB1" w:rsidRPr="00252FB1">
        <w:rPr>
          <w:rFonts w:ascii="Verdana" w:hAnsi="Verdana"/>
          <w:szCs w:val="20"/>
        </w:rPr>
        <w:t xml:space="preserve"> </w:t>
      </w:r>
      <w:r w:rsidRPr="00252FB1">
        <w:rPr>
          <w:rFonts w:ascii="Verdana" w:hAnsi="Verdana"/>
          <w:szCs w:val="20"/>
        </w:rPr>
        <w:t>dokona protokolarnego odbioru przedmiotu zamówienia</w:t>
      </w:r>
      <w:r w:rsidR="00252FB1">
        <w:rPr>
          <w:rFonts w:ascii="Verdana" w:hAnsi="Verdana"/>
          <w:szCs w:val="20"/>
        </w:rPr>
        <w:t>, pod warunkiem</w:t>
      </w:r>
      <w:r w:rsidRPr="00252FB1">
        <w:rPr>
          <w:rFonts w:ascii="Verdana" w:hAnsi="Verdana"/>
          <w:szCs w:val="20"/>
        </w:rPr>
        <w:t xml:space="preserve"> </w:t>
      </w:r>
      <w:r w:rsidR="00252FB1">
        <w:rPr>
          <w:rFonts w:ascii="Verdana" w:hAnsi="Verdana"/>
          <w:szCs w:val="20"/>
        </w:rPr>
        <w:t>braku zastrzeżeń</w:t>
      </w:r>
      <w:r w:rsidRPr="00252FB1">
        <w:rPr>
          <w:rFonts w:ascii="Verdana" w:hAnsi="Verdana"/>
          <w:szCs w:val="20"/>
        </w:rPr>
        <w:t>.</w:t>
      </w:r>
    </w:p>
    <w:p w14:paraId="108CA3F6" w14:textId="77777777" w:rsidR="006C7A26" w:rsidRPr="00252FB1" w:rsidRDefault="006C7A26" w:rsidP="00252FB1">
      <w:pPr>
        <w:pStyle w:val="Akapitzlist"/>
        <w:spacing w:after="0" w:line="240" w:lineRule="auto"/>
        <w:ind w:left="426" w:right="0" w:firstLine="0"/>
        <w:rPr>
          <w:rFonts w:ascii="Verdana" w:hAnsi="Verdana"/>
          <w:szCs w:val="20"/>
        </w:rPr>
      </w:pPr>
      <w:r w:rsidRPr="00252FB1">
        <w:rPr>
          <w:rFonts w:ascii="Verdana" w:hAnsi="Verdana"/>
          <w:szCs w:val="20"/>
        </w:rPr>
        <w:t xml:space="preserve">Jeżeli Zamawiający nie zgłosi zastrzeżeń, przyjmuje się dzień złożenia opracowania, </w:t>
      </w:r>
      <w:r w:rsidR="0053043D">
        <w:rPr>
          <w:rFonts w:ascii="Verdana" w:hAnsi="Verdana"/>
          <w:szCs w:val="20"/>
        </w:rPr>
        <w:br/>
      </w:r>
      <w:r w:rsidRPr="00252FB1">
        <w:rPr>
          <w:rFonts w:ascii="Verdana" w:hAnsi="Verdana"/>
          <w:szCs w:val="20"/>
        </w:rPr>
        <w:t>jako dzień zakończenia realizacji przedmiotu zamówienia.</w:t>
      </w:r>
    </w:p>
    <w:p w14:paraId="7E7AC511" w14:textId="77777777" w:rsidR="00252FB1" w:rsidRPr="00252FB1" w:rsidRDefault="006C7A26" w:rsidP="00252FB1">
      <w:pPr>
        <w:pStyle w:val="Akapitzlist"/>
        <w:spacing w:after="0" w:line="240" w:lineRule="auto"/>
        <w:ind w:left="426" w:right="0" w:firstLine="0"/>
        <w:rPr>
          <w:rFonts w:ascii="Verdana" w:hAnsi="Verdana"/>
          <w:szCs w:val="20"/>
        </w:rPr>
      </w:pPr>
      <w:r w:rsidRPr="00252FB1">
        <w:rPr>
          <w:rFonts w:ascii="Verdana" w:hAnsi="Verdana"/>
          <w:szCs w:val="20"/>
        </w:rPr>
        <w:t xml:space="preserve">W razie zgłoszenia zastrzeżeń do </w:t>
      </w:r>
      <w:r w:rsidR="00252FB1" w:rsidRPr="00252FB1">
        <w:rPr>
          <w:rFonts w:ascii="Verdana" w:hAnsi="Verdana"/>
          <w:szCs w:val="20"/>
        </w:rPr>
        <w:t>Opracowania</w:t>
      </w:r>
      <w:r w:rsidRPr="00252FB1">
        <w:rPr>
          <w:rFonts w:ascii="Verdana" w:hAnsi="Verdana"/>
          <w:szCs w:val="20"/>
        </w:rPr>
        <w:t>, protokół</w:t>
      </w:r>
      <w:r w:rsidR="00252FB1">
        <w:rPr>
          <w:rFonts w:ascii="Verdana" w:hAnsi="Verdana"/>
          <w:szCs w:val="20"/>
        </w:rPr>
        <w:t xml:space="preserve"> odbioru</w:t>
      </w:r>
      <w:r w:rsidRPr="00252FB1">
        <w:rPr>
          <w:rFonts w:ascii="Verdana" w:hAnsi="Verdana"/>
          <w:szCs w:val="20"/>
        </w:rPr>
        <w:t xml:space="preserve"> podpisany</w:t>
      </w:r>
      <w:r w:rsidR="00252FB1">
        <w:rPr>
          <w:rFonts w:ascii="Verdana" w:hAnsi="Verdana"/>
          <w:szCs w:val="20"/>
        </w:rPr>
        <w:t xml:space="preserve"> będzie</w:t>
      </w:r>
      <w:r w:rsidRPr="00252FB1">
        <w:rPr>
          <w:rFonts w:ascii="Verdana" w:hAnsi="Verdana"/>
          <w:szCs w:val="20"/>
        </w:rPr>
        <w:t xml:space="preserve"> po ich usunięciu, na co Zamawiający wyznaczy Wykonawcy termin, nie dłuższy niż 7 dni</w:t>
      </w:r>
      <w:r w:rsidR="00252FB1">
        <w:rPr>
          <w:rFonts w:ascii="Verdana" w:hAnsi="Verdana"/>
          <w:szCs w:val="20"/>
        </w:rPr>
        <w:t>.</w:t>
      </w:r>
      <w:r w:rsidRPr="00252FB1">
        <w:rPr>
          <w:rFonts w:ascii="Verdana" w:hAnsi="Verdana"/>
          <w:szCs w:val="20"/>
        </w:rPr>
        <w:t xml:space="preserve"> </w:t>
      </w:r>
    </w:p>
    <w:p w14:paraId="46E71FED" w14:textId="77777777" w:rsidR="00252FB1" w:rsidRPr="00252FB1" w:rsidRDefault="00252FB1" w:rsidP="00252FB1">
      <w:pPr>
        <w:pStyle w:val="Akapitzlist"/>
        <w:spacing w:after="0" w:line="240" w:lineRule="auto"/>
        <w:ind w:left="426" w:right="0" w:firstLine="0"/>
        <w:rPr>
          <w:rFonts w:ascii="Verdana" w:hAnsi="Verdana"/>
          <w:szCs w:val="20"/>
        </w:rPr>
      </w:pPr>
    </w:p>
    <w:p w14:paraId="2BC09F97" w14:textId="77777777" w:rsidR="007054B4" w:rsidRPr="00252FB1" w:rsidRDefault="006C7A26" w:rsidP="00252FB1">
      <w:pPr>
        <w:pStyle w:val="Akapitzlist"/>
        <w:spacing w:after="0" w:line="240" w:lineRule="auto"/>
        <w:ind w:left="426" w:right="0" w:firstLine="0"/>
        <w:rPr>
          <w:rFonts w:ascii="Verdana" w:hAnsi="Verdana"/>
          <w:szCs w:val="20"/>
        </w:rPr>
      </w:pPr>
      <w:r w:rsidRPr="00252FB1">
        <w:rPr>
          <w:rFonts w:ascii="Verdana" w:hAnsi="Verdana"/>
          <w:szCs w:val="20"/>
        </w:rPr>
        <w:t xml:space="preserve">Podpisany protokół odbioru końcowego </w:t>
      </w:r>
      <w:r w:rsidR="00252FB1" w:rsidRPr="00252FB1">
        <w:rPr>
          <w:rFonts w:ascii="Verdana" w:hAnsi="Verdana"/>
          <w:szCs w:val="20"/>
        </w:rPr>
        <w:t>stanowić będzie podstawę do wystawienia FV przez Wykonawcę.</w:t>
      </w:r>
    </w:p>
    <w:p w14:paraId="17B72B31" w14:textId="77777777" w:rsidR="00252FB1" w:rsidRDefault="00252FB1" w:rsidP="006C7A26">
      <w:pPr>
        <w:pStyle w:val="Akapitzlist"/>
        <w:spacing w:after="0" w:line="240" w:lineRule="auto"/>
        <w:ind w:left="360" w:right="0" w:firstLine="0"/>
        <w:rPr>
          <w:rFonts w:ascii="Verdana" w:hAnsi="Verdana"/>
          <w:b/>
          <w:u w:val="single"/>
        </w:rPr>
      </w:pPr>
    </w:p>
    <w:p w14:paraId="6900A747" w14:textId="77777777" w:rsidR="00252FB1" w:rsidRDefault="00252FB1" w:rsidP="00252FB1">
      <w:pPr>
        <w:pStyle w:val="Akapitzlist"/>
        <w:numPr>
          <w:ilvl w:val="0"/>
          <w:numId w:val="10"/>
        </w:numPr>
        <w:spacing w:after="0" w:line="240" w:lineRule="auto"/>
        <w:ind w:left="426" w:right="0"/>
        <w:rPr>
          <w:rFonts w:ascii="Verdana" w:eastAsia="Times New Roman" w:hAnsi="Verdana" w:cs="Times New Roman"/>
          <w:b/>
          <w:bCs/>
          <w:color w:val="auto"/>
          <w:u w:val="single"/>
        </w:rPr>
      </w:pPr>
      <w:r>
        <w:rPr>
          <w:rFonts w:ascii="Verdana" w:hAnsi="Verdana" w:cs="Times New Roman"/>
          <w:b/>
          <w:bCs/>
          <w:u w:val="single"/>
        </w:rPr>
        <w:t xml:space="preserve">Warunki płatności: </w:t>
      </w:r>
    </w:p>
    <w:p w14:paraId="591E3CA3" w14:textId="77777777" w:rsidR="00252FB1" w:rsidRDefault="00252FB1" w:rsidP="00252FB1">
      <w:pPr>
        <w:pStyle w:val="Akapitzlist"/>
        <w:spacing w:after="0" w:line="240" w:lineRule="auto"/>
        <w:ind w:left="360" w:right="0" w:firstLine="0"/>
        <w:rPr>
          <w:rFonts w:ascii="Verdana" w:hAnsi="Verdana"/>
        </w:rPr>
      </w:pPr>
    </w:p>
    <w:p w14:paraId="78091DFE" w14:textId="77777777" w:rsidR="00252FB1" w:rsidRDefault="00252FB1" w:rsidP="0053043D">
      <w:pPr>
        <w:pStyle w:val="Akapitzlist"/>
        <w:spacing w:after="0" w:line="240" w:lineRule="auto"/>
        <w:ind w:left="426" w:right="0" w:firstLine="0"/>
        <w:rPr>
          <w:rFonts w:ascii="Verdana" w:hAnsi="Verdana"/>
          <w:b/>
          <w:u w:val="single"/>
        </w:rPr>
      </w:pPr>
      <w:r>
        <w:rPr>
          <w:rFonts w:ascii="Verdana" w:hAnsi="Verdana"/>
        </w:rPr>
        <w:t xml:space="preserve">Płatność wynagrodzenia na rachunek bankowy Wykonawcy wskazany w fakturze nastąpi </w:t>
      </w:r>
      <w:r>
        <w:rPr>
          <w:rFonts w:ascii="Verdana" w:hAnsi="Verdana"/>
        </w:rPr>
        <w:br/>
        <w:t>w terminie 30 dni od dnia otrzymania przez Zamawiającego prawidłowo wystawionej faktury VAT. Za datę realizacji płatności uważa się datę, w którym Zamawiający wydał swojemu bankowi dyspozycję polecenia przelewu pieniędzy na konto Wykonawcy</w:t>
      </w:r>
    </w:p>
    <w:p w14:paraId="10D07EE1" w14:textId="77777777" w:rsidR="00252FB1" w:rsidRDefault="00252FB1" w:rsidP="006C7A26">
      <w:pPr>
        <w:pStyle w:val="Akapitzlist"/>
        <w:spacing w:after="0" w:line="240" w:lineRule="auto"/>
        <w:ind w:left="360" w:right="0" w:firstLine="0"/>
        <w:rPr>
          <w:rFonts w:ascii="Verdana" w:hAnsi="Verdana"/>
          <w:b/>
          <w:u w:val="single"/>
        </w:rPr>
      </w:pPr>
    </w:p>
    <w:p w14:paraId="29A03CE8" w14:textId="77777777" w:rsidR="00884572" w:rsidRDefault="00884572" w:rsidP="00884572">
      <w:pPr>
        <w:pStyle w:val="Akapitzlist"/>
        <w:numPr>
          <w:ilvl w:val="0"/>
          <w:numId w:val="10"/>
        </w:numPr>
        <w:spacing w:after="0" w:line="240" w:lineRule="auto"/>
        <w:ind w:left="426" w:right="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Załączniki:</w:t>
      </w:r>
    </w:p>
    <w:p w14:paraId="034D487B" w14:textId="52E4EB62" w:rsidR="00884572" w:rsidRDefault="009B521A" w:rsidP="00884572">
      <w:pPr>
        <w:pStyle w:val="Akapitzlist"/>
        <w:numPr>
          <w:ilvl w:val="0"/>
          <w:numId w:val="17"/>
        </w:numPr>
        <w:spacing w:after="0" w:line="240" w:lineRule="auto"/>
        <w:ind w:right="0"/>
        <w:rPr>
          <w:rFonts w:ascii="Verdana" w:hAnsi="Verdana"/>
        </w:rPr>
      </w:pPr>
      <w:r w:rsidRPr="009B521A">
        <w:rPr>
          <w:rFonts w:ascii="Verdana" w:hAnsi="Verdana"/>
        </w:rPr>
        <w:t xml:space="preserve">Rys. 1 </w:t>
      </w:r>
      <w:r>
        <w:rPr>
          <w:rFonts w:ascii="Verdana" w:hAnsi="Verdana"/>
        </w:rPr>
        <w:t>– rzut poziomy magazynu soli w Lublińcu,</w:t>
      </w:r>
    </w:p>
    <w:p w14:paraId="46E25300" w14:textId="3CFB0CCE" w:rsidR="00884572" w:rsidRDefault="009B521A" w:rsidP="009B521A">
      <w:pPr>
        <w:pStyle w:val="Akapitzlist"/>
        <w:numPr>
          <w:ilvl w:val="0"/>
          <w:numId w:val="17"/>
        </w:numPr>
        <w:spacing w:after="0" w:line="240" w:lineRule="auto"/>
        <w:ind w:right="0"/>
        <w:rPr>
          <w:rFonts w:ascii="Verdana" w:hAnsi="Verdana"/>
        </w:rPr>
      </w:pPr>
      <w:r>
        <w:rPr>
          <w:rFonts w:ascii="Verdana" w:hAnsi="Verdana"/>
        </w:rPr>
        <w:t>Rys. 2 – przekrój magazynu soli w Lublińcu,</w:t>
      </w:r>
    </w:p>
    <w:p w14:paraId="4EF3E65E" w14:textId="24574EFA" w:rsidR="009B521A" w:rsidRDefault="009B521A" w:rsidP="009B521A">
      <w:pPr>
        <w:pStyle w:val="Akapitzlist"/>
        <w:numPr>
          <w:ilvl w:val="0"/>
          <w:numId w:val="17"/>
        </w:numPr>
        <w:spacing w:after="0" w:line="240" w:lineRule="auto"/>
        <w:ind w:right="0"/>
        <w:rPr>
          <w:rFonts w:ascii="Verdana" w:hAnsi="Verdana"/>
        </w:rPr>
      </w:pPr>
      <w:r w:rsidRPr="009B521A">
        <w:rPr>
          <w:rFonts w:ascii="Verdana" w:hAnsi="Verdana"/>
        </w:rPr>
        <w:t xml:space="preserve">Rys. </w:t>
      </w:r>
      <w:r>
        <w:rPr>
          <w:rFonts w:ascii="Verdana" w:hAnsi="Verdana"/>
        </w:rPr>
        <w:t>3</w:t>
      </w:r>
      <w:r w:rsidRPr="009B521A">
        <w:rPr>
          <w:rFonts w:ascii="Verdana" w:hAnsi="Verdana"/>
        </w:rPr>
        <w:t xml:space="preserve"> </w:t>
      </w:r>
      <w:r>
        <w:rPr>
          <w:rFonts w:ascii="Verdana" w:hAnsi="Verdana"/>
        </w:rPr>
        <w:t>– rzut poziomy magazynu soli w Kłobucku,</w:t>
      </w:r>
    </w:p>
    <w:p w14:paraId="06270146" w14:textId="4D3447D5" w:rsidR="009B521A" w:rsidRPr="009B521A" w:rsidRDefault="009B521A" w:rsidP="009B521A">
      <w:pPr>
        <w:pStyle w:val="Akapitzlist"/>
        <w:numPr>
          <w:ilvl w:val="0"/>
          <w:numId w:val="17"/>
        </w:numPr>
        <w:spacing w:after="0" w:line="240" w:lineRule="auto"/>
        <w:ind w:right="0"/>
        <w:rPr>
          <w:rFonts w:ascii="Verdana" w:hAnsi="Verdana"/>
        </w:rPr>
      </w:pPr>
      <w:r>
        <w:rPr>
          <w:rFonts w:ascii="Verdana" w:hAnsi="Verdana"/>
        </w:rPr>
        <w:t xml:space="preserve">Rys. 2 – przekrój magazynu soli w </w:t>
      </w:r>
      <w:r w:rsidR="00EF6F63">
        <w:rPr>
          <w:rFonts w:ascii="Verdana" w:hAnsi="Verdana"/>
        </w:rPr>
        <w:t>Kłobucku.</w:t>
      </w:r>
    </w:p>
    <w:sectPr w:rsidR="009B521A" w:rsidRPr="009B521A" w:rsidSect="0088457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-442" w:right="1361" w:bottom="1425" w:left="99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BC261" w14:textId="77777777" w:rsidR="0026631C" w:rsidRDefault="0026631C">
      <w:pPr>
        <w:spacing w:after="0" w:line="240" w:lineRule="auto"/>
      </w:pPr>
      <w:r>
        <w:separator/>
      </w:r>
    </w:p>
  </w:endnote>
  <w:endnote w:type="continuationSeparator" w:id="0">
    <w:p w14:paraId="70E811DD" w14:textId="77777777" w:rsidR="0026631C" w:rsidRDefault="00266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5745F" w14:textId="77777777" w:rsidR="00AC0BC5" w:rsidRDefault="00611458">
    <w:pPr>
      <w:spacing w:after="0" w:line="259" w:lineRule="auto"/>
      <w:ind w:left="0" w:right="5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8EE6882" w14:textId="77777777" w:rsidR="00AC0BC5" w:rsidRDefault="00611458">
    <w:pPr>
      <w:spacing w:after="0" w:line="259" w:lineRule="auto"/>
      <w:ind w:left="428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7C0F" w14:textId="77777777" w:rsidR="00AC0BC5" w:rsidRDefault="00611458">
    <w:pPr>
      <w:spacing w:after="0" w:line="259" w:lineRule="auto"/>
      <w:ind w:left="0" w:right="5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4572" w:rsidRPr="0088457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E801627" w14:textId="77777777" w:rsidR="00AC0BC5" w:rsidRDefault="00611458">
    <w:pPr>
      <w:spacing w:after="0" w:line="259" w:lineRule="auto"/>
      <w:ind w:left="428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99593" w14:textId="77777777" w:rsidR="00AC0BC5" w:rsidRDefault="00AC0BC5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27806" w14:textId="77777777" w:rsidR="0026631C" w:rsidRDefault="0026631C">
      <w:pPr>
        <w:spacing w:after="0" w:line="240" w:lineRule="auto"/>
      </w:pPr>
      <w:r>
        <w:separator/>
      </w:r>
    </w:p>
  </w:footnote>
  <w:footnote w:type="continuationSeparator" w:id="0">
    <w:p w14:paraId="43FCB733" w14:textId="77777777" w:rsidR="0026631C" w:rsidRDefault="00266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F8A20" w14:textId="77777777" w:rsidR="00AC0BC5" w:rsidRDefault="00611458">
    <w:pPr>
      <w:spacing w:after="0" w:line="259" w:lineRule="auto"/>
      <w:ind w:left="428" w:right="0" w:firstLine="0"/>
      <w:jc w:val="left"/>
    </w:pPr>
    <w:r>
      <w:rPr>
        <w:sz w:val="16"/>
      </w:rPr>
      <w:t>ZP/7/U/2020/K</w:t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FE810" w14:textId="77777777" w:rsidR="00AC0BC5" w:rsidRDefault="00AC0BC5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D6B63"/>
    <w:multiLevelType w:val="hybridMultilevel"/>
    <w:tmpl w:val="4B381F7E"/>
    <w:lvl w:ilvl="0" w:tplc="014E59C4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 w15:restartNumberingAfterBreak="0">
    <w:nsid w:val="0DD55E54"/>
    <w:multiLevelType w:val="hybridMultilevel"/>
    <w:tmpl w:val="1EE49B60"/>
    <w:lvl w:ilvl="0" w:tplc="3C60A2C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2C492E">
      <w:start w:val="1"/>
      <w:numFmt w:val="lowerLetter"/>
      <w:lvlText w:val="%2"/>
      <w:lvlJc w:val="left"/>
      <w:pPr>
        <w:ind w:left="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6238CA">
      <w:start w:val="1"/>
      <w:numFmt w:val="decimal"/>
      <w:lvlRestart w:val="0"/>
      <w:lvlText w:val="%3)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B42920">
      <w:start w:val="1"/>
      <w:numFmt w:val="decimal"/>
      <w:lvlText w:val="%4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32B43E">
      <w:start w:val="1"/>
      <w:numFmt w:val="lowerLetter"/>
      <w:lvlText w:val="%5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AE8366">
      <w:start w:val="1"/>
      <w:numFmt w:val="lowerRoman"/>
      <w:lvlText w:val="%6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63F82">
      <w:start w:val="1"/>
      <w:numFmt w:val="decimal"/>
      <w:lvlText w:val="%7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7608EA">
      <w:start w:val="1"/>
      <w:numFmt w:val="lowerLetter"/>
      <w:lvlText w:val="%8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F85402">
      <w:start w:val="1"/>
      <w:numFmt w:val="lowerRoman"/>
      <w:lvlText w:val="%9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40245B"/>
    <w:multiLevelType w:val="multilevel"/>
    <w:tmpl w:val="D8C6A1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54743F"/>
    <w:multiLevelType w:val="hybridMultilevel"/>
    <w:tmpl w:val="859C557E"/>
    <w:lvl w:ilvl="0" w:tplc="BF9E98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2453786"/>
    <w:multiLevelType w:val="hybridMultilevel"/>
    <w:tmpl w:val="84148022"/>
    <w:lvl w:ilvl="0" w:tplc="0415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04004E"/>
    <w:multiLevelType w:val="hybridMultilevel"/>
    <w:tmpl w:val="CC64A28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504CC"/>
    <w:multiLevelType w:val="hybridMultilevel"/>
    <w:tmpl w:val="464415D8"/>
    <w:lvl w:ilvl="0" w:tplc="7A64B692">
      <w:start w:val="1"/>
      <w:numFmt w:val="decimal"/>
      <w:lvlText w:val="%1.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2E652E">
      <w:start w:val="1"/>
      <w:numFmt w:val="decimal"/>
      <w:lvlText w:val="%2)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1061A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6E758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D675D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56C61A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F8C3C8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68B35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2CEAA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510757"/>
    <w:multiLevelType w:val="hybridMultilevel"/>
    <w:tmpl w:val="A756328A"/>
    <w:lvl w:ilvl="0" w:tplc="25E0454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9AFE50">
      <w:start w:val="1"/>
      <w:numFmt w:val="lowerLetter"/>
      <w:lvlText w:val="%2"/>
      <w:lvlJc w:val="left"/>
      <w:pPr>
        <w:ind w:left="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DC78DA">
      <w:start w:val="1"/>
      <w:numFmt w:val="decimal"/>
      <w:lvlRestart w:val="0"/>
      <w:lvlText w:val="%3)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02E006">
      <w:start w:val="1"/>
      <w:numFmt w:val="decimal"/>
      <w:lvlText w:val="%4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143B2E">
      <w:start w:val="1"/>
      <w:numFmt w:val="lowerLetter"/>
      <w:lvlText w:val="%5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AA54D0">
      <w:start w:val="1"/>
      <w:numFmt w:val="lowerRoman"/>
      <w:lvlText w:val="%6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2648E6">
      <w:start w:val="1"/>
      <w:numFmt w:val="decimal"/>
      <w:lvlText w:val="%7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0E5E36">
      <w:start w:val="1"/>
      <w:numFmt w:val="lowerLetter"/>
      <w:lvlText w:val="%8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2ABDCE">
      <w:start w:val="1"/>
      <w:numFmt w:val="lowerRoman"/>
      <w:lvlText w:val="%9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1156D9"/>
    <w:multiLevelType w:val="hybridMultilevel"/>
    <w:tmpl w:val="6902E224"/>
    <w:lvl w:ilvl="0" w:tplc="67B02F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0D114A"/>
    <w:multiLevelType w:val="hybridMultilevel"/>
    <w:tmpl w:val="711A7B7C"/>
    <w:lvl w:ilvl="0" w:tplc="6C5095F6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0" w15:restartNumberingAfterBreak="0">
    <w:nsid w:val="56251449"/>
    <w:multiLevelType w:val="hybridMultilevel"/>
    <w:tmpl w:val="E026D5A6"/>
    <w:lvl w:ilvl="0" w:tplc="DA88481A">
      <w:start w:val="1"/>
      <w:numFmt w:val="decimal"/>
      <w:lvlText w:val="%1."/>
      <w:lvlJc w:val="left"/>
      <w:pPr>
        <w:ind w:left="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BC50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5E07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1A1B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7CC41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F29C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A60E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6AB5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54CFF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E5E79FC"/>
    <w:multiLevelType w:val="hybridMultilevel"/>
    <w:tmpl w:val="84148022"/>
    <w:lvl w:ilvl="0" w:tplc="0415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8723894"/>
    <w:multiLevelType w:val="hybridMultilevel"/>
    <w:tmpl w:val="A0321F0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83E3D"/>
    <w:multiLevelType w:val="hybridMultilevel"/>
    <w:tmpl w:val="B32AC4FA"/>
    <w:lvl w:ilvl="0" w:tplc="04150017">
      <w:start w:val="1"/>
      <w:numFmt w:val="lowerLetter"/>
      <w:lvlText w:val="%1)"/>
      <w:lvlJc w:val="left"/>
      <w:pPr>
        <w:ind w:left="2636" w:hanging="360"/>
      </w:pPr>
    </w:lvl>
    <w:lvl w:ilvl="1" w:tplc="04150019">
      <w:start w:val="1"/>
      <w:numFmt w:val="lowerLetter"/>
      <w:lvlText w:val="%2."/>
      <w:lvlJc w:val="left"/>
      <w:pPr>
        <w:ind w:left="3356" w:hanging="360"/>
      </w:pPr>
    </w:lvl>
    <w:lvl w:ilvl="2" w:tplc="0415001B" w:tentative="1">
      <w:start w:val="1"/>
      <w:numFmt w:val="lowerRoman"/>
      <w:lvlText w:val="%3."/>
      <w:lvlJc w:val="right"/>
      <w:pPr>
        <w:ind w:left="4076" w:hanging="180"/>
      </w:pPr>
    </w:lvl>
    <w:lvl w:ilvl="3" w:tplc="0415000F" w:tentative="1">
      <w:start w:val="1"/>
      <w:numFmt w:val="decimal"/>
      <w:lvlText w:val="%4."/>
      <w:lvlJc w:val="left"/>
      <w:pPr>
        <w:ind w:left="4796" w:hanging="360"/>
      </w:pPr>
    </w:lvl>
    <w:lvl w:ilvl="4" w:tplc="04150019" w:tentative="1">
      <w:start w:val="1"/>
      <w:numFmt w:val="lowerLetter"/>
      <w:lvlText w:val="%5."/>
      <w:lvlJc w:val="left"/>
      <w:pPr>
        <w:ind w:left="5516" w:hanging="360"/>
      </w:pPr>
    </w:lvl>
    <w:lvl w:ilvl="5" w:tplc="0415001B" w:tentative="1">
      <w:start w:val="1"/>
      <w:numFmt w:val="lowerRoman"/>
      <w:lvlText w:val="%6."/>
      <w:lvlJc w:val="right"/>
      <w:pPr>
        <w:ind w:left="6236" w:hanging="180"/>
      </w:pPr>
    </w:lvl>
    <w:lvl w:ilvl="6" w:tplc="0415000F" w:tentative="1">
      <w:start w:val="1"/>
      <w:numFmt w:val="decimal"/>
      <w:lvlText w:val="%7."/>
      <w:lvlJc w:val="left"/>
      <w:pPr>
        <w:ind w:left="6956" w:hanging="360"/>
      </w:pPr>
    </w:lvl>
    <w:lvl w:ilvl="7" w:tplc="04150019" w:tentative="1">
      <w:start w:val="1"/>
      <w:numFmt w:val="lowerLetter"/>
      <w:lvlText w:val="%8."/>
      <w:lvlJc w:val="left"/>
      <w:pPr>
        <w:ind w:left="7676" w:hanging="360"/>
      </w:pPr>
    </w:lvl>
    <w:lvl w:ilvl="8" w:tplc="0415001B" w:tentative="1">
      <w:start w:val="1"/>
      <w:numFmt w:val="lowerRoman"/>
      <w:lvlText w:val="%9."/>
      <w:lvlJc w:val="right"/>
      <w:pPr>
        <w:ind w:left="8396" w:hanging="180"/>
      </w:pPr>
    </w:lvl>
  </w:abstractNum>
  <w:abstractNum w:abstractNumId="14" w15:restartNumberingAfterBreak="0">
    <w:nsid w:val="78291CEB"/>
    <w:multiLevelType w:val="multilevel"/>
    <w:tmpl w:val="51603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5" w15:restartNumberingAfterBreak="0">
    <w:nsid w:val="782F04F2"/>
    <w:multiLevelType w:val="hybridMultilevel"/>
    <w:tmpl w:val="D4FA0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EA46D3"/>
    <w:multiLevelType w:val="hybridMultilevel"/>
    <w:tmpl w:val="9DB2330E"/>
    <w:lvl w:ilvl="0" w:tplc="EDF8EBEC">
      <w:start w:val="1"/>
      <w:numFmt w:val="decimal"/>
      <w:lvlText w:val="%1.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920F30">
      <w:start w:val="1"/>
      <w:numFmt w:val="decimal"/>
      <w:lvlText w:val="%2)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5E885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6C58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8AA6B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BCFBE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BA5B1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484D2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867AC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6"/>
  </w:num>
  <w:num w:numId="3">
    <w:abstractNumId w:val="10"/>
  </w:num>
  <w:num w:numId="4">
    <w:abstractNumId w:val="7"/>
  </w:num>
  <w:num w:numId="5">
    <w:abstractNumId w:val="1"/>
  </w:num>
  <w:num w:numId="6">
    <w:abstractNumId w:val="14"/>
  </w:num>
  <w:num w:numId="7">
    <w:abstractNumId w:val="4"/>
  </w:num>
  <w:num w:numId="8">
    <w:abstractNumId w:val="11"/>
  </w:num>
  <w:num w:numId="9">
    <w:abstractNumId w:val="12"/>
  </w:num>
  <w:num w:numId="10">
    <w:abstractNumId w:val="5"/>
  </w:num>
  <w:num w:numId="11">
    <w:abstractNumId w:val="2"/>
  </w:num>
  <w:num w:numId="12">
    <w:abstractNumId w:val="13"/>
  </w:num>
  <w:num w:numId="13">
    <w:abstractNumId w:val="15"/>
  </w:num>
  <w:num w:numId="14">
    <w:abstractNumId w:val="3"/>
  </w:num>
  <w:num w:numId="15">
    <w:abstractNumId w:val="0"/>
  </w:num>
  <w:num w:numId="16">
    <w:abstractNumId w:val="9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BC5"/>
    <w:rsid w:val="000554E8"/>
    <w:rsid w:val="000D618C"/>
    <w:rsid w:val="00125DDE"/>
    <w:rsid w:val="00252FB1"/>
    <w:rsid w:val="0026631C"/>
    <w:rsid w:val="002B22D7"/>
    <w:rsid w:val="002D2A6E"/>
    <w:rsid w:val="002F0560"/>
    <w:rsid w:val="00352CA8"/>
    <w:rsid w:val="003B1C9A"/>
    <w:rsid w:val="0041567F"/>
    <w:rsid w:val="00442DB3"/>
    <w:rsid w:val="0053043D"/>
    <w:rsid w:val="005D7A52"/>
    <w:rsid w:val="00611458"/>
    <w:rsid w:val="00621576"/>
    <w:rsid w:val="00673217"/>
    <w:rsid w:val="006B71FB"/>
    <w:rsid w:val="006C7A26"/>
    <w:rsid w:val="006E7E86"/>
    <w:rsid w:val="007004D9"/>
    <w:rsid w:val="007054B4"/>
    <w:rsid w:val="00775D73"/>
    <w:rsid w:val="00876171"/>
    <w:rsid w:val="00884572"/>
    <w:rsid w:val="00884FB6"/>
    <w:rsid w:val="008B5A92"/>
    <w:rsid w:val="009A5118"/>
    <w:rsid w:val="009B191A"/>
    <w:rsid w:val="009B4F04"/>
    <w:rsid w:val="009B521A"/>
    <w:rsid w:val="009C6CA6"/>
    <w:rsid w:val="00A73919"/>
    <w:rsid w:val="00AC0BC5"/>
    <w:rsid w:val="00AF5D7E"/>
    <w:rsid w:val="00BA1DC3"/>
    <w:rsid w:val="00BB066F"/>
    <w:rsid w:val="00C57698"/>
    <w:rsid w:val="00CA28F4"/>
    <w:rsid w:val="00CB33C7"/>
    <w:rsid w:val="00CF7C8D"/>
    <w:rsid w:val="00DA1DCC"/>
    <w:rsid w:val="00E10B5A"/>
    <w:rsid w:val="00EB6C92"/>
    <w:rsid w:val="00EE64E0"/>
    <w:rsid w:val="00EF6F63"/>
    <w:rsid w:val="00F01594"/>
    <w:rsid w:val="00F0514A"/>
    <w:rsid w:val="00F11ADA"/>
    <w:rsid w:val="00F20502"/>
    <w:rsid w:val="00F573B4"/>
    <w:rsid w:val="00F7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1B9397"/>
  <w15:docId w15:val="{7934C56A-DD9F-4654-86BE-E93BA1C9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560"/>
    <w:pPr>
      <w:spacing w:after="9" w:line="266" w:lineRule="auto"/>
      <w:ind w:left="1926" w:right="1552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" w:line="249" w:lineRule="auto"/>
      <w:ind w:left="438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D2A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5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67F"/>
    <w:rPr>
      <w:rFonts w:ascii="Arial" w:eastAsia="Arial" w:hAnsi="Arial" w:cs="Arial"/>
      <w:color w:val="000000"/>
      <w:sz w:val="20"/>
    </w:rPr>
  </w:style>
  <w:style w:type="paragraph" w:styleId="Zwykytekst">
    <w:name w:val="Plain Text"/>
    <w:basedOn w:val="Normalny"/>
    <w:link w:val="ZwykytekstZnak"/>
    <w:semiHidden/>
    <w:unhideWhenUsed/>
    <w:rsid w:val="00252FB1"/>
    <w:pPr>
      <w:spacing w:after="0" w:line="240" w:lineRule="auto"/>
      <w:ind w:left="0" w:right="0" w:firstLine="0"/>
    </w:pPr>
    <w:rPr>
      <w:rFonts w:ascii="Courier New" w:eastAsia="Times New Roman" w:hAnsi="Courier New" w:cs="Courier New"/>
      <w:color w:val="auto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252FB1"/>
    <w:rPr>
      <w:rFonts w:ascii="Courier New" w:eastAsia="Times New Roman" w:hAnsi="Courier New" w:cs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4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457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4572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45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4572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572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2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</dc:creator>
  <cp:keywords/>
  <cp:lastModifiedBy>Ulżyk Monika</cp:lastModifiedBy>
  <cp:revision>2</cp:revision>
  <dcterms:created xsi:type="dcterms:W3CDTF">2024-07-16T08:26:00Z</dcterms:created>
  <dcterms:modified xsi:type="dcterms:W3CDTF">2024-07-16T08:26:00Z</dcterms:modified>
</cp:coreProperties>
</file>