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32DD" w14:textId="699F5499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SA.234.6.2023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0BBFB50B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>ZGŁOSZENIE UDZIAŁU W</w:t>
      </w:r>
      <w:r w:rsidR="004314EF">
        <w:rPr>
          <w:rFonts w:ascii="Arial" w:hAnsi="Arial" w:cs="Arial"/>
          <w:b/>
          <w:bCs/>
          <w:sz w:val="24"/>
          <w:szCs w:val="24"/>
        </w:rPr>
        <w:t xml:space="preserve"> II</w:t>
      </w:r>
      <w:r w:rsidR="007B551D">
        <w:rPr>
          <w:rFonts w:ascii="Arial" w:hAnsi="Arial" w:cs="Arial"/>
          <w:b/>
          <w:bCs/>
          <w:sz w:val="24"/>
          <w:szCs w:val="24"/>
        </w:rPr>
        <w:t>I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EF78A2" w14:textId="66BF57F5" w:rsidR="001E07DE" w:rsidRDefault="00F43AFC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</w:t>
      </w:r>
      <w:r w:rsidR="004314EF">
        <w:rPr>
          <w:rFonts w:ascii="Arial" w:hAnsi="Arial" w:cs="Arial"/>
          <w:b/>
          <w:bCs/>
          <w:sz w:val="24"/>
          <w:szCs w:val="24"/>
        </w:rPr>
        <w:t>I</w:t>
      </w:r>
      <w:r w:rsidR="007B551D">
        <w:rPr>
          <w:rFonts w:ascii="Arial" w:hAnsi="Arial" w:cs="Arial"/>
          <w:b/>
          <w:bCs/>
          <w:sz w:val="24"/>
          <w:szCs w:val="24"/>
        </w:rPr>
        <w:t>I</w:t>
      </w:r>
      <w:r w:rsidR="004314EF">
        <w:rPr>
          <w:rFonts w:ascii="Arial" w:hAnsi="Arial" w:cs="Arial"/>
          <w:b/>
          <w:bCs/>
          <w:sz w:val="24"/>
          <w:szCs w:val="24"/>
        </w:rPr>
        <w:t xml:space="preserve">I 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>na sprzedaż zbędnych składników majątku ruchomego Nadleśnictwa Jawor</w:t>
      </w:r>
      <w:r w:rsidR="00DC10F8">
        <w:rPr>
          <w:rFonts w:ascii="Arial" w:hAnsi="Arial" w:cs="Arial"/>
          <w:b/>
          <w:bCs/>
          <w:sz w:val="24"/>
          <w:szCs w:val="24"/>
        </w:rPr>
        <w:t>, tj.:</w:t>
      </w:r>
    </w:p>
    <w:p w14:paraId="30B332B7" w14:textId="3BC5EC12" w:rsidR="00DC10F8" w:rsidRPr="008E34FC" w:rsidRDefault="00DC10F8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71FACB40" w14:textId="0CCB73E2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Poz. nr :……………………………………………………………………………………….</w:t>
      </w:r>
    </w:p>
    <w:p w14:paraId="6FF605EB" w14:textId="77777777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BA574" w14:textId="310D9ADD" w:rsidR="001E07DE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8EC7F" w14:textId="77777777" w:rsidR="00DC10F8" w:rsidRPr="00A05192" w:rsidRDefault="00DC10F8" w:rsidP="00DC1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należy podać nr  pozycji składnika majątku zgodnie  z ogłoszeniem </w:t>
      </w:r>
      <w:r w:rsidRPr="00A05192">
        <w:rPr>
          <w:rFonts w:ascii="Arial" w:hAnsi="Arial" w:cs="Arial"/>
          <w:i/>
          <w:iCs/>
          <w:sz w:val="18"/>
          <w:szCs w:val="18"/>
        </w:rPr>
        <w:t>)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C2079"/>
    <w:rsid w:val="001E07DE"/>
    <w:rsid w:val="00360D58"/>
    <w:rsid w:val="00365A1D"/>
    <w:rsid w:val="004314EF"/>
    <w:rsid w:val="00475AF8"/>
    <w:rsid w:val="0057062D"/>
    <w:rsid w:val="00612167"/>
    <w:rsid w:val="006225F0"/>
    <w:rsid w:val="00640B6B"/>
    <w:rsid w:val="006977B6"/>
    <w:rsid w:val="00717235"/>
    <w:rsid w:val="007B551D"/>
    <w:rsid w:val="008B7422"/>
    <w:rsid w:val="008E34FC"/>
    <w:rsid w:val="00901DA4"/>
    <w:rsid w:val="009B2F6F"/>
    <w:rsid w:val="009C198F"/>
    <w:rsid w:val="00A05192"/>
    <w:rsid w:val="00A34C33"/>
    <w:rsid w:val="00D505C7"/>
    <w:rsid w:val="00DC10F8"/>
    <w:rsid w:val="00DE5455"/>
    <w:rsid w:val="00DE74C4"/>
    <w:rsid w:val="00E5362A"/>
    <w:rsid w:val="00EC5FF5"/>
    <w:rsid w:val="00F35DAD"/>
    <w:rsid w:val="00F43AFC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17</cp:revision>
  <cp:lastPrinted>2023-11-10T11:13:00Z</cp:lastPrinted>
  <dcterms:created xsi:type="dcterms:W3CDTF">2021-10-01T11:05:00Z</dcterms:created>
  <dcterms:modified xsi:type="dcterms:W3CDTF">2024-05-10T08:02:00Z</dcterms:modified>
</cp:coreProperties>
</file>