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</w:rPr>
        <w:t xml:space="preserve">      </w:t>
      </w:r>
    </w:p>
    <w:p w:rsidR="00D9374F" w:rsidRPr="00D9374F" w:rsidRDefault="002C6309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0602A6">
        <w:rPr>
          <w:rFonts w:ascii="Arial" w:hAnsi="Arial" w:cs="Arial"/>
          <w:sz w:val="20"/>
          <w:szCs w:val="20"/>
        </w:rPr>
        <w:t>DLI-II.7621.54.2019.PMJ.1</w:t>
      </w:r>
      <w:r w:rsidR="0069458F">
        <w:rPr>
          <w:rFonts w:ascii="Arial" w:hAnsi="Arial" w:cs="Arial"/>
          <w:sz w:val="20"/>
          <w:szCs w:val="20"/>
        </w:rPr>
        <w:t>7</w:t>
      </w:r>
    </w:p>
    <w:p w:rsidR="00A558CC" w:rsidRPr="0039292A" w:rsidRDefault="00D9374F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9374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931804">
        <w:rPr>
          <w:rFonts w:ascii="Arial" w:hAnsi="Arial" w:cs="Arial"/>
          <w:sz w:val="20"/>
          <w:szCs w:val="20"/>
        </w:rPr>
        <w:t>(DLI-II.4621.60</w:t>
      </w:r>
      <w:r w:rsidR="00422E9B">
        <w:rPr>
          <w:rFonts w:ascii="Arial" w:hAnsi="Arial" w:cs="Arial"/>
          <w:sz w:val="20"/>
          <w:szCs w:val="20"/>
        </w:rPr>
        <w:t>.2019.PMJ</w:t>
      </w:r>
      <w:r w:rsidRPr="00D9374F">
        <w:rPr>
          <w:rFonts w:ascii="Arial" w:hAnsi="Arial" w:cs="Arial"/>
          <w:sz w:val="20"/>
          <w:szCs w:val="20"/>
        </w:rPr>
        <w:t>)</w:t>
      </w:r>
    </w:p>
    <w:p w:rsidR="00AC6F29" w:rsidRPr="00D62BEB" w:rsidRDefault="00C16CB4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C16CB4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C16CB4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C16CB4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2F7E19" w:rsidRDefault="002F7E19" w:rsidP="002F7E1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(Dz. U. z 2019 r. poz. 2325, z późn. zm.),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E268BF" w:rsidRDefault="002F7E19" w:rsidP="00E268BF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 w:rsidR="000B164A">
        <w:rPr>
          <w:rFonts w:ascii="Arial" w:hAnsi="Arial" w:cs="Arial"/>
          <w:bCs/>
          <w:spacing w:val="4"/>
          <w:sz w:val="20"/>
        </w:rPr>
        <w:t>i</w:t>
      </w:r>
      <w:r w:rsidR="00AC6BB8">
        <w:rPr>
          <w:rFonts w:ascii="Arial" w:hAnsi="Arial" w:cs="Arial"/>
          <w:bCs/>
          <w:spacing w:val="4"/>
          <w:sz w:val="20"/>
        </w:rPr>
        <w:t xml:space="preserve"> wraz </w:t>
      </w:r>
      <w:r w:rsidR="00AC6BB8">
        <w:rPr>
          <w:rFonts w:ascii="Arial" w:hAnsi="Arial" w:cs="Arial"/>
          <w:bCs/>
          <w:spacing w:val="4"/>
          <w:sz w:val="20"/>
        </w:rPr>
        <w:br/>
        <w:t>z odpowiedzią na skargę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E268BF" w:rsidRPr="00E268BF">
        <w:rPr>
          <w:rFonts w:ascii="Arial" w:hAnsi="Arial" w:cs="Arial"/>
          <w:bCs/>
          <w:iCs/>
          <w:spacing w:val="4"/>
          <w:sz w:val="20"/>
          <w:szCs w:val="20"/>
        </w:rPr>
        <w:t xml:space="preserve">Ministra Rozwoju z dnia 3 lipca 2020 r., znak: </w:t>
      </w:r>
      <w:r w:rsidR="00E268BF" w:rsidRPr="00E268BF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E268BF" w:rsidRPr="00E268BF">
        <w:rPr>
          <w:rFonts w:ascii="Arial" w:hAnsi="Arial" w:cs="Arial"/>
          <w:bCs/>
          <w:spacing w:val="4"/>
          <w:sz w:val="20"/>
          <w:szCs w:val="20"/>
        </w:rPr>
        <w:t>DLI-II.7621.54.2019.PMJ.12 (DLI-II.4621.60.2019.PMJ)</w:t>
      </w:r>
      <w:r w:rsidR="00E268BF" w:rsidRPr="00E268BF">
        <w:rPr>
          <w:rFonts w:ascii="Arial" w:hAnsi="Arial" w:cs="Arial"/>
          <w:bCs/>
          <w:iCs/>
          <w:spacing w:val="4"/>
          <w:sz w:val="20"/>
          <w:szCs w:val="20"/>
        </w:rPr>
        <w:t>, uchylającą w części i orzekającą w tym zakresie co do istoty sprawy, a w pozostałej części utrzymującą w mocy decyzję Wojewody Warmińsko</w:t>
      </w:r>
      <w:r w:rsidR="00E268BF" w:rsidRPr="00E268BF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-Mazurskiego Nr 15/19 z dnia 7 października 2019 r., znak: IGR-II.7820.1.5.2019, o zezwoleniu </w:t>
      </w:r>
      <w:r w:rsidR="00E268BF" w:rsidRPr="00E268BF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na realizację inwestycji drogowej dla zadania pn.: „Budowa drogi ekspresowej S61 Szczuczyn </w:t>
      </w:r>
      <w:r w:rsidR="00E268BF" w:rsidRPr="00E268BF">
        <w:rPr>
          <w:rFonts w:ascii="Arial" w:hAnsi="Arial" w:cs="Arial"/>
          <w:bCs/>
          <w:iCs/>
          <w:spacing w:val="4"/>
          <w:sz w:val="20"/>
          <w:szCs w:val="20"/>
        </w:rPr>
        <w:br/>
        <w:t>- Budzisko (gr. państwa). Zadanie nr 3: odcinek węzeł Wysokie - m. Raczki o</w:t>
      </w:r>
      <w:r w:rsidR="00E268BF">
        <w:rPr>
          <w:rFonts w:ascii="Arial" w:hAnsi="Arial" w:cs="Arial"/>
          <w:bCs/>
          <w:iCs/>
          <w:spacing w:val="4"/>
          <w:sz w:val="20"/>
          <w:szCs w:val="20"/>
        </w:rPr>
        <w:t>d km 42+765,51 do km 62+936,02”.</w:t>
      </w:r>
    </w:p>
    <w:p w:rsidR="002F7E19" w:rsidRDefault="002F7E19" w:rsidP="00E268BF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2F7E19" w:rsidRDefault="003144CD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3414395</wp:posOffset>
                </wp:positionH>
                <wp:positionV relativeFrom="paragraph">
                  <wp:posOffset>26035</wp:posOffset>
                </wp:positionV>
                <wp:extent cx="2566035" cy="1090295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9BF" w:rsidRPr="00B91C4D" w:rsidRDefault="00AC39BF" w:rsidP="00AC39BF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AC39BF" w:rsidRPr="00B91C4D" w:rsidRDefault="00AC39BF" w:rsidP="00AC39BF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AC39BF" w:rsidRPr="00B91C4D" w:rsidRDefault="00AC39BF" w:rsidP="00AC39BF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AC39BF" w:rsidRPr="00B91C4D" w:rsidRDefault="00AC39BF" w:rsidP="00AC39BF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AC39BF" w:rsidRPr="00B91C4D" w:rsidRDefault="00AC39BF" w:rsidP="00AC39BF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AC39BF" w:rsidRPr="00B91C4D" w:rsidRDefault="00AC39BF" w:rsidP="00AC39BF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8.85pt;margin-top:2.05pt;width:202.05pt;height:85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" stroked="f">
                <v:textbox style="mso-fit-shape-to-text:t">
                  <w:txbxContent>
                    <w:p w:rsidR="00AC39BF" w:rsidRPr="00B91C4D" w:rsidRDefault="00AC39BF" w:rsidP="00AC39BF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AC39BF" w:rsidRPr="00B91C4D" w:rsidRDefault="00AC39BF" w:rsidP="00AC39BF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AC39BF" w:rsidRPr="00B91C4D" w:rsidRDefault="00AC39BF" w:rsidP="00AC39BF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AC39BF" w:rsidRPr="00B91C4D" w:rsidRDefault="00AC39BF" w:rsidP="00AC39BF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AC39BF" w:rsidRPr="00B91C4D" w:rsidRDefault="00AC39BF" w:rsidP="00AC39BF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AC39BF" w:rsidRPr="00B91C4D" w:rsidRDefault="00AC39BF" w:rsidP="00AC39BF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E268BF" w:rsidRDefault="00E268BF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</w:t>
      </w:r>
      <w:r w:rsidR="00E268BF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Załącznik do obwieszczenia </w:t>
      </w:r>
    </w:p>
    <w:p w:rsidR="002F7E19" w:rsidRDefault="002F7E19" w:rsidP="002F7E19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   Ministra Rozwoju</w:t>
      </w:r>
    </w:p>
    <w:p w:rsidR="00AC6BB8" w:rsidRPr="00D9374F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znak:  </w:t>
      </w:r>
      <w:r w:rsidR="00AC6BB8">
        <w:rPr>
          <w:rFonts w:ascii="Arial" w:hAnsi="Arial" w:cs="Arial"/>
          <w:sz w:val="20"/>
          <w:szCs w:val="20"/>
        </w:rPr>
        <w:t>DLI-II.7621.54.2019.PMJ.1</w:t>
      </w:r>
      <w:r w:rsidR="0069458F">
        <w:rPr>
          <w:rFonts w:ascii="Arial" w:hAnsi="Arial" w:cs="Arial"/>
          <w:sz w:val="20"/>
          <w:szCs w:val="20"/>
        </w:rPr>
        <w:t>7</w:t>
      </w:r>
    </w:p>
    <w:p w:rsidR="00AC6BB8" w:rsidRPr="0039292A" w:rsidRDefault="00AC6BB8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374F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(DLI-II.4621.60.2019.PMJ</w:t>
      </w:r>
      <w:r w:rsidRPr="00D9374F">
        <w:rPr>
          <w:rFonts w:ascii="Arial" w:hAnsi="Arial" w:cs="Arial"/>
          <w:sz w:val="20"/>
          <w:szCs w:val="20"/>
        </w:rPr>
        <w:t>)</w:t>
      </w:r>
    </w:p>
    <w:p w:rsidR="002F7E19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6237" w:right="-1" w:hanging="6237"/>
        <w:outlineLvl w:val="0"/>
        <w:rPr>
          <w:rFonts w:ascii="Arial" w:hAnsi="Arial" w:cs="Arial"/>
          <w:sz w:val="20"/>
          <w:szCs w:val="20"/>
        </w:rPr>
      </w:pPr>
    </w:p>
    <w:p w:rsidR="002F7E19" w:rsidRDefault="002F7E19" w:rsidP="002F7E19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F7E19" w:rsidRDefault="002F7E19" w:rsidP="002F7E19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 w:cs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2F7E19" w:rsidRDefault="002F7E19" w:rsidP="002F7E1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prowadzonymi postępowaniami administracyjnymi realizowanymi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i realizacji inwestycji w zakresie dróg publicznych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(Dz.U. 2019 r. poz. 553,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>
        <w:rPr>
          <w:rFonts w:ascii="Arial" w:hAnsi="Arial" w:cs="Arial"/>
          <w:sz w:val="20"/>
          <w:szCs w:val="20"/>
        </w:rPr>
        <w:t>.).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4207FF" w:rsidRP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07FF" w:rsidRPr="002F7E19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B4" w:rsidRDefault="00C16CB4">
      <w:r>
        <w:separator/>
      </w:r>
    </w:p>
  </w:endnote>
  <w:endnote w:type="continuationSeparator" w:id="0">
    <w:p w:rsidR="00C16CB4" w:rsidRDefault="00C1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52F0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C16C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052F0F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3144CD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B4" w:rsidRDefault="00C16CB4">
      <w:r>
        <w:separator/>
      </w:r>
    </w:p>
  </w:footnote>
  <w:footnote w:type="continuationSeparator" w:id="0">
    <w:p w:rsidR="00C16CB4" w:rsidRDefault="00C1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52F0F"/>
    <w:rsid w:val="000602A6"/>
    <w:rsid w:val="000B164A"/>
    <w:rsid w:val="000D130C"/>
    <w:rsid w:val="000F6A2F"/>
    <w:rsid w:val="001054B3"/>
    <w:rsid w:val="00107925"/>
    <w:rsid w:val="0014245E"/>
    <w:rsid w:val="00147BFF"/>
    <w:rsid w:val="00173D5B"/>
    <w:rsid w:val="00220840"/>
    <w:rsid w:val="00233F6D"/>
    <w:rsid w:val="0026512D"/>
    <w:rsid w:val="002C6309"/>
    <w:rsid w:val="002F7E19"/>
    <w:rsid w:val="003144CD"/>
    <w:rsid w:val="003712E8"/>
    <w:rsid w:val="003A0C96"/>
    <w:rsid w:val="004207FF"/>
    <w:rsid w:val="00422E9B"/>
    <w:rsid w:val="00440B6E"/>
    <w:rsid w:val="00445EDB"/>
    <w:rsid w:val="0045143E"/>
    <w:rsid w:val="00494CF8"/>
    <w:rsid w:val="004A1A8B"/>
    <w:rsid w:val="004C006E"/>
    <w:rsid w:val="004C319C"/>
    <w:rsid w:val="00551FF7"/>
    <w:rsid w:val="00554B81"/>
    <w:rsid w:val="00617C33"/>
    <w:rsid w:val="00666846"/>
    <w:rsid w:val="0069458F"/>
    <w:rsid w:val="006A477E"/>
    <w:rsid w:val="006C5373"/>
    <w:rsid w:val="006C6D1B"/>
    <w:rsid w:val="006E5369"/>
    <w:rsid w:val="0078714E"/>
    <w:rsid w:val="007C0CFF"/>
    <w:rsid w:val="00812CE1"/>
    <w:rsid w:val="00861602"/>
    <w:rsid w:val="008C39EE"/>
    <w:rsid w:val="00931804"/>
    <w:rsid w:val="00987301"/>
    <w:rsid w:val="00A15BEF"/>
    <w:rsid w:val="00A558CC"/>
    <w:rsid w:val="00A959D0"/>
    <w:rsid w:val="00A95FDE"/>
    <w:rsid w:val="00AA0CE8"/>
    <w:rsid w:val="00AB2616"/>
    <w:rsid w:val="00AC39BF"/>
    <w:rsid w:val="00AC6BB8"/>
    <w:rsid w:val="00B42669"/>
    <w:rsid w:val="00B5759A"/>
    <w:rsid w:val="00BA2C3B"/>
    <w:rsid w:val="00BF12E7"/>
    <w:rsid w:val="00C16CB4"/>
    <w:rsid w:val="00CB59EA"/>
    <w:rsid w:val="00CE711C"/>
    <w:rsid w:val="00D03FF9"/>
    <w:rsid w:val="00D62BEB"/>
    <w:rsid w:val="00D9374F"/>
    <w:rsid w:val="00D97624"/>
    <w:rsid w:val="00DA103D"/>
    <w:rsid w:val="00DA67C7"/>
    <w:rsid w:val="00E11B19"/>
    <w:rsid w:val="00E12460"/>
    <w:rsid w:val="00E268BF"/>
    <w:rsid w:val="00E52CF1"/>
    <w:rsid w:val="00E937C5"/>
    <w:rsid w:val="00F14BBE"/>
    <w:rsid w:val="00F5660C"/>
    <w:rsid w:val="00F6294A"/>
    <w:rsid w:val="00F76C59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41B5-BDE5-4258-A4F6-5741C5FD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2020-09-08T08:03:00Z</cp:lastPrinted>
  <dcterms:created xsi:type="dcterms:W3CDTF">2020-09-25T10:34:00Z</dcterms:created>
  <dcterms:modified xsi:type="dcterms:W3CDTF">2020-09-25T10:34:00Z</dcterms:modified>
</cp:coreProperties>
</file>