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BFCE" w14:textId="77777777" w:rsidR="006B5BF3" w:rsidRPr="00274BD9" w:rsidRDefault="006B5BF3" w:rsidP="006B5BF3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60"/>
          <w:szCs w:val="60"/>
          <w:lang w:eastAsia="pl-PL"/>
        </w:rPr>
      </w:pPr>
      <w:r w:rsidRPr="00274BD9">
        <w:rPr>
          <w:rFonts w:eastAsia="Times New Roman" w:cstheme="minorHAnsi"/>
          <w:b/>
          <w:bCs/>
          <w:color w:val="1B1B1B"/>
          <w:sz w:val="60"/>
          <w:szCs w:val="60"/>
          <w:lang w:eastAsia="pl-PL"/>
        </w:rPr>
        <w:t>Klauzula Informacyjna dot. przeprowadzania postępowania administracyjnego</w:t>
      </w:r>
    </w:p>
    <w:p w14:paraId="3BFCDC96" w14:textId="77777777" w:rsidR="006B5BF3" w:rsidRPr="00274BD9" w:rsidRDefault="006B5BF3" w:rsidP="006B5B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9"/>
          <w:szCs w:val="19"/>
          <w:shd w:val="clear" w:color="auto" w:fill="FFFFFF"/>
          <w:lang w:eastAsia="pl-PL"/>
        </w:rPr>
      </w:pPr>
    </w:p>
    <w:p w14:paraId="20CEF4E4" w14:textId="77777777" w:rsidR="006B5BF3" w:rsidRPr="00274BD9" w:rsidRDefault="006B5BF3" w:rsidP="006B5B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9"/>
          <w:szCs w:val="19"/>
          <w:shd w:val="clear" w:color="auto" w:fill="FFFFFF"/>
          <w:lang w:eastAsia="pl-PL"/>
        </w:rPr>
      </w:pPr>
    </w:p>
    <w:p w14:paraId="0A2A6B33" w14:textId="77777777" w:rsidR="006B5BF3" w:rsidRPr="00274BD9" w:rsidRDefault="006B5BF3" w:rsidP="006B5B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7170674D" w14:textId="57489D2C" w:rsidR="006B5BF3" w:rsidRPr="00274BD9" w:rsidRDefault="006B5BF3" w:rsidP="006B5B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KLAUZULA INFORMACYJNA dotycząca przeprowadzenia postępowania administracyjnego  lub czynności urzędowej zgodnie ze złożonym wnioskiem.</w:t>
      </w:r>
    </w:p>
    <w:p w14:paraId="17C2888A" w14:textId="77777777" w:rsidR="006B5BF3" w:rsidRPr="00274BD9" w:rsidRDefault="006B5BF3" w:rsidP="006B5B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14:paraId="0037E572" w14:textId="179794B6" w:rsidR="006B5BF3" w:rsidRPr="00274BD9" w:rsidRDefault="006B5BF3" w:rsidP="006B5B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Administratorem Pani/Pana danych osobowych jest Komendant Miejski Państwowej Straży Pożarnej z siedzibą w Elblągu przy ul. Łęczycka 19, z którym można skontaktować się za pośrednictwem:</w:t>
      </w:r>
    </w:p>
    <w:p w14:paraId="7B69EC40" w14:textId="2969B4F6" w:rsidR="006B5BF3" w:rsidRPr="00274BD9" w:rsidRDefault="006B5BF3" w:rsidP="006B5B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standardowej korespondencji drogą pocztową : 82-300 Elbląg, ul. Łęczycka 19,</w:t>
      </w:r>
    </w:p>
    <w:p w14:paraId="2999490A" w14:textId="77777777" w:rsidR="006B5BF3" w:rsidRPr="00274BD9" w:rsidRDefault="006B5BF3" w:rsidP="006B5B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adresu poczty elektronicznej: </w:t>
      </w:r>
      <w:r w:rsidRPr="00274BD9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  <w:t>km.elblag@kwpsp.olsztyn.pl</w:t>
      </w: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7893DB2C" w14:textId="6E3969F2" w:rsidR="006B5BF3" w:rsidRPr="00274BD9" w:rsidRDefault="006B5BF3" w:rsidP="006B5B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telefonicznie : tel. 47 73 19 300, fax</w:t>
      </w:r>
      <w:r w:rsidRPr="00274BD9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l-PL"/>
        </w:rPr>
        <w:t xml:space="preserve">. </w:t>
      </w:r>
      <w:r w:rsidR="00835D6B" w:rsidRPr="00274B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47 73 19 303</w:t>
      </w:r>
    </w:p>
    <w:p w14:paraId="5B4C1F51" w14:textId="77777777" w:rsidR="006B5BF3" w:rsidRPr="00274BD9" w:rsidRDefault="006B5BF3" w:rsidP="006B5BF3">
      <w:pPr>
        <w:shd w:val="clear" w:color="auto" w:fill="FFFFFF"/>
        <w:spacing w:after="0" w:line="240" w:lineRule="auto"/>
        <w:ind w:left="57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 Komendzie Miejskiej Państwowej Straży Pożarnej w Elblągu wyznaczony został Inspektor Ochrony Danych – bryg. Andrzej Jankowski (e-mail: </w:t>
      </w:r>
      <w:hyperlink r:id="rId5" w:history="1">
        <w:r w:rsidRPr="00274BD9">
          <w:rPr>
            <w:rFonts w:eastAsia="Times New Roman" w:cstheme="minorHAnsi"/>
            <w:color w:val="000000"/>
            <w:sz w:val="24"/>
            <w:szCs w:val="24"/>
            <w:u w:val="single"/>
            <w:shd w:val="clear" w:color="auto" w:fill="FFFFFF"/>
            <w:lang w:eastAsia="pl-PL"/>
          </w:rPr>
          <w:t>iod@kwpsp.olsztyn.pl) pełniący</w:t>
        </w:r>
      </w:hyperlink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służbę w Państwowej Straży Pożarnej w Olsztynie.</w:t>
      </w:r>
    </w:p>
    <w:p w14:paraId="125A5BD7" w14:textId="77777777" w:rsidR="006B5BF3" w:rsidRPr="00274BD9" w:rsidRDefault="006B5BF3" w:rsidP="006B5B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standardowej korespondencji drogą pocztową : 10-045  Olsztyn,  ul. Niepodległości 16 lub</w:t>
      </w:r>
    </w:p>
    <w:p w14:paraId="2F8212C9" w14:textId="77777777" w:rsidR="006B5BF3" w:rsidRPr="00274BD9" w:rsidRDefault="006B5BF3" w:rsidP="006B5B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poczty elektronicznej: </w:t>
      </w:r>
      <w:r w:rsidRPr="00274BD9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  <w:t>iod@kwpsp.olsztyn.pl</w:t>
      </w:r>
    </w:p>
    <w:p w14:paraId="2C176E08" w14:textId="77777777" w:rsidR="006B5BF3" w:rsidRPr="00274BD9" w:rsidRDefault="006B5BF3" w:rsidP="006B5B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Dane osobowe przetwarzane będą w celu przeprowadzenia postępowania administracyjnego lub czynności urzędowej zgodnie ze złożonym wnioskiem. Podstawą prawną jest art. 6 ust. 1 lit. C RODO w związku z:</w:t>
      </w:r>
    </w:p>
    <w:p w14:paraId="19E4E78D" w14:textId="77777777" w:rsidR="006B5BF3" w:rsidRPr="00274BD9" w:rsidRDefault="006B5BF3" w:rsidP="006B5BF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ustawą z dnia 14 czerwca 1960 r. Kodeks postępowania administracyjnego,</w:t>
      </w:r>
    </w:p>
    <w:p w14:paraId="7D93BA00" w14:textId="77777777" w:rsidR="006B5BF3" w:rsidRPr="00274BD9" w:rsidRDefault="006B5BF3" w:rsidP="006B5BF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ustawą z dnia 24 sierpnia 1991 r. o Państwowej Straży Pożarnej,</w:t>
      </w:r>
    </w:p>
    <w:p w14:paraId="27539188" w14:textId="77777777" w:rsidR="006B5BF3" w:rsidRPr="00274BD9" w:rsidRDefault="006B5BF3" w:rsidP="006B5BF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ustawą z dnia 24 sierpnia 1991 r. o ochronie przeciwpożarowej,</w:t>
      </w:r>
    </w:p>
    <w:p w14:paraId="4C02C7E0" w14:textId="77777777" w:rsidR="006B5BF3" w:rsidRPr="00274BD9" w:rsidRDefault="006B5BF3" w:rsidP="006B5BF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ustawą z dnia 7 lipca 1994 r. Prawo budowlane,</w:t>
      </w:r>
    </w:p>
    <w:p w14:paraId="21BAC26E" w14:textId="77777777" w:rsidR="006B5BF3" w:rsidRPr="00274BD9" w:rsidRDefault="006B5BF3" w:rsidP="006B5BF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ustawą z dnia 6 września 2001 r. o dostępie do informacji publicznej.</w:t>
      </w:r>
    </w:p>
    <w:p w14:paraId="14C1B893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Dane osobowe podlegają ujawnianiu następującym odbiorcom: dane osobowe są zabezpieczone zgodnie z obowiązującymi przepisami, a ich odbiorcami mogą być podmioty uprawnione do ujawnienia im danych na mocy przepisów prawa oraz podmioty przetwarzające dane osobowe w ramach świadczonych usług dla administratora.</w:t>
      </w:r>
    </w:p>
    <w:p w14:paraId="66D2A53C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Dane osobowe nie będą przekazywane do państwa trzeciego/organizacji międzynarodowej.</w:t>
      </w:r>
    </w:p>
    <w:p w14:paraId="3A19D3BA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Dane osobowe podlegają przeglądowi, nie rzadziej niż co 5 lat od dnia ich uzyskania, a także są przechowywane wyłącznie przez okres niezbędny do realizacji zadań wynikających z ustawy lub wymogów określonych w Instrukcji Kancelaryjnej i Jednolitego Rzeczowego Wykazu Akt. </w:t>
      </w:r>
    </w:p>
    <w:p w14:paraId="0BDC53C0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 zakresie swoich danych osobowych ma Pani/Pan prawo żądania: dostępu do danych, sprostowania danych. W postępowaniach administracyjnych i czynnościach </w:t>
      </w: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urzędowych nie przysługuje prawo żądania wniesienia sprzeciwu wobec ich przetwarzania, usunięcia, ograniczenia przetwarzania, przenoszenia danych.</w:t>
      </w:r>
    </w:p>
    <w:p w14:paraId="1E85A3AD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Posiada Pani/Pan prawo wniesienia skargi do </w:t>
      </w:r>
      <w:r w:rsidRPr="00274BD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Prezesa Urzędu Ochrony Danych Osobowych</w:t>
      </w: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(00- 93 Warszawa, ul. Stawki 2, tel. 225310300, fax. 225310301, e- mail: </w:t>
      </w:r>
      <w:r w:rsidRPr="00274BD9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  <w:t>kancelaria@giodo.gov.pl</w:t>
      </w: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) jeżeli uzna Pani/Pan, że przetwarzanie narusza przepisy ogólnego rozporządzenia o ochronie danych osobowych z dnia 27 kwietnia 2016 r. </w:t>
      </w:r>
    </w:p>
    <w:p w14:paraId="07E4DCCC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71F73361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Dane nie będą podlegały zautomatyzowanemu podejmowaniu decyzji dotyczących Pani/Pana danych osobowych, w tym profilowaniu.</w:t>
      </w:r>
    </w:p>
    <w:p w14:paraId="337B1610" w14:textId="77777777" w:rsidR="006B5BF3" w:rsidRPr="00274BD9" w:rsidRDefault="006B5BF3" w:rsidP="006B5B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74BD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 postępowaniach administracyjnych i czynnościach urzędowych prawo do wycofania w dowolnym momencie udzielonej wcześniej zgody na przetwarzanie swoich danych osobowych nie przysługuje.</w:t>
      </w:r>
    </w:p>
    <w:p w14:paraId="1FC98ECC" w14:textId="77777777" w:rsidR="007A7948" w:rsidRPr="00274BD9" w:rsidRDefault="007A7948" w:rsidP="006B5BF3">
      <w:pPr>
        <w:jc w:val="both"/>
        <w:rPr>
          <w:rFonts w:cstheme="minorHAnsi"/>
        </w:rPr>
      </w:pPr>
    </w:p>
    <w:sectPr w:rsidR="007A7948" w:rsidRPr="0027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512"/>
    <w:multiLevelType w:val="multilevel"/>
    <w:tmpl w:val="CC4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A4CB3"/>
    <w:multiLevelType w:val="multilevel"/>
    <w:tmpl w:val="042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FC24A2"/>
    <w:multiLevelType w:val="multilevel"/>
    <w:tmpl w:val="1440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E3FD9"/>
    <w:multiLevelType w:val="multilevel"/>
    <w:tmpl w:val="407A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161EF7"/>
    <w:multiLevelType w:val="multilevel"/>
    <w:tmpl w:val="6802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23DF4"/>
    <w:multiLevelType w:val="multilevel"/>
    <w:tmpl w:val="0A72F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159884">
    <w:abstractNumId w:val="4"/>
  </w:num>
  <w:num w:numId="2" w16cid:durableId="695665089">
    <w:abstractNumId w:val="1"/>
  </w:num>
  <w:num w:numId="3" w16cid:durableId="123889352">
    <w:abstractNumId w:val="0"/>
  </w:num>
  <w:num w:numId="4" w16cid:durableId="1381779296">
    <w:abstractNumId w:val="5"/>
  </w:num>
  <w:num w:numId="5" w16cid:durableId="2019038035">
    <w:abstractNumId w:val="3"/>
  </w:num>
  <w:num w:numId="6" w16cid:durableId="204944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0F"/>
    <w:rsid w:val="00274BD9"/>
    <w:rsid w:val="006B5BF3"/>
    <w:rsid w:val="00771C0F"/>
    <w:rsid w:val="007A7948"/>
    <w:rsid w:val="008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170B"/>
  <w15:chartTrackingRefBased/>
  <w15:docId w15:val="{B14BD11F-67DE-4CC8-9DAF-5A6C97C9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5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5B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B5B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B5B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olsztyn.pl)%20pe%C5%82ni%C4%85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Pocałujko  Łukasz</dc:creator>
  <cp:keywords/>
  <dc:description/>
  <cp:lastModifiedBy>Pocałujko  Łukasz</cp:lastModifiedBy>
  <cp:revision>4</cp:revision>
  <dcterms:created xsi:type="dcterms:W3CDTF">2022-12-19T12:34:00Z</dcterms:created>
  <dcterms:modified xsi:type="dcterms:W3CDTF">2022-12-20T07:38:00Z</dcterms:modified>
</cp:coreProperties>
</file>