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40pt" o:ole="" fillcolor="window">
            <v:imagedata r:id="rId7" o:title=""/>
          </v:shape>
          <o:OLEObject Type="Embed" ProgID="Word.Picture.8" ShapeID="_x0000_i1025" DrawAspect="Content" ObjectID="_1749028654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0C6B4A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0C6B4A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0C6B4A" w:rsidRPr="000C6B4A">
        <w:rPr>
          <w:rFonts w:asciiTheme="minorHAnsi" w:hAnsiTheme="minorHAnsi" w:cstheme="minorHAnsi"/>
          <w:bCs/>
          <w:sz w:val="24"/>
          <w:szCs w:val="24"/>
        </w:rPr>
        <w:t>9</w:t>
      </w:r>
      <w:r w:rsidRPr="000C6B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41BBC" w:rsidRPr="000C6B4A">
        <w:rPr>
          <w:rFonts w:asciiTheme="minorHAnsi" w:hAnsiTheme="minorHAnsi" w:cstheme="minorHAnsi"/>
          <w:bCs/>
          <w:sz w:val="24"/>
          <w:szCs w:val="24"/>
        </w:rPr>
        <w:t>grudnia 2021</w:t>
      </w:r>
      <w:r w:rsidRPr="000C6B4A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0C6B4A" w:rsidRPr="000C6B4A" w:rsidRDefault="000C6B4A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0C6B4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DOOŚ-WDŚ/ZIL.420.237.2019.EK.37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0C6B4A" w:rsidRPr="000C6B4A" w:rsidRDefault="000C6B4A" w:rsidP="000C6B4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C6B4A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10 § 1 oraz art. 49 § 1 ustawy z dnia 14 czerwca 1960 r. — Kodeks postępowania administracyjnego (D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z. U. z 2021 r. poz. 735, ze zm</w:t>
      </w:r>
      <w:r w:rsidRPr="000C6B4A">
        <w:rPr>
          <w:rFonts w:asciiTheme="minorHAnsi" w:hAnsiTheme="minorHAnsi" w:cstheme="minorHAnsi"/>
          <w:bCs/>
          <w:color w:val="000000"/>
          <w:sz w:val="24"/>
          <w:szCs w:val="24"/>
        </w:rPr>
        <w:t>.), dalej Kpa, w związku z art. 74 ust. 3 ustawy z dnia 3 października 2008 r. o udostępnianiu informacji o środowisku i jego ochronie, udziale społeczeństwa w ochronie środowiska oraz o ocenach oddziaływania na środowisko (Dz. U. z 2021 r. poz. 247, ze zm.), dalej ustawa ooś, zawiadamiam, że w prowadzonym postępowaniu dotyczącym wznowienia postępowania zakończonego decyzją Generalnego Dyrektora Ochrony Środowiska z dnia 16 maja 2016 r., znak: DOOŚoall.4200.24.2015.EK.7, uchylającą w części i orzekającą w tym zakresie, a w pozostałym zakresie utrzymującą w mocy decyzję Regionalnego Dyrektora Ochrony Środowiska we Wrocławiu z dnia 30 września 2015 r., znak: WOOŚ.4233.8.2013.ŁCK.54, o środowiskowych uwarunkowaniach dla inwestycji pod nazwą: Budowa suchego zbiornika Szalejów Górny na rzece Bystrzycy Dusznickiej, zgromadzony został cały materiał dowodowy.</w:t>
      </w:r>
    </w:p>
    <w:p w:rsidR="00241BBC" w:rsidRDefault="000C6B4A" w:rsidP="000C6B4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C6B4A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14 dni od dnia doręczenia niniejszego zawiadomienia.</w:t>
      </w:r>
    </w:p>
    <w:p w:rsidR="000C6B4A" w:rsidRDefault="000C6B4A" w:rsidP="000C6B4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241BBC" w:rsidRDefault="00241BBC" w:rsidP="00241BB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241BBC" w:rsidRDefault="00241BBC" w:rsidP="00241BBC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0C6B4A" w:rsidRPr="000C6B4A" w:rsidRDefault="000C6B4A" w:rsidP="000C6B4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C6B4A">
        <w:rPr>
          <w:rFonts w:asciiTheme="minorHAnsi" w:hAnsiTheme="minorHAnsi" w:cstheme="minorHAnsi"/>
          <w:bCs/>
        </w:rPr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0C6B4A" w:rsidRPr="000C6B4A" w:rsidRDefault="000C6B4A" w:rsidP="000C6B4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C6B4A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</w:t>
      </w:r>
      <w:bookmarkStart w:id="0" w:name="_GoBack"/>
      <w:bookmarkEnd w:id="0"/>
      <w:r w:rsidRPr="000C6B4A">
        <w:rPr>
          <w:rFonts w:asciiTheme="minorHAnsi" w:hAnsiTheme="minorHAnsi" w:cstheme="minorHAnsi"/>
          <w:bCs/>
        </w:rPr>
        <w:t>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985B8F" w:rsidRPr="00B35A7F" w:rsidRDefault="000C6B4A" w:rsidP="000C6B4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C6B4A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0C6B4A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0C6B4A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0C6B4A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0C6B4A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0C6B4A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C6B4A"/>
    <w:rsid w:val="00155027"/>
    <w:rsid w:val="00183492"/>
    <w:rsid w:val="001D479F"/>
    <w:rsid w:val="00241BBC"/>
    <w:rsid w:val="002446E3"/>
    <w:rsid w:val="003A4832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B05EE2"/>
    <w:rsid w:val="00B35A7F"/>
    <w:rsid w:val="00B64572"/>
    <w:rsid w:val="00B65C6A"/>
    <w:rsid w:val="00B92515"/>
    <w:rsid w:val="00BF2702"/>
    <w:rsid w:val="00C60237"/>
    <w:rsid w:val="00CA0A2B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890F1F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598FD-2840-4364-A3FE-094D6C17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2023-06-23T10:31:00Z</dcterms:created>
  <dcterms:modified xsi:type="dcterms:W3CDTF">2023-06-23T10:31:00Z</dcterms:modified>
</cp:coreProperties>
</file>