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81DF" w14:textId="77777777" w:rsidR="00FD1032" w:rsidRDefault="00FD1032" w:rsidP="00FD1032">
      <w:pPr>
        <w:spacing w:before="78" w:line="368" w:lineRule="exact"/>
        <w:ind w:left="2084" w:right="1724"/>
        <w:jc w:val="center"/>
        <w:rPr>
          <w:rFonts w:ascii="Arial"/>
          <w:b/>
          <w:sz w:val="32"/>
        </w:rPr>
      </w:pPr>
    </w:p>
    <w:p w14:paraId="0F22B478" w14:textId="47661424" w:rsidR="00C20BE2" w:rsidRDefault="00000000" w:rsidP="00FD1032">
      <w:pPr>
        <w:spacing w:before="78" w:line="368" w:lineRule="exact"/>
        <w:ind w:left="2084" w:right="17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KOMENDA</w:t>
      </w:r>
      <w:r>
        <w:rPr>
          <w:rFonts w:ascii="Arial"/>
          <w:b/>
          <w:spacing w:val="-19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POWIATOWA</w:t>
      </w:r>
    </w:p>
    <w:p w14:paraId="417213F8" w14:textId="09E68AA8" w:rsidR="00C20BE2" w:rsidRDefault="00000000" w:rsidP="00FD1032">
      <w:pPr>
        <w:ind w:left="2084" w:right="171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PAŃSTWOWEJ</w:t>
      </w:r>
      <w:r>
        <w:rPr>
          <w:rFonts w:ascii="Arial" w:hAnsi="Arial"/>
          <w:b/>
          <w:spacing w:val="-23"/>
          <w:sz w:val="32"/>
        </w:rPr>
        <w:t xml:space="preserve"> </w:t>
      </w:r>
      <w:r>
        <w:rPr>
          <w:rFonts w:ascii="Arial" w:hAnsi="Arial"/>
          <w:b/>
          <w:sz w:val="32"/>
        </w:rPr>
        <w:t>STRAŻY</w:t>
      </w:r>
      <w:r>
        <w:rPr>
          <w:rFonts w:ascii="Arial" w:hAnsi="Arial"/>
          <w:b/>
          <w:spacing w:val="-22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POŻARNEJ W </w:t>
      </w:r>
      <w:r w:rsidR="00FD1032">
        <w:rPr>
          <w:rFonts w:ascii="Arial" w:hAnsi="Arial"/>
          <w:b/>
          <w:sz w:val="32"/>
        </w:rPr>
        <w:t>TOMASZOWIE MAZOWIECKIM</w:t>
      </w:r>
    </w:p>
    <w:p w14:paraId="5074E9A9" w14:textId="77777777" w:rsidR="00C20BE2" w:rsidRDefault="00C20BE2" w:rsidP="00FD1032">
      <w:pPr>
        <w:pStyle w:val="Tekstpodstawowy"/>
        <w:jc w:val="center"/>
        <w:rPr>
          <w:rFonts w:ascii="Arial"/>
          <w:b/>
          <w:sz w:val="32"/>
        </w:rPr>
      </w:pPr>
    </w:p>
    <w:p w14:paraId="3034C6B2" w14:textId="77777777" w:rsidR="00C20BE2" w:rsidRDefault="00C20BE2">
      <w:pPr>
        <w:pStyle w:val="Tekstpodstawowy"/>
        <w:rPr>
          <w:rFonts w:ascii="Arial"/>
          <w:b/>
          <w:sz w:val="32"/>
        </w:rPr>
      </w:pPr>
    </w:p>
    <w:p w14:paraId="73B76D62" w14:textId="77777777" w:rsidR="00C20BE2" w:rsidRDefault="00C20BE2">
      <w:pPr>
        <w:pStyle w:val="Tekstpodstawowy"/>
        <w:rPr>
          <w:rFonts w:ascii="Arial"/>
          <w:b/>
          <w:sz w:val="32"/>
        </w:rPr>
      </w:pPr>
    </w:p>
    <w:p w14:paraId="5EEC36D2" w14:textId="77777777" w:rsidR="00C20BE2" w:rsidRDefault="00C20BE2">
      <w:pPr>
        <w:pStyle w:val="Tekstpodstawowy"/>
        <w:rPr>
          <w:rFonts w:ascii="Arial"/>
          <w:b/>
          <w:sz w:val="32"/>
        </w:rPr>
      </w:pPr>
    </w:p>
    <w:p w14:paraId="26FFF79F" w14:textId="77777777" w:rsidR="00C20BE2" w:rsidRDefault="00C20BE2">
      <w:pPr>
        <w:pStyle w:val="Tekstpodstawowy"/>
        <w:rPr>
          <w:rFonts w:ascii="Arial"/>
          <w:b/>
          <w:sz w:val="32"/>
        </w:rPr>
      </w:pPr>
    </w:p>
    <w:p w14:paraId="44CB66BA" w14:textId="77777777" w:rsidR="00C20BE2" w:rsidRDefault="00C20BE2">
      <w:pPr>
        <w:pStyle w:val="Tekstpodstawowy"/>
        <w:rPr>
          <w:rFonts w:ascii="Arial"/>
          <w:b/>
          <w:sz w:val="32"/>
        </w:rPr>
      </w:pPr>
    </w:p>
    <w:p w14:paraId="4A30D0DA" w14:textId="77777777" w:rsidR="00C20BE2" w:rsidRDefault="00C20BE2">
      <w:pPr>
        <w:pStyle w:val="Tekstpodstawowy"/>
        <w:rPr>
          <w:rFonts w:ascii="Arial"/>
          <w:b/>
          <w:sz w:val="32"/>
        </w:rPr>
      </w:pPr>
    </w:p>
    <w:p w14:paraId="4DC90885" w14:textId="77777777" w:rsidR="00C20BE2" w:rsidRDefault="00C20BE2">
      <w:pPr>
        <w:pStyle w:val="Tekstpodstawowy"/>
        <w:spacing w:before="246"/>
        <w:rPr>
          <w:rFonts w:ascii="Arial"/>
          <w:b/>
          <w:sz w:val="32"/>
        </w:rPr>
      </w:pPr>
    </w:p>
    <w:p w14:paraId="07AADF88" w14:textId="77777777" w:rsidR="00FD1032" w:rsidRDefault="00FD1032">
      <w:pPr>
        <w:pStyle w:val="Tekstpodstawowy"/>
        <w:spacing w:before="246"/>
        <w:rPr>
          <w:rFonts w:ascii="Arial"/>
          <w:b/>
          <w:sz w:val="32"/>
        </w:rPr>
      </w:pPr>
    </w:p>
    <w:p w14:paraId="6B339391" w14:textId="77777777" w:rsidR="00FD1032" w:rsidRDefault="00FD1032">
      <w:pPr>
        <w:pStyle w:val="Tekstpodstawowy"/>
        <w:spacing w:before="246"/>
        <w:rPr>
          <w:rFonts w:ascii="Arial"/>
          <w:b/>
          <w:sz w:val="32"/>
        </w:rPr>
      </w:pPr>
    </w:p>
    <w:p w14:paraId="3458C18A" w14:textId="77777777" w:rsidR="00C20BE2" w:rsidRPr="00FD1032" w:rsidRDefault="00000000">
      <w:pPr>
        <w:pStyle w:val="Tytu"/>
        <w:rPr>
          <w:sz w:val="48"/>
          <w:szCs w:val="48"/>
        </w:rPr>
      </w:pPr>
      <w:r w:rsidRPr="00FD1032">
        <w:rPr>
          <w:sz w:val="48"/>
          <w:szCs w:val="48"/>
        </w:rPr>
        <w:t>Procedura</w:t>
      </w:r>
      <w:r w:rsidRPr="00FD1032">
        <w:rPr>
          <w:spacing w:val="-22"/>
          <w:sz w:val="48"/>
          <w:szCs w:val="48"/>
        </w:rPr>
        <w:t xml:space="preserve"> </w:t>
      </w:r>
      <w:r w:rsidRPr="00FD1032">
        <w:rPr>
          <w:sz w:val="48"/>
          <w:szCs w:val="48"/>
        </w:rPr>
        <w:t>zgłoszeń</w:t>
      </w:r>
      <w:r w:rsidRPr="00FD1032">
        <w:rPr>
          <w:spacing w:val="-22"/>
          <w:sz w:val="48"/>
          <w:szCs w:val="48"/>
        </w:rPr>
        <w:t xml:space="preserve"> </w:t>
      </w:r>
      <w:r w:rsidRPr="00FD1032">
        <w:rPr>
          <w:spacing w:val="-2"/>
          <w:sz w:val="48"/>
          <w:szCs w:val="48"/>
        </w:rPr>
        <w:t>wewnętrznych</w:t>
      </w:r>
    </w:p>
    <w:p w14:paraId="4C05A233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0F2C5AEB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33A89B6D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665F64F6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74B10C54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4732DFFC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05C7AEED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588E6E8C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6B33D064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3DCE7CDF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35994A42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54C2983F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485793A9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62C88E03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42FCFE34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7EB0E70E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639CFFF1" w14:textId="77777777" w:rsidR="00C20BE2" w:rsidRDefault="00C20BE2">
      <w:pPr>
        <w:pStyle w:val="Tekstpodstawowy"/>
        <w:rPr>
          <w:rFonts w:ascii="Arial"/>
          <w:b/>
          <w:sz w:val="40"/>
        </w:rPr>
      </w:pPr>
    </w:p>
    <w:p w14:paraId="218C6F31" w14:textId="31E56627" w:rsidR="00C20BE2" w:rsidRDefault="00FD1032">
      <w:pPr>
        <w:ind w:left="556"/>
        <w:jc w:val="center"/>
        <w:rPr>
          <w:sz w:val="28"/>
        </w:rPr>
      </w:pPr>
      <w:r>
        <w:rPr>
          <w:w w:val="90"/>
          <w:sz w:val="28"/>
        </w:rPr>
        <w:t>Tomaszów Mazowiecki,</w:t>
      </w:r>
      <w:r>
        <w:rPr>
          <w:spacing w:val="13"/>
          <w:sz w:val="28"/>
        </w:rPr>
        <w:t xml:space="preserve"> </w:t>
      </w:r>
      <w:r>
        <w:rPr>
          <w:w w:val="90"/>
          <w:sz w:val="28"/>
        </w:rPr>
        <w:t>dnia</w:t>
      </w:r>
      <w:r>
        <w:rPr>
          <w:spacing w:val="13"/>
          <w:sz w:val="28"/>
        </w:rPr>
        <w:t xml:space="preserve"> </w:t>
      </w:r>
      <w:r>
        <w:rPr>
          <w:w w:val="90"/>
          <w:sz w:val="28"/>
        </w:rPr>
        <w:t>24</w:t>
      </w:r>
      <w:r>
        <w:rPr>
          <w:spacing w:val="15"/>
          <w:sz w:val="28"/>
        </w:rPr>
        <w:t xml:space="preserve"> </w:t>
      </w:r>
      <w:r>
        <w:rPr>
          <w:w w:val="90"/>
          <w:sz w:val="28"/>
        </w:rPr>
        <w:t>września</w:t>
      </w:r>
      <w:r>
        <w:rPr>
          <w:spacing w:val="12"/>
          <w:sz w:val="28"/>
        </w:rPr>
        <w:t xml:space="preserve"> </w:t>
      </w:r>
      <w:r>
        <w:rPr>
          <w:w w:val="90"/>
          <w:sz w:val="28"/>
        </w:rPr>
        <w:t>2024</w:t>
      </w:r>
      <w:r>
        <w:rPr>
          <w:spacing w:val="12"/>
          <w:sz w:val="28"/>
        </w:rPr>
        <w:t xml:space="preserve"> </w:t>
      </w:r>
      <w:r>
        <w:rPr>
          <w:spacing w:val="-5"/>
          <w:w w:val="90"/>
          <w:sz w:val="28"/>
        </w:rPr>
        <w:t>r.</w:t>
      </w:r>
    </w:p>
    <w:p w14:paraId="23925F2D" w14:textId="77777777" w:rsidR="00C20BE2" w:rsidRDefault="00C20BE2">
      <w:pPr>
        <w:jc w:val="center"/>
        <w:rPr>
          <w:sz w:val="28"/>
        </w:rPr>
        <w:sectPr w:rsidR="00C20BE2">
          <w:type w:val="continuous"/>
          <w:pgSz w:w="11910" w:h="16840"/>
          <w:pgMar w:top="1320" w:right="1180" w:bottom="280" w:left="1180" w:header="708" w:footer="708" w:gutter="0"/>
          <w:cols w:space="708"/>
        </w:sectPr>
      </w:pPr>
    </w:p>
    <w:p w14:paraId="415A19EA" w14:textId="77777777" w:rsidR="00C20BE2" w:rsidRDefault="00000000">
      <w:pPr>
        <w:pStyle w:val="Tekstpodstawowy"/>
        <w:spacing w:before="77" w:line="249" w:lineRule="auto"/>
        <w:ind w:left="238" w:right="233" w:firstLine="556"/>
        <w:jc w:val="both"/>
      </w:pPr>
      <w:r>
        <w:lastRenderedPageBreak/>
        <w:t>Procedura zgłoszeń wewnętrznych, określa zasady dokonywania zgłoszeń naruszeń prawa i podejmowanie działań następczych oraz została sporządzona 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zapisów:</w:t>
      </w:r>
      <w:r>
        <w:rPr>
          <w:spacing w:val="40"/>
        </w:rPr>
        <w:t xml:space="preserve"> </w:t>
      </w:r>
      <w:r>
        <w:t>Dyrektywy</w:t>
      </w:r>
      <w:r>
        <w:rPr>
          <w:spacing w:val="-1"/>
        </w:rPr>
        <w:t xml:space="preserve"> </w:t>
      </w:r>
      <w:r>
        <w:t>Parlamentu</w:t>
      </w:r>
      <w:r>
        <w:rPr>
          <w:spacing w:val="-1"/>
        </w:rPr>
        <w:t xml:space="preserve"> </w:t>
      </w:r>
      <w:r>
        <w:t>Europejskiego i</w:t>
      </w:r>
      <w:r>
        <w:rPr>
          <w:spacing w:val="-1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2019/1937 z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października</w:t>
      </w:r>
      <w:r>
        <w:rPr>
          <w:spacing w:val="-4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zgłaszających</w:t>
      </w:r>
      <w:r>
        <w:rPr>
          <w:spacing w:val="-4"/>
        </w:rPr>
        <w:t xml:space="preserve"> </w:t>
      </w:r>
      <w:r>
        <w:t>naruszenia</w:t>
      </w:r>
      <w:r>
        <w:rPr>
          <w:spacing w:val="-1"/>
        </w:rPr>
        <w:t xml:space="preserve"> </w:t>
      </w:r>
      <w:r>
        <w:t>prawa Unii;</w:t>
      </w:r>
      <w:r>
        <w:rPr>
          <w:spacing w:val="-4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czerwca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ochronie</w:t>
      </w:r>
      <w:r>
        <w:rPr>
          <w:spacing w:val="-4"/>
        </w:rPr>
        <w:t xml:space="preserve"> </w:t>
      </w:r>
      <w:r>
        <w:t>sygnalistów;</w:t>
      </w:r>
      <w:r>
        <w:rPr>
          <w:spacing w:val="-4"/>
        </w:rPr>
        <w:t xml:space="preserve"> </w:t>
      </w:r>
      <w:r>
        <w:t>rozporządzenia</w:t>
      </w:r>
      <w:r>
        <w:rPr>
          <w:spacing w:val="-4"/>
        </w:rPr>
        <w:t xml:space="preserve"> </w:t>
      </w:r>
      <w:proofErr w:type="spellStart"/>
      <w:r>
        <w:t>PEiR</w:t>
      </w:r>
      <w:proofErr w:type="spellEnd"/>
      <w:r>
        <w:t xml:space="preserve"> (UE) nr</w:t>
      </w:r>
      <w:r>
        <w:rPr>
          <w:spacing w:val="-9"/>
        </w:rPr>
        <w:t xml:space="preserve"> </w:t>
      </w:r>
      <w:r>
        <w:t>2016/679 z 27 kwietnia 2016 w sprawie ochrony osób fizycznych w związku z</w:t>
      </w:r>
      <w:r>
        <w:rPr>
          <w:spacing w:val="-2"/>
        </w:rPr>
        <w:t xml:space="preserve"> </w:t>
      </w:r>
      <w:r>
        <w:t xml:space="preserve">przetwarzaniem danych osobowych i w sprawie swobodnego przepływu takich danych oraz uchylenia dyrektywy 95/46/WE (ogólne rozporządzenie o ochronie </w:t>
      </w:r>
      <w:r>
        <w:rPr>
          <w:spacing w:val="-2"/>
        </w:rPr>
        <w:t>danych).</w:t>
      </w:r>
    </w:p>
    <w:p w14:paraId="38A0F44F" w14:textId="77777777" w:rsidR="00C20BE2" w:rsidRDefault="00C20BE2">
      <w:pPr>
        <w:pStyle w:val="Tekstpodstawowy"/>
        <w:spacing w:before="16"/>
      </w:pPr>
    </w:p>
    <w:p w14:paraId="11C94D6C" w14:textId="77777777" w:rsidR="00C20BE2" w:rsidRDefault="00000000">
      <w:pPr>
        <w:pStyle w:val="Nagwek2"/>
      </w:pPr>
      <w:r>
        <w:t>§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Cel</w:t>
      </w:r>
      <w:r>
        <w:rPr>
          <w:spacing w:val="1"/>
        </w:rPr>
        <w:t xml:space="preserve"> </w:t>
      </w:r>
      <w:r>
        <w:rPr>
          <w:spacing w:val="-2"/>
        </w:rPr>
        <w:t>procedury</w:t>
      </w:r>
    </w:p>
    <w:p w14:paraId="72ABF016" w14:textId="77777777" w:rsidR="00C20BE2" w:rsidRDefault="00C20BE2">
      <w:pPr>
        <w:pStyle w:val="Tekstpodstawowy"/>
        <w:spacing w:before="18"/>
        <w:rPr>
          <w:rFonts w:ascii="Arial"/>
          <w:b/>
        </w:rPr>
      </w:pPr>
    </w:p>
    <w:p w14:paraId="4926839D" w14:textId="77777777" w:rsidR="00C20BE2" w:rsidRDefault="00000000">
      <w:pPr>
        <w:pStyle w:val="Akapitzlist"/>
        <w:numPr>
          <w:ilvl w:val="0"/>
          <w:numId w:val="20"/>
        </w:numPr>
        <w:tabs>
          <w:tab w:val="left" w:pos="943"/>
        </w:tabs>
        <w:ind w:left="943" w:hanging="359"/>
        <w:rPr>
          <w:sz w:val="24"/>
        </w:rPr>
      </w:pPr>
      <w:r>
        <w:rPr>
          <w:spacing w:val="-2"/>
          <w:sz w:val="24"/>
        </w:rPr>
        <w:t>Celem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niniejszej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procedury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szczególności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określenie:</w:t>
      </w:r>
    </w:p>
    <w:p w14:paraId="6593EF2E" w14:textId="77777777" w:rsidR="00C20BE2" w:rsidRDefault="00000000">
      <w:pPr>
        <w:pStyle w:val="Akapitzlist"/>
        <w:numPr>
          <w:ilvl w:val="1"/>
          <w:numId w:val="20"/>
        </w:numPr>
        <w:tabs>
          <w:tab w:val="left" w:pos="1229"/>
        </w:tabs>
        <w:spacing w:before="27"/>
        <w:ind w:left="1229" w:hanging="358"/>
        <w:rPr>
          <w:sz w:val="24"/>
        </w:rPr>
      </w:pPr>
      <w:r>
        <w:rPr>
          <w:spacing w:val="-4"/>
          <w:sz w:val="24"/>
        </w:rPr>
        <w:t>naruszeń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prawa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podlegających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zgłoszeniu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oparciu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przepisy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procedury;</w:t>
      </w:r>
    </w:p>
    <w:p w14:paraId="774BAD0C" w14:textId="77777777" w:rsidR="00C20BE2" w:rsidRDefault="00000000">
      <w:pPr>
        <w:pStyle w:val="Akapitzlist"/>
        <w:numPr>
          <w:ilvl w:val="1"/>
          <w:numId w:val="20"/>
        </w:numPr>
        <w:tabs>
          <w:tab w:val="left" w:pos="1229"/>
        </w:tabs>
        <w:spacing w:before="25"/>
        <w:ind w:left="1229" w:hanging="358"/>
        <w:rPr>
          <w:sz w:val="24"/>
        </w:rPr>
      </w:pP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uprawnionych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dokonania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wewnętrznego;</w:t>
      </w:r>
    </w:p>
    <w:p w14:paraId="2D3A906F" w14:textId="77777777" w:rsidR="00C20BE2" w:rsidRDefault="00000000">
      <w:pPr>
        <w:pStyle w:val="Akapitzlist"/>
        <w:numPr>
          <w:ilvl w:val="1"/>
          <w:numId w:val="20"/>
        </w:numPr>
        <w:tabs>
          <w:tab w:val="left" w:pos="1229"/>
          <w:tab w:val="left" w:pos="1231"/>
        </w:tabs>
        <w:spacing w:before="25" w:line="249" w:lineRule="auto"/>
        <w:ind w:right="237"/>
        <w:rPr>
          <w:sz w:val="24"/>
        </w:rPr>
      </w:pPr>
      <w:r>
        <w:rPr>
          <w:spacing w:val="-2"/>
          <w:sz w:val="24"/>
        </w:rPr>
        <w:t>zasad przyjmowania i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procedowania dokonanych zgłoszeń wewnętrznych,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tym</w:t>
      </w:r>
      <w:r>
        <w:rPr>
          <w:spacing w:val="-17"/>
          <w:sz w:val="24"/>
        </w:rPr>
        <w:t xml:space="preserve"> </w:t>
      </w:r>
      <w:r>
        <w:rPr>
          <w:sz w:val="24"/>
        </w:rPr>
        <w:t>działań</w:t>
      </w:r>
      <w:r>
        <w:rPr>
          <w:spacing w:val="-16"/>
          <w:sz w:val="24"/>
        </w:rPr>
        <w:t xml:space="preserve"> </w:t>
      </w:r>
      <w:r>
        <w:rPr>
          <w:sz w:val="24"/>
        </w:rPr>
        <w:t>następczych;</w:t>
      </w:r>
    </w:p>
    <w:p w14:paraId="3AC3BB88" w14:textId="77777777" w:rsidR="00C20BE2" w:rsidRDefault="00000000">
      <w:pPr>
        <w:pStyle w:val="Akapitzlist"/>
        <w:numPr>
          <w:ilvl w:val="1"/>
          <w:numId w:val="20"/>
        </w:numPr>
        <w:tabs>
          <w:tab w:val="left" w:pos="1229"/>
        </w:tabs>
        <w:spacing w:before="15"/>
        <w:ind w:left="1229" w:hanging="358"/>
        <w:rPr>
          <w:sz w:val="24"/>
        </w:rPr>
      </w:pPr>
      <w:r>
        <w:rPr>
          <w:spacing w:val="-8"/>
          <w:sz w:val="24"/>
        </w:rPr>
        <w:t>roli,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zakresu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zadań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obowiązków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uczestników;</w:t>
      </w:r>
    </w:p>
    <w:p w14:paraId="01FE15A5" w14:textId="77777777" w:rsidR="00C20BE2" w:rsidRDefault="00000000">
      <w:pPr>
        <w:pStyle w:val="Akapitzlist"/>
        <w:numPr>
          <w:ilvl w:val="1"/>
          <w:numId w:val="20"/>
        </w:numPr>
        <w:tabs>
          <w:tab w:val="left" w:pos="1229"/>
        </w:tabs>
        <w:spacing w:before="25"/>
        <w:ind w:left="1229" w:hanging="358"/>
        <w:rPr>
          <w:sz w:val="24"/>
        </w:rPr>
      </w:pPr>
      <w:r>
        <w:rPr>
          <w:spacing w:val="-8"/>
          <w:sz w:val="24"/>
        </w:rPr>
        <w:t>zasad zachowania poufności tożsamości osób do tego uprawnionych;</w:t>
      </w:r>
    </w:p>
    <w:p w14:paraId="0B910820" w14:textId="77777777" w:rsidR="00C20BE2" w:rsidRDefault="00000000">
      <w:pPr>
        <w:pStyle w:val="Akapitzlist"/>
        <w:numPr>
          <w:ilvl w:val="1"/>
          <w:numId w:val="20"/>
        </w:numPr>
        <w:tabs>
          <w:tab w:val="left" w:pos="1229"/>
        </w:tabs>
        <w:spacing w:before="26"/>
        <w:ind w:left="1229" w:hanging="358"/>
        <w:rPr>
          <w:sz w:val="24"/>
        </w:rPr>
      </w:pP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uprawnionych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odwetowymi.</w:t>
      </w:r>
    </w:p>
    <w:p w14:paraId="55F17B68" w14:textId="77777777" w:rsidR="00C20BE2" w:rsidRDefault="00000000">
      <w:pPr>
        <w:pStyle w:val="Akapitzlist"/>
        <w:numPr>
          <w:ilvl w:val="0"/>
          <w:numId w:val="20"/>
        </w:numPr>
        <w:tabs>
          <w:tab w:val="left" w:pos="942"/>
          <w:tab w:val="left" w:pos="944"/>
        </w:tabs>
        <w:spacing w:before="26" w:line="249" w:lineRule="auto"/>
        <w:ind w:right="236"/>
        <w:rPr>
          <w:sz w:val="24"/>
        </w:rPr>
      </w:pPr>
      <w:r>
        <w:rPr>
          <w:sz w:val="24"/>
        </w:rPr>
        <w:t>Zasady zawarte w niniejszej procedurze nie naruszają ani nie ograniczają obowiązku dokonania zawiadomienia właściwym organom państwowym zgodnie z ich kompetencjami, zwłaszcza w przypadku uzasadnionego podejrzenia popełnienia przestępstwa.</w:t>
      </w:r>
    </w:p>
    <w:p w14:paraId="2C183611" w14:textId="77777777" w:rsidR="00C20BE2" w:rsidRDefault="00000000">
      <w:pPr>
        <w:pStyle w:val="Nagwek2"/>
        <w:spacing w:before="271"/>
      </w:pPr>
      <w:r>
        <w:t>§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Słownik</w:t>
      </w:r>
      <w:r>
        <w:rPr>
          <w:spacing w:val="-1"/>
        </w:rPr>
        <w:t xml:space="preserve"> </w:t>
      </w:r>
      <w:r>
        <w:rPr>
          <w:spacing w:val="-2"/>
        </w:rPr>
        <w:t>pojęć</w:t>
      </w:r>
    </w:p>
    <w:p w14:paraId="37DEE6F2" w14:textId="77777777" w:rsidR="00C20BE2" w:rsidRDefault="00C20BE2">
      <w:pPr>
        <w:pStyle w:val="Tekstpodstawowy"/>
        <w:spacing w:before="19"/>
        <w:rPr>
          <w:rFonts w:ascii="Arial"/>
          <w:b/>
        </w:rPr>
      </w:pPr>
    </w:p>
    <w:p w14:paraId="7D4E914D" w14:textId="77777777" w:rsidR="00C20BE2" w:rsidRDefault="00000000">
      <w:pPr>
        <w:pStyle w:val="Akapitzlist"/>
        <w:numPr>
          <w:ilvl w:val="0"/>
          <w:numId w:val="2"/>
        </w:numPr>
        <w:tabs>
          <w:tab w:val="left" w:pos="850"/>
        </w:tabs>
        <w:ind w:left="850" w:hanging="266"/>
        <w:rPr>
          <w:sz w:val="24"/>
        </w:rPr>
      </w:pPr>
      <w:r>
        <w:rPr>
          <w:spacing w:val="-4"/>
          <w:sz w:val="24"/>
        </w:rPr>
        <w:t>Ilekroć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procedurze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mowa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o:</w:t>
      </w:r>
    </w:p>
    <w:p w14:paraId="4A292A70" w14:textId="77777777" w:rsidR="00C20BE2" w:rsidRDefault="00000000">
      <w:pPr>
        <w:pStyle w:val="Akapitzlist"/>
        <w:numPr>
          <w:ilvl w:val="0"/>
          <w:numId w:val="19"/>
        </w:numPr>
        <w:tabs>
          <w:tab w:val="left" w:pos="1370"/>
          <w:tab w:val="left" w:pos="1372"/>
        </w:tabs>
        <w:spacing w:before="25" w:line="249" w:lineRule="auto"/>
        <w:ind w:right="236"/>
        <w:rPr>
          <w:sz w:val="24"/>
        </w:rPr>
      </w:pPr>
      <w:r w:rsidRPr="00FD1032">
        <w:rPr>
          <w:b/>
          <w:bCs/>
          <w:spacing w:val="-2"/>
          <w:sz w:val="24"/>
        </w:rPr>
        <w:t>działaniu</w:t>
      </w:r>
      <w:r w:rsidRPr="00FD1032">
        <w:rPr>
          <w:b/>
          <w:bCs/>
          <w:spacing w:val="-12"/>
          <w:sz w:val="24"/>
        </w:rPr>
        <w:t xml:space="preserve"> </w:t>
      </w:r>
      <w:r w:rsidRPr="00FD1032">
        <w:rPr>
          <w:b/>
          <w:bCs/>
          <w:spacing w:val="-2"/>
          <w:sz w:val="24"/>
        </w:rPr>
        <w:t>następczym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należy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rozumieć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działanie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podjęte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przez </w:t>
      </w:r>
      <w:r>
        <w:rPr>
          <w:sz w:val="24"/>
        </w:rPr>
        <w:t>podmiot</w:t>
      </w:r>
      <w:r>
        <w:rPr>
          <w:spacing w:val="-10"/>
          <w:sz w:val="24"/>
        </w:rPr>
        <w:t xml:space="preserve"> </w:t>
      </w:r>
      <w:r>
        <w:rPr>
          <w:sz w:val="24"/>
        </w:rPr>
        <w:t>prawny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organ</w:t>
      </w:r>
      <w:r>
        <w:rPr>
          <w:spacing w:val="-11"/>
          <w:sz w:val="24"/>
        </w:rPr>
        <w:t xml:space="preserve"> </w:t>
      </w:r>
      <w:r>
        <w:rPr>
          <w:sz w:val="24"/>
        </w:rPr>
        <w:t>publiczny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celu</w:t>
      </w:r>
      <w:r>
        <w:rPr>
          <w:spacing w:val="-10"/>
          <w:sz w:val="24"/>
        </w:rPr>
        <w:t xml:space="preserve"> </w:t>
      </w:r>
      <w:r>
        <w:rPr>
          <w:sz w:val="24"/>
        </w:rPr>
        <w:t>oceny</w:t>
      </w:r>
      <w:r>
        <w:rPr>
          <w:spacing w:val="-11"/>
          <w:sz w:val="24"/>
        </w:rPr>
        <w:t xml:space="preserve"> </w:t>
      </w:r>
      <w:r>
        <w:rPr>
          <w:sz w:val="24"/>
        </w:rPr>
        <w:t>prawdziwości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informacji zawartych w zgłoszeniu oraz w celu przeciwdziałania naruszeniu prawa </w:t>
      </w:r>
      <w:r>
        <w:rPr>
          <w:spacing w:val="-6"/>
          <w:sz w:val="24"/>
        </w:rPr>
        <w:t xml:space="preserve">będącemu przedmiotem zgłoszenia, w szczególności przez postępowanie </w:t>
      </w:r>
      <w:r>
        <w:rPr>
          <w:sz w:val="24"/>
        </w:rPr>
        <w:t xml:space="preserve">wyjaśniające, wszczęcie kontroli lub postępowania administracyjnego, wniesienie oskarżenia, działanie podjęte w celu odzyskania środków </w:t>
      </w:r>
      <w:r>
        <w:rPr>
          <w:spacing w:val="-4"/>
          <w:sz w:val="24"/>
        </w:rPr>
        <w:t>finansowych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zamknięcie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procedury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realizowanej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wewnętrznej procedury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dokonywania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zgłoszeń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naruszeń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prawa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podejmowania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działań </w:t>
      </w:r>
      <w:r>
        <w:rPr>
          <w:sz w:val="24"/>
        </w:rPr>
        <w:t>następczych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procedury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przyjmowania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zgłoszeń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7"/>
          <w:sz w:val="24"/>
        </w:rPr>
        <w:t xml:space="preserve"> </w:t>
      </w:r>
      <w:r>
        <w:rPr>
          <w:sz w:val="24"/>
        </w:rPr>
        <w:t>działań</w:t>
      </w:r>
      <w:r>
        <w:rPr>
          <w:spacing w:val="-16"/>
          <w:sz w:val="24"/>
        </w:rPr>
        <w:t xml:space="preserve"> </w:t>
      </w:r>
      <w:r>
        <w:rPr>
          <w:sz w:val="24"/>
        </w:rPr>
        <w:t>następczych;</w:t>
      </w:r>
    </w:p>
    <w:p w14:paraId="284DE115" w14:textId="77777777" w:rsidR="00C20BE2" w:rsidRDefault="00000000">
      <w:pPr>
        <w:pStyle w:val="Akapitzlist"/>
        <w:numPr>
          <w:ilvl w:val="0"/>
          <w:numId w:val="19"/>
        </w:numPr>
        <w:tabs>
          <w:tab w:val="left" w:pos="1370"/>
          <w:tab w:val="left" w:pos="1372"/>
        </w:tabs>
        <w:spacing w:before="19" w:line="249" w:lineRule="auto"/>
        <w:ind w:right="235"/>
        <w:rPr>
          <w:sz w:val="24"/>
        </w:rPr>
      </w:pPr>
      <w:r w:rsidRPr="00FD1032">
        <w:rPr>
          <w:b/>
          <w:bCs/>
          <w:sz w:val="24"/>
        </w:rPr>
        <w:t>działaniu odwetowym</w:t>
      </w:r>
      <w:r>
        <w:rPr>
          <w:sz w:val="24"/>
        </w:rPr>
        <w:t xml:space="preserve"> - należy przez to rozumieć bezpośrednie lub </w:t>
      </w:r>
      <w:r>
        <w:rPr>
          <w:spacing w:val="-8"/>
          <w:sz w:val="24"/>
        </w:rPr>
        <w:t>pośrednie działanie lub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zaniechanie w kontekście związanym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z pracą,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 xml:space="preserve">które </w:t>
      </w:r>
      <w:r>
        <w:rPr>
          <w:sz w:val="24"/>
        </w:rPr>
        <w:t xml:space="preserve">jest spowodowane zgłoszeniem lub ujawnieniem publicznym i które narusza lub może naruszyć prawa sygnalisty lub wyrządza lub może wyrządzić nieuzasadnioną szkodę sygnaliście, w tym bezpodstawne </w:t>
      </w:r>
      <w:r>
        <w:rPr>
          <w:spacing w:val="-4"/>
          <w:sz w:val="24"/>
        </w:rPr>
        <w:t>inicjowanie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postępowań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przeciwko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sygnaliście;</w:t>
      </w:r>
    </w:p>
    <w:p w14:paraId="4EC0A6AA" w14:textId="77777777" w:rsidR="00C20BE2" w:rsidRDefault="00000000">
      <w:pPr>
        <w:pStyle w:val="Akapitzlist"/>
        <w:numPr>
          <w:ilvl w:val="0"/>
          <w:numId w:val="19"/>
        </w:numPr>
        <w:tabs>
          <w:tab w:val="left" w:pos="1370"/>
          <w:tab w:val="left" w:pos="1372"/>
        </w:tabs>
        <w:spacing w:before="17" w:line="249" w:lineRule="auto"/>
        <w:ind w:right="233"/>
        <w:rPr>
          <w:sz w:val="24"/>
        </w:rPr>
      </w:pPr>
      <w:r w:rsidRPr="00FD1032">
        <w:rPr>
          <w:b/>
          <w:bCs/>
          <w:spacing w:val="-6"/>
          <w:sz w:val="24"/>
        </w:rPr>
        <w:t>informacji o naruszeniu prawa</w:t>
      </w:r>
      <w:r>
        <w:rPr>
          <w:spacing w:val="-6"/>
          <w:sz w:val="24"/>
        </w:rPr>
        <w:t xml:space="preserve"> - należy przez to rozumieć informację, w tym </w:t>
      </w:r>
      <w:r>
        <w:rPr>
          <w:sz w:val="24"/>
        </w:rPr>
        <w:t>uzasadnione podejrzenie dotyczące zaistniałego lub potencjalnego naruszenia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doszło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prawdopodobnie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dojdzie w</w:t>
      </w:r>
      <w:r>
        <w:rPr>
          <w:spacing w:val="-8"/>
          <w:sz w:val="24"/>
        </w:rPr>
        <w:t xml:space="preserve"> </w:t>
      </w:r>
      <w:r>
        <w:rPr>
          <w:sz w:val="24"/>
        </w:rPr>
        <w:t>podmiocie</w:t>
      </w:r>
      <w:r>
        <w:rPr>
          <w:spacing w:val="40"/>
          <w:sz w:val="24"/>
        </w:rPr>
        <w:t xml:space="preserve"> </w:t>
      </w:r>
      <w:r>
        <w:rPr>
          <w:sz w:val="24"/>
        </w:rPr>
        <w:t>prawnym,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zgłaszający</w:t>
      </w:r>
      <w:r>
        <w:rPr>
          <w:spacing w:val="40"/>
          <w:sz w:val="24"/>
        </w:rPr>
        <w:t xml:space="preserve"> </w:t>
      </w:r>
      <w:r>
        <w:rPr>
          <w:sz w:val="24"/>
        </w:rPr>
        <w:t>uczestniczył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procesie</w:t>
      </w:r>
    </w:p>
    <w:p w14:paraId="4FC69EE6" w14:textId="77777777" w:rsidR="00C20BE2" w:rsidRDefault="00C20BE2">
      <w:pPr>
        <w:spacing w:line="249" w:lineRule="auto"/>
        <w:jc w:val="both"/>
        <w:rPr>
          <w:sz w:val="24"/>
        </w:rPr>
        <w:sectPr w:rsidR="00C20BE2">
          <w:pgSz w:w="11910" w:h="16840"/>
          <w:pgMar w:top="1320" w:right="1180" w:bottom="280" w:left="1180" w:header="708" w:footer="708" w:gutter="0"/>
          <w:cols w:space="708"/>
        </w:sectPr>
      </w:pPr>
    </w:p>
    <w:p w14:paraId="11CAC0EA" w14:textId="77777777" w:rsidR="00C20BE2" w:rsidRDefault="00000000">
      <w:pPr>
        <w:pStyle w:val="Tekstpodstawowy"/>
        <w:spacing w:before="77" w:line="249" w:lineRule="auto"/>
        <w:ind w:left="1372" w:right="233"/>
        <w:jc w:val="both"/>
      </w:pPr>
      <w:r>
        <w:lastRenderedPageBreak/>
        <w:t>rekrutacji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innych</w:t>
      </w:r>
      <w:r>
        <w:rPr>
          <w:spacing w:val="-12"/>
        </w:rPr>
        <w:t xml:space="preserve"> </w:t>
      </w:r>
      <w:r>
        <w:t>negocjacji</w:t>
      </w:r>
      <w:r>
        <w:rPr>
          <w:spacing w:val="-13"/>
        </w:rPr>
        <w:t xml:space="preserve"> </w:t>
      </w:r>
      <w:r>
        <w:t>poprzedzających</w:t>
      </w:r>
      <w:r>
        <w:rPr>
          <w:spacing w:val="-13"/>
        </w:rPr>
        <w:t xml:space="preserve"> </w:t>
      </w:r>
      <w:r>
        <w:t>zawarcie</w:t>
      </w:r>
      <w:r>
        <w:rPr>
          <w:spacing w:val="-13"/>
        </w:rPr>
        <w:t xml:space="preserve"> </w:t>
      </w:r>
      <w:r>
        <w:t>umowy,</w:t>
      </w:r>
      <w:r>
        <w:rPr>
          <w:spacing w:val="-12"/>
        </w:rPr>
        <w:t xml:space="preserve"> </w:t>
      </w:r>
      <w:r>
        <w:t xml:space="preserve">pracuje lub pracował, lub w innym podmiocie prawnym, z którym zgłaszający utrzymuje lub utrzymywał kontakt w kontekście związanym z pracą, lub </w:t>
      </w:r>
      <w:r>
        <w:rPr>
          <w:spacing w:val="-2"/>
        </w:rPr>
        <w:t>informację</w:t>
      </w:r>
      <w:r>
        <w:rPr>
          <w:spacing w:val="-15"/>
        </w:rPr>
        <w:t xml:space="preserve"> </w:t>
      </w:r>
      <w:r>
        <w:rPr>
          <w:spacing w:val="-2"/>
        </w:rPr>
        <w:t>dotyczącą</w:t>
      </w:r>
      <w:r>
        <w:rPr>
          <w:spacing w:val="-15"/>
        </w:rPr>
        <w:t xml:space="preserve"> </w:t>
      </w:r>
      <w:r>
        <w:rPr>
          <w:spacing w:val="-2"/>
        </w:rPr>
        <w:t>próby</w:t>
      </w:r>
      <w:r>
        <w:rPr>
          <w:spacing w:val="-14"/>
        </w:rPr>
        <w:t xml:space="preserve"> </w:t>
      </w:r>
      <w:r>
        <w:rPr>
          <w:spacing w:val="-2"/>
        </w:rPr>
        <w:t>ukrycia</w:t>
      </w:r>
      <w:r>
        <w:rPr>
          <w:spacing w:val="-15"/>
        </w:rPr>
        <w:t xml:space="preserve"> </w:t>
      </w:r>
      <w:r>
        <w:rPr>
          <w:spacing w:val="-2"/>
        </w:rPr>
        <w:t>takiego</w:t>
      </w:r>
      <w:r>
        <w:rPr>
          <w:spacing w:val="-15"/>
        </w:rPr>
        <w:t xml:space="preserve"> </w:t>
      </w:r>
      <w:r>
        <w:rPr>
          <w:spacing w:val="-2"/>
        </w:rPr>
        <w:t>naruszenia</w:t>
      </w:r>
      <w:r>
        <w:rPr>
          <w:spacing w:val="-15"/>
        </w:rPr>
        <w:t xml:space="preserve"> </w:t>
      </w:r>
      <w:r>
        <w:rPr>
          <w:spacing w:val="-2"/>
        </w:rPr>
        <w:t>prawa;</w:t>
      </w:r>
    </w:p>
    <w:p w14:paraId="2A577EF1" w14:textId="77777777" w:rsidR="00C20BE2" w:rsidRDefault="00000000">
      <w:pPr>
        <w:pStyle w:val="Akapitzlist"/>
        <w:numPr>
          <w:ilvl w:val="0"/>
          <w:numId w:val="19"/>
        </w:numPr>
        <w:tabs>
          <w:tab w:val="left" w:pos="1370"/>
          <w:tab w:val="left" w:pos="1372"/>
        </w:tabs>
        <w:spacing w:before="16" w:line="249" w:lineRule="auto"/>
        <w:ind w:right="237"/>
        <w:rPr>
          <w:sz w:val="24"/>
        </w:rPr>
      </w:pPr>
      <w:r w:rsidRPr="00FD1032">
        <w:rPr>
          <w:b/>
          <w:bCs/>
          <w:sz w:val="24"/>
        </w:rPr>
        <w:t>informacji zwrotnej</w:t>
      </w:r>
      <w:r>
        <w:rPr>
          <w:sz w:val="24"/>
        </w:rPr>
        <w:t xml:space="preserve"> - należy przez to rozumieć przekazaną sygnaliście informację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temat</w:t>
      </w:r>
      <w:r>
        <w:rPr>
          <w:spacing w:val="27"/>
          <w:sz w:val="24"/>
        </w:rPr>
        <w:t xml:space="preserve"> </w:t>
      </w:r>
      <w:r>
        <w:rPr>
          <w:sz w:val="24"/>
        </w:rPr>
        <w:t>planowanych</w:t>
      </w:r>
      <w:r>
        <w:rPr>
          <w:spacing w:val="27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podjętych</w:t>
      </w:r>
      <w:r>
        <w:rPr>
          <w:spacing w:val="27"/>
          <w:sz w:val="24"/>
        </w:rPr>
        <w:t xml:space="preserve"> </w:t>
      </w:r>
      <w:r>
        <w:rPr>
          <w:sz w:val="24"/>
        </w:rPr>
        <w:t>działań</w:t>
      </w:r>
      <w:r>
        <w:rPr>
          <w:spacing w:val="27"/>
          <w:sz w:val="24"/>
        </w:rPr>
        <w:t xml:space="preserve"> </w:t>
      </w:r>
      <w:r>
        <w:rPr>
          <w:sz w:val="24"/>
        </w:rPr>
        <w:t>następczych i powodów takich działań;</w:t>
      </w:r>
    </w:p>
    <w:p w14:paraId="79ADA449" w14:textId="77777777" w:rsidR="00C20BE2" w:rsidRDefault="00000000">
      <w:pPr>
        <w:pStyle w:val="Akapitzlist"/>
        <w:numPr>
          <w:ilvl w:val="0"/>
          <w:numId w:val="19"/>
        </w:numPr>
        <w:tabs>
          <w:tab w:val="left" w:pos="1370"/>
          <w:tab w:val="left" w:pos="1372"/>
        </w:tabs>
        <w:spacing w:before="15" w:line="249" w:lineRule="auto"/>
        <w:ind w:right="234"/>
        <w:rPr>
          <w:sz w:val="24"/>
        </w:rPr>
      </w:pPr>
      <w:r w:rsidRPr="00FD1032">
        <w:rPr>
          <w:b/>
          <w:bCs/>
          <w:w w:val="90"/>
          <w:sz w:val="24"/>
        </w:rPr>
        <w:t>kontekście związanym z pracą</w:t>
      </w:r>
      <w:r>
        <w:rPr>
          <w:w w:val="90"/>
          <w:sz w:val="24"/>
        </w:rPr>
        <w:t xml:space="preserve"> - należy przez to rozumieć przeszłe, obecne </w:t>
      </w:r>
      <w:r>
        <w:rPr>
          <w:sz w:val="24"/>
        </w:rPr>
        <w:t>lub przyszłe działania związane z wykonywaniem pracy na podstawie stosunku pracy lub innego stosunku prawnego stanowiącego podstawę świadczenia</w:t>
      </w:r>
      <w:r>
        <w:rPr>
          <w:spacing w:val="-17"/>
          <w:sz w:val="24"/>
        </w:rPr>
        <w:t xml:space="preserve"> </w:t>
      </w:r>
      <w:r>
        <w:rPr>
          <w:sz w:val="24"/>
        </w:rPr>
        <w:t>pracy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6"/>
          <w:sz w:val="24"/>
        </w:rPr>
        <w:t xml:space="preserve"> </w:t>
      </w:r>
      <w:r>
        <w:rPr>
          <w:sz w:val="24"/>
        </w:rPr>
        <w:t>usług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pełnienia</w:t>
      </w:r>
      <w:r>
        <w:rPr>
          <w:spacing w:val="-17"/>
          <w:sz w:val="24"/>
        </w:rPr>
        <w:t xml:space="preserve"> </w:t>
      </w:r>
      <w:r>
        <w:rPr>
          <w:sz w:val="24"/>
        </w:rPr>
        <w:t>funkcji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podmiocie</w:t>
      </w:r>
      <w:r>
        <w:rPr>
          <w:spacing w:val="-17"/>
          <w:sz w:val="24"/>
        </w:rPr>
        <w:t xml:space="preserve"> </w:t>
      </w:r>
      <w:r>
        <w:rPr>
          <w:sz w:val="24"/>
        </w:rPr>
        <w:t>prawnym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lub na rzecz tego podmiotu, lub pełnienia służby w podmiocie prawnym, w ramach których uzyskano informację o naruszeniu prawa oraz istnieje </w:t>
      </w:r>
      <w:r>
        <w:rPr>
          <w:w w:val="90"/>
          <w:sz w:val="24"/>
        </w:rPr>
        <w:t>możliwość doświadczenia działań odwetowych</w:t>
      </w:r>
    </w:p>
    <w:p w14:paraId="15848254" w14:textId="77777777" w:rsidR="00C20BE2" w:rsidRDefault="00000000">
      <w:pPr>
        <w:pStyle w:val="Akapitzlist"/>
        <w:numPr>
          <w:ilvl w:val="0"/>
          <w:numId w:val="19"/>
        </w:numPr>
        <w:tabs>
          <w:tab w:val="left" w:pos="1370"/>
          <w:tab w:val="left" w:pos="1372"/>
        </w:tabs>
        <w:spacing w:before="18" w:line="249" w:lineRule="auto"/>
        <w:ind w:right="235"/>
        <w:rPr>
          <w:sz w:val="24"/>
        </w:rPr>
      </w:pPr>
      <w:r w:rsidRPr="00757E82">
        <w:rPr>
          <w:b/>
          <w:bCs/>
          <w:sz w:val="24"/>
        </w:rPr>
        <w:t>organie centralnym</w:t>
      </w:r>
      <w:r>
        <w:rPr>
          <w:sz w:val="24"/>
        </w:rPr>
        <w:t xml:space="preserve"> – należy przez to rozumieć organ administracji publicznej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właściwy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udzielania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wsparcia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sprawach zgłaszania i publicznego ujawniania naruszeń prawa oraz </w:t>
      </w:r>
      <w:r>
        <w:rPr>
          <w:spacing w:val="-4"/>
          <w:sz w:val="24"/>
        </w:rPr>
        <w:t>przyjmowania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zgłoszeń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zewnętrznych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naruszeniach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prawa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dziedzinach </w:t>
      </w:r>
      <w:r>
        <w:rPr>
          <w:spacing w:val="-8"/>
          <w:sz w:val="24"/>
        </w:rPr>
        <w:t>objętych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ustawą,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ich wstępnej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weryfikacji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przekazania organom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właściwym </w:t>
      </w:r>
      <w:r>
        <w:rPr>
          <w:spacing w:val="-4"/>
          <w:sz w:val="24"/>
        </w:rPr>
        <w:t>celem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podjęcia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działań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następczych;</w:t>
      </w:r>
    </w:p>
    <w:p w14:paraId="17888318" w14:textId="77777777" w:rsidR="00C20BE2" w:rsidRDefault="00000000">
      <w:pPr>
        <w:pStyle w:val="Akapitzlist"/>
        <w:numPr>
          <w:ilvl w:val="0"/>
          <w:numId w:val="19"/>
        </w:numPr>
        <w:tabs>
          <w:tab w:val="left" w:pos="1370"/>
          <w:tab w:val="left" w:pos="1372"/>
        </w:tabs>
        <w:spacing w:before="17" w:line="249" w:lineRule="auto"/>
        <w:ind w:right="236"/>
        <w:rPr>
          <w:sz w:val="24"/>
        </w:rPr>
      </w:pPr>
      <w:r w:rsidRPr="00757E82">
        <w:rPr>
          <w:b/>
          <w:bCs/>
          <w:sz w:val="24"/>
        </w:rPr>
        <w:t>organie publicznym</w:t>
      </w:r>
      <w:r>
        <w:rPr>
          <w:sz w:val="24"/>
        </w:rPr>
        <w:t xml:space="preserve"> – należy przez to rozumieć organ administracji </w:t>
      </w:r>
      <w:r>
        <w:rPr>
          <w:spacing w:val="-6"/>
          <w:sz w:val="24"/>
        </w:rPr>
        <w:t>publicznej,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który ustanowił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procedurę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przyjmowania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zgłoszeń zewnętrznych </w:t>
      </w:r>
      <w:r>
        <w:rPr>
          <w:sz w:val="24"/>
        </w:rPr>
        <w:t xml:space="preserve">o naruszeniach prawa w dziedzinie należącej do zakresu działania tego </w:t>
      </w:r>
      <w:r>
        <w:rPr>
          <w:spacing w:val="-2"/>
          <w:sz w:val="24"/>
        </w:rPr>
        <w:t>organu;</w:t>
      </w:r>
    </w:p>
    <w:p w14:paraId="6B19FA7F" w14:textId="77777777" w:rsidR="00C20BE2" w:rsidRDefault="00000000">
      <w:pPr>
        <w:pStyle w:val="Akapitzlist"/>
        <w:numPr>
          <w:ilvl w:val="0"/>
          <w:numId w:val="19"/>
        </w:numPr>
        <w:tabs>
          <w:tab w:val="left" w:pos="1370"/>
          <w:tab w:val="left" w:pos="1372"/>
        </w:tabs>
        <w:spacing w:before="16" w:line="249" w:lineRule="auto"/>
        <w:ind w:right="234"/>
        <w:rPr>
          <w:sz w:val="24"/>
        </w:rPr>
      </w:pPr>
      <w:r w:rsidRPr="00757E82">
        <w:rPr>
          <w:b/>
          <w:bCs/>
          <w:w w:val="90"/>
          <w:sz w:val="24"/>
        </w:rPr>
        <w:t>osobie, której dotyczy zgłoszenie</w:t>
      </w:r>
      <w:r>
        <w:rPr>
          <w:w w:val="90"/>
          <w:sz w:val="24"/>
        </w:rPr>
        <w:t xml:space="preserve"> - należy przez to rozumieć osobę fizyczną, </w:t>
      </w:r>
      <w:r>
        <w:rPr>
          <w:spacing w:val="-6"/>
          <w:sz w:val="24"/>
        </w:rPr>
        <w:t xml:space="preserve">osobę prawną lub jednostkę organizacyjną nieposiadającą osobowości </w:t>
      </w:r>
      <w:r>
        <w:rPr>
          <w:spacing w:val="-8"/>
          <w:sz w:val="24"/>
        </w:rPr>
        <w:t>prawnej, której ustawa przyznaje zdolność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prawną, wskazaną w zgłoszeniu </w:t>
      </w:r>
      <w:r>
        <w:rPr>
          <w:sz w:val="24"/>
        </w:rPr>
        <w:t xml:space="preserve">lub ujawnieniu publicznym jako osoba, która dopuściła się naruszenia </w:t>
      </w:r>
      <w:r>
        <w:rPr>
          <w:spacing w:val="-6"/>
          <w:sz w:val="24"/>
        </w:rPr>
        <w:t>prawa,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jako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osoba,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którą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osoba,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która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dopuściła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naruszenia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prawa, </w:t>
      </w:r>
      <w:r>
        <w:rPr>
          <w:sz w:val="24"/>
        </w:rPr>
        <w:t>jest powiązana;</w:t>
      </w:r>
    </w:p>
    <w:p w14:paraId="5EABBE9D" w14:textId="77777777" w:rsidR="00C20BE2" w:rsidRDefault="00000000">
      <w:pPr>
        <w:pStyle w:val="Akapitzlist"/>
        <w:numPr>
          <w:ilvl w:val="0"/>
          <w:numId w:val="19"/>
        </w:numPr>
        <w:tabs>
          <w:tab w:val="left" w:pos="1370"/>
          <w:tab w:val="left" w:pos="1372"/>
        </w:tabs>
        <w:spacing w:before="18" w:line="252" w:lineRule="auto"/>
        <w:ind w:right="234"/>
        <w:rPr>
          <w:sz w:val="24"/>
        </w:rPr>
      </w:pPr>
      <w:r w:rsidRPr="00757E82">
        <w:rPr>
          <w:b/>
          <w:bCs/>
          <w:sz w:val="24"/>
        </w:rPr>
        <w:t>osobie</w:t>
      </w:r>
      <w:r w:rsidRPr="00757E82">
        <w:rPr>
          <w:b/>
          <w:bCs/>
          <w:spacing w:val="-7"/>
          <w:sz w:val="24"/>
        </w:rPr>
        <w:t xml:space="preserve"> </w:t>
      </w:r>
      <w:r w:rsidRPr="00757E82">
        <w:rPr>
          <w:b/>
          <w:bCs/>
          <w:sz w:val="24"/>
        </w:rPr>
        <w:t>pomagającej</w:t>
      </w:r>
      <w:r w:rsidRPr="00757E82">
        <w:rPr>
          <w:b/>
          <w:bCs/>
          <w:spacing w:val="-7"/>
          <w:sz w:val="24"/>
        </w:rPr>
        <w:t xml:space="preserve"> </w:t>
      </w:r>
      <w:r w:rsidRPr="00757E82">
        <w:rPr>
          <w:b/>
          <w:bCs/>
          <w:sz w:val="24"/>
        </w:rPr>
        <w:t>w</w:t>
      </w:r>
      <w:r w:rsidRPr="00757E82">
        <w:rPr>
          <w:b/>
          <w:bCs/>
          <w:spacing w:val="-7"/>
          <w:sz w:val="24"/>
        </w:rPr>
        <w:t xml:space="preserve"> </w:t>
      </w:r>
      <w:r w:rsidRPr="00757E82">
        <w:rPr>
          <w:b/>
          <w:bCs/>
          <w:sz w:val="24"/>
        </w:rPr>
        <w:t>dokonaniu</w:t>
      </w:r>
      <w:r w:rsidRPr="00757E82">
        <w:rPr>
          <w:b/>
          <w:bCs/>
          <w:spacing w:val="-7"/>
          <w:sz w:val="24"/>
        </w:rPr>
        <w:t xml:space="preserve"> </w:t>
      </w:r>
      <w:r w:rsidRPr="00757E82">
        <w:rPr>
          <w:b/>
          <w:bCs/>
          <w:sz w:val="24"/>
        </w:rPr>
        <w:t>zgłoszenia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rozumieć osobę fizyczną, która pomaga sygnaliście w zgłoszeniu lub ujawnieniu publicznym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kontekście</w:t>
      </w:r>
      <w:r>
        <w:rPr>
          <w:spacing w:val="-9"/>
          <w:sz w:val="24"/>
        </w:rPr>
        <w:t xml:space="preserve"> </w:t>
      </w:r>
      <w:r>
        <w:rPr>
          <w:sz w:val="24"/>
        </w:rPr>
        <w:t>związanym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pracą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której</w:t>
      </w:r>
      <w:r>
        <w:rPr>
          <w:spacing w:val="-9"/>
          <w:sz w:val="24"/>
        </w:rPr>
        <w:t xml:space="preserve"> </w:t>
      </w: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powinna zostać ujawniona;</w:t>
      </w:r>
    </w:p>
    <w:p w14:paraId="7DBC7D33" w14:textId="77777777" w:rsidR="00C20BE2" w:rsidRDefault="00000000">
      <w:pPr>
        <w:pStyle w:val="Akapitzlist"/>
        <w:numPr>
          <w:ilvl w:val="0"/>
          <w:numId w:val="19"/>
        </w:numPr>
        <w:tabs>
          <w:tab w:val="left" w:pos="1369"/>
          <w:tab w:val="left" w:pos="1372"/>
        </w:tabs>
        <w:spacing w:before="15" w:line="254" w:lineRule="auto"/>
        <w:ind w:right="235"/>
        <w:rPr>
          <w:sz w:val="24"/>
        </w:rPr>
      </w:pPr>
      <w:r w:rsidRPr="00757E82">
        <w:rPr>
          <w:b/>
          <w:bCs/>
          <w:sz w:val="24"/>
        </w:rPr>
        <w:t>osobie</w:t>
      </w:r>
      <w:r w:rsidRPr="00757E82">
        <w:rPr>
          <w:b/>
          <w:bCs/>
          <w:spacing w:val="-11"/>
          <w:sz w:val="24"/>
        </w:rPr>
        <w:t xml:space="preserve"> </w:t>
      </w:r>
      <w:r w:rsidRPr="00757E82">
        <w:rPr>
          <w:b/>
          <w:bCs/>
          <w:sz w:val="24"/>
        </w:rPr>
        <w:t>powiązanej</w:t>
      </w:r>
      <w:r w:rsidRPr="00757E82">
        <w:rPr>
          <w:b/>
          <w:bCs/>
          <w:spacing w:val="-11"/>
          <w:sz w:val="24"/>
        </w:rPr>
        <w:t xml:space="preserve"> </w:t>
      </w:r>
      <w:r w:rsidRPr="00757E82">
        <w:rPr>
          <w:b/>
          <w:bCs/>
          <w:sz w:val="24"/>
        </w:rPr>
        <w:t>ze</w:t>
      </w:r>
      <w:r w:rsidRPr="00757E82">
        <w:rPr>
          <w:b/>
          <w:bCs/>
          <w:spacing w:val="-11"/>
          <w:sz w:val="24"/>
        </w:rPr>
        <w:t xml:space="preserve"> </w:t>
      </w:r>
      <w:r w:rsidRPr="00757E82">
        <w:rPr>
          <w:b/>
          <w:bCs/>
          <w:sz w:val="24"/>
        </w:rPr>
        <w:t>zgłaszającym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należy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rozumieć</w:t>
      </w:r>
      <w:r>
        <w:rPr>
          <w:spacing w:val="-11"/>
          <w:sz w:val="24"/>
        </w:rPr>
        <w:t xml:space="preserve"> </w:t>
      </w:r>
      <w:r>
        <w:rPr>
          <w:sz w:val="24"/>
        </w:rPr>
        <w:t>osobę fizyczną, która może doświadczyć działań odwetowych, w tym współpracownika lub członka rodziny zgłaszającego;</w:t>
      </w:r>
    </w:p>
    <w:p w14:paraId="431C0A82" w14:textId="331C6D73" w:rsidR="00C20BE2" w:rsidRDefault="00000000">
      <w:pPr>
        <w:pStyle w:val="Akapitzlist"/>
        <w:numPr>
          <w:ilvl w:val="0"/>
          <w:numId w:val="19"/>
        </w:numPr>
        <w:tabs>
          <w:tab w:val="left" w:pos="1369"/>
          <w:tab w:val="left" w:pos="1372"/>
        </w:tabs>
        <w:spacing w:before="7" w:line="249" w:lineRule="auto"/>
        <w:ind w:right="236"/>
        <w:rPr>
          <w:sz w:val="24"/>
        </w:rPr>
      </w:pPr>
      <w:r w:rsidRPr="00757E82">
        <w:rPr>
          <w:b/>
          <w:bCs/>
          <w:sz w:val="24"/>
        </w:rPr>
        <w:t>pracodawcy</w:t>
      </w:r>
      <w:r>
        <w:rPr>
          <w:sz w:val="24"/>
        </w:rPr>
        <w:t xml:space="preserve"> – należy przez to rozumieć Komendanta Powiatowego </w:t>
      </w:r>
      <w:r>
        <w:rPr>
          <w:spacing w:val="-4"/>
          <w:sz w:val="24"/>
        </w:rPr>
        <w:t>Państwowej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Straży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Pożarnej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3"/>
          <w:sz w:val="24"/>
        </w:rPr>
        <w:t xml:space="preserve"> </w:t>
      </w:r>
      <w:r w:rsidR="00757E82">
        <w:rPr>
          <w:spacing w:val="-4"/>
          <w:sz w:val="24"/>
        </w:rPr>
        <w:t>Tomaszowie Mazowieckim</w:t>
      </w:r>
      <w:r>
        <w:rPr>
          <w:spacing w:val="-4"/>
          <w:sz w:val="24"/>
        </w:rPr>
        <w:t>;</w:t>
      </w:r>
    </w:p>
    <w:p w14:paraId="25CBF62B" w14:textId="1132301E" w:rsidR="00C20BE2" w:rsidRDefault="00000000" w:rsidP="00A518B2">
      <w:pPr>
        <w:pStyle w:val="Akapitzlist"/>
        <w:numPr>
          <w:ilvl w:val="0"/>
          <w:numId w:val="19"/>
        </w:numPr>
        <w:tabs>
          <w:tab w:val="left" w:pos="1652"/>
        </w:tabs>
        <w:spacing w:before="14" w:line="249" w:lineRule="auto"/>
        <w:ind w:left="1418" w:right="235" w:hanging="471"/>
        <w:rPr>
          <w:sz w:val="24"/>
        </w:rPr>
      </w:pPr>
      <w:r w:rsidRPr="00757E82">
        <w:rPr>
          <w:b/>
          <w:bCs/>
          <w:sz w:val="24"/>
        </w:rPr>
        <w:t>pracowniku</w:t>
      </w:r>
      <w:r>
        <w:rPr>
          <w:sz w:val="24"/>
        </w:rPr>
        <w:t xml:space="preserve"> – należy przez to rozumieć pracowników i strażaków zatrudnionych i mianowanych w Komendzie Powiatowej Państwowej Straży Pożarnej w</w:t>
      </w:r>
      <w:r w:rsidR="00A518B2" w:rsidRPr="00A518B2">
        <w:rPr>
          <w:spacing w:val="-4"/>
          <w:sz w:val="24"/>
        </w:rPr>
        <w:t xml:space="preserve"> </w:t>
      </w:r>
      <w:r w:rsidR="00A518B2">
        <w:rPr>
          <w:spacing w:val="-4"/>
          <w:sz w:val="24"/>
        </w:rPr>
        <w:t>Tomaszowie Mazowieckim</w:t>
      </w:r>
      <w:r>
        <w:rPr>
          <w:sz w:val="24"/>
        </w:rPr>
        <w:t xml:space="preserve"> </w:t>
      </w:r>
    </w:p>
    <w:p w14:paraId="1CAF9A67" w14:textId="77777777" w:rsidR="00C20BE2" w:rsidRDefault="00000000">
      <w:pPr>
        <w:pStyle w:val="Akapitzlist"/>
        <w:numPr>
          <w:ilvl w:val="0"/>
          <w:numId w:val="19"/>
        </w:numPr>
        <w:tabs>
          <w:tab w:val="left" w:pos="1369"/>
          <w:tab w:val="left" w:pos="1372"/>
        </w:tabs>
        <w:spacing w:before="17" w:line="249" w:lineRule="auto"/>
        <w:ind w:right="236"/>
        <w:rPr>
          <w:sz w:val="24"/>
        </w:rPr>
      </w:pPr>
      <w:r w:rsidRPr="00A518B2">
        <w:rPr>
          <w:b/>
          <w:bCs/>
          <w:sz w:val="24"/>
        </w:rPr>
        <w:t>ujawnieniu</w:t>
      </w:r>
      <w:r w:rsidRPr="00A518B2">
        <w:rPr>
          <w:b/>
          <w:bCs/>
          <w:spacing w:val="40"/>
          <w:sz w:val="24"/>
        </w:rPr>
        <w:t xml:space="preserve"> </w:t>
      </w:r>
      <w:r w:rsidRPr="00A518B2">
        <w:rPr>
          <w:b/>
          <w:bCs/>
          <w:sz w:val="24"/>
        </w:rPr>
        <w:t>publicznym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podanie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 o naruszeniu prawa do wiadomości publicznej;</w:t>
      </w:r>
    </w:p>
    <w:p w14:paraId="17C31F89" w14:textId="77777777" w:rsidR="00C20BE2" w:rsidRDefault="00000000">
      <w:pPr>
        <w:pStyle w:val="Akapitzlist"/>
        <w:numPr>
          <w:ilvl w:val="0"/>
          <w:numId w:val="19"/>
        </w:numPr>
        <w:tabs>
          <w:tab w:val="left" w:pos="1369"/>
          <w:tab w:val="left" w:pos="1372"/>
        </w:tabs>
        <w:spacing w:before="16" w:line="252" w:lineRule="auto"/>
        <w:ind w:right="237"/>
        <w:rPr>
          <w:sz w:val="24"/>
        </w:rPr>
      </w:pPr>
      <w:r w:rsidRPr="00A518B2">
        <w:rPr>
          <w:b/>
          <w:bCs/>
          <w:sz w:val="24"/>
        </w:rPr>
        <w:t>zgłoszeniu</w:t>
      </w:r>
      <w:r>
        <w:rPr>
          <w:sz w:val="24"/>
        </w:rPr>
        <w:t xml:space="preserve"> – należy przez to rozumieć zgłoszenie wewnętrzne lub zgłoszenie zewnętrzne;</w:t>
      </w:r>
    </w:p>
    <w:p w14:paraId="339D9480" w14:textId="77777777" w:rsidR="00C20BE2" w:rsidRDefault="00C20BE2">
      <w:pPr>
        <w:spacing w:line="252" w:lineRule="auto"/>
        <w:jc w:val="both"/>
        <w:rPr>
          <w:sz w:val="24"/>
        </w:rPr>
        <w:sectPr w:rsidR="00C20BE2">
          <w:pgSz w:w="11910" w:h="16840"/>
          <w:pgMar w:top="1320" w:right="1180" w:bottom="280" w:left="1180" w:header="708" w:footer="708" w:gutter="0"/>
          <w:cols w:space="708"/>
        </w:sectPr>
      </w:pPr>
    </w:p>
    <w:p w14:paraId="3F56C226" w14:textId="77777777" w:rsidR="00C20BE2" w:rsidRDefault="00000000" w:rsidP="00A518B2">
      <w:pPr>
        <w:pStyle w:val="Akapitzlist"/>
        <w:numPr>
          <w:ilvl w:val="0"/>
          <w:numId w:val="19"/>
        </w:numPr>
        <w:tabs>
          <w:tab w:val="left" w:pos="993"/>
        </w:tabs>
        <w:spacing w:before="77" w:line="249" w:lineRule="auto"/>
        <w:ind w:right="235"/>
        <w:rPr>
          <w:sz w:val="24"/>
        </w:rPr>
      </w:pPr>
      <w:r w:rsidRPr="00A518B2">
        <w:rPr>
          <w:b/>
          <w:bCs/>
          <w:spacing w:val="-6"/>
          <w:sz w:val="24"/>
        </w:rPr>
        <w:lastRenderedPageBreak/>
        <w:t>zgłoszeniu</w:t>
      </w:r>
      <w:r w:rsidRPr="00A518B2">
        <w:rPr>
          <w:b/>
          <w:bCs/>
          <w:spacing w:val="-11"/>
          <w:sz w:val="24"/>
        </w:rPr>
        <w:t xml:space="preserve"> </w:t>
      </w:r>
      <w:r w:rsidRPr="00A518B2">
        <w:rPr>
          <w:b/>
          <w:bCs/>
          <w:spacing w:val="-6"/>
          <w:sz w:val="24"/>
        </w:rPr>
        <w:t>wewnętrznym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należy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rozumieć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przekazanie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informacji </w:t>
      </w:r>
      <w:r>
        <w:rPr>
          <w:sz w:val="24"/>
        </w:rPr>
        <w:t>o naruszeniu prawa pracodawcy;</w:t>
      </w:r>
    </w:p>
    <w:p w14:paraId="7E6308DD" w14:textId="77777777" w:rsidR="00C20BE2" w:rsidRDefault="00000000">
      <w:pPr>
        <w:pStyle w:val="Akapitzlist"/>
        <w:numPr>
          <w:ilvl w:val="0"/>
          <w:numId w:val="19"/>
        </w:numPr>
        <w:tabs>
          <w:tab w:val="left" w:pos="1369"/>
          <w:tab w:val="left" w:pos="1372"/>
        </w:tabs>
        <w:spacing w:before="14" w:line="252" w:lineRule="auto"/>
        <w:ind w:right="235"/>
        <w:rPr>
          <w:sz w:val="24"/>
        </w:rPr>
      </w:pPr>
      <w:r w:rsidRPr="00A518B2">
        <w:rPr>
          <w:b/>
          <w:bCs/>
          <w:spacing w:val="-6"/>
          <w:sz w:val="24"/>
        </w:rPr>
        <w:t>zgłoszeniu</w:t>
      </w:r>
      <w:r w:rsidRPr="00A518B2">
        <w:rPr>
          <w:b/>
          <w:bCs/>
          <w:spacing w:val="-7"/>
          <w:sz w:val="24"/>
        </w:rPr>
        <w:t xml:space="preserve"> </w:t>
      </w:r>
      <w:r w:rsidRPr="00A518B2">
        <w:rPr>
          <w:b/>
          <w:bCs/>
          <w:spacing w:val="-6"/>
          <w:sz w:val="24"/>
        </w:rPr>
        <w:t>zewnętrznym</w:t>
      </w:r>
      <w:r>
        <w:rPr>
          <w:spacing w:val="-6"/>
          <w:sz w:val="24"/>
        </w:rPr>
        <w:t xml:space="preserve"> –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należy przez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rozumieć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przekazanie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informacji </w:t>
      </w:r>
      <w:r>
        <w:rPr>
          <w:sz w:val="24"/>
        </w:rPr>
        <w:t>o naruszeniu prawa organowi publicznemu lub organowi centralnemu;</w:t>
      </w:r>
    </w:p>
    <w:p w14:paraId="3857F70E" w14:textId="77777777" w:rsidR="00C20BE2" w:rsidRDefault="00000000">
      <w:pPr>
        <w:pStyle w:val="Akapitzlist"/>
        <w:numPr>
          <w:ilvl w:val="0"/>
          <w:numId w:val="19"/>
        </w:numPr>
        <w:tabs>
          <w:tab w:val="left" w:pos="1369"/>
          <w:tab w:val="left" w:pos="1372"/>
        </w:tabs>
        <w:spacing w:before="10" w:line="249" w:lineRule="auto"/>
        <w:ind w:right="236"/>
        <w:rPr>
          <w:sz w:val="24"/>
        </w:rPr>
      </w:pPr>
      <w:r w:rsidRPr="00A518B2">
        <w:rPr>
          <w:b/>
          <w:bCs/>
          <w:sz w:val="24"/>
        </w:rPr>
        <w:t>osoba</w:t>
      </w:r>
      <w:r w:rsidRPr="00A518B2">
        <w:rPr>
          <w:b/>
          <w:bCs/>
          <w:spacing w:val="40"/>
          <w:sz w:val="24"/>
        </w:rPr>
        <w:t xml:space="preserve">  </w:t>
      </w:r>
      <w:r w:rsidRPr="00A518B2">
        <w:rPr>
          <w:b/>
          <w:bCs/>
          <w:sz w:val="24"/>
        </w:rPr>
        <w:t>upoważniona</w:t>
      </w:r>
      <w:r>
        <w:rPr>
          <w:spacing w:val="40"/>
          <w:sz w:val="24"/>
        </w:rPr>
        <w:t xml:space="preserve">  </w:t>
      </w:r>
      <w:r>
        <w:rPr>
          <w:sz w:val="24"/>
        </w:rPr>
        <w:t>–</w:t>
      </w:r>
      <w:r>
        <w:rPr>
          <w:spacing w:val="40"/>
          <w:sz w:val="24"/>
        </w:rPr>
        <w:t xml:space="preserve">  </w:t>
      </w:r>
      <w:r>
        <w:rPr>
          <w:sz w:val="24"/>
        </w:rPr>
        <w:t>należy</w:t>
      </w:r>
      <w:r>
        <w:rPr>
          <w:spacing w:val="40"/>
          <w:sz w:val="24"/>
        </w:rPr>
        <w:t xml:space="preserve">  </w:t>
      </w:r>
      <w:r>
        <w:rPr>
          <w:sz w:val="24"/>
        </w:rPr>
        <w:t>przez</w:t>
      </w:r>
      <w:r>
        <w:rPr>
          <w:spacing w:val="40"/>
          <w:sz w:val="24"/>
        </w:rPr>
        <w:t xml:space="preserve">  </w:t>
      </w:r>
      <w:r>
        <w:rPr>
          <w:sz w:val="24"/>
        </w:rPr>
        <w:t>to</w:t>
      </w:r>
      <w:r>
        <w:rPr>
          <w:spacing w:val="40"/>
          <w:sz w:val="24"/>
        </w:rPr>
        <w:t xml:space="preserve"> 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 </w:t>
      </w:r>
      <w:r>
        <w:rPr>
          <w:sz w:val="24"/>
        </w:rPr>
        <w:t>pracownika lub</w:t>
      </w:r>
      <w:r>
        <w:rPr>
          <w:spacing w:val="-17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40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40"/>
          <w:sz w:val="24"/>
        </w:rPr>
        <w:t xml:space="preserve"> </w:t>
      </w:r>
      <w:r>
        <w:rPr>
          <w:sz w:val="24"/>
        </w:rPr>
        <w:t>pisemne</w:t>
      </w:r>
      <w:r>
        <w:rPr>
          <w:spacing w:val="40"/>
          <w:sz w:val="24"/>
        </w:rPr>
        <w:t xml:space="preserve"> </w:t>
      </w:r>
      <w:r>
        <w:rPr>
          <w:sz w:val="24"/>
        </w:rPr>
        <w:t>upoważnienie</w:t>
      </w:r>
      <w:r>
        <w:rPr>
          <w:spacing w:val="40"/>
          <w:sz w:val="24"/>
        </w:rPr>
        <w:t xml:space="preserve"> </w:t>
      </w:r>
      <w:r>
        <w:rPr>
          <w:sz w:val="24"/>
        </w:rPr>
        <w:t>pracodawcy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przyjmowania i weryfikacji zgłoszeń wewnętrznych, podejmowania działań następczych oraz przetwarzania danych osobowych osób wymienionych w zgłoszeniu wewnętrznym;</w:t>
      </w:r>
    </w:p>
    <w:p w14:paraId="21AD95CD" w14:textId="77777777" w:rsidR="00C20BE2" w:rsidRDefault="00000000">
      <w:pPr>
        <w:pStyle w:val="Akapitzlist"/>
        <w:numPr>
          <w:ilvl w:val="0"/>
          <w:numId w:val="19"/>
        </w:numPr>
        <w:tabs>
          <w:tab w:val="left" w:pos="1370"/>
        </w:tabs>
        <w:spacing w:before="18"/>
        <w:ind w:left="1370" w:hanging="422"/>
        <w:rPr>
          <w:sz w:val="24"/>
        </w:rPr>
      </w:pPr>
      <w:r w:rsidRPr="00A518B2">
        <w:rPr>
          <w:b/>
          <w:bCs/>
          <w:spacing w:val="-8"/>
          <w:sz w:val="24"/>
        </w:rPr>
        <w:t>zespół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rozumieć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zespół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złożony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upoważnionych;</w:t>
      </w:r>
    </w:p>
    <w:p w14:paraId="1B58986A" w14:textId="77777777" w:rsidR="00C20BE2" w:rsidRDefault="00000000">
      <w:pPr>
        <w:pStyle w:val="Akapitzlist"/>
        <w:numPr>
          <w:ilvl w:val="0"/>
          <w:numId w:val="19"/>
        </w:numPr>
        <w:tabs>
          <w:tab w:val="left" w:pos="1370"/>
        </w:tabs>
        <w:spacing w:before="25"/>
        <w:ind w:left="1370" w:hanging="422"/>
        <w:rPr>
          <w:sz w:val="24"/>
        </w:rPr>
      </w:pPr>
      <w:r w:rsidRPr="00A518B2">
        <w:rPr>
          <w:b/>
          <w:bCs/>
          <w:sz w:val="24"/>
        </w:rPr>
        <w:t>ustawie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czerwca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ochronie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sygnalistów.</w:t>
      </w:r>
    </w:p>
    <w:p w14:paraId="30DBE42A" w14:textId="77777777" w:rsidR="00C20BE2" w:rsidRDefault="00C20BE2">
      <w:pPr>
        <w:pStyle w:val="Tekstpodstawowy"/>
      </w:pPr>
    </w:p>
    <w:p w14:paraId="7ECCE7EF" w14:textId="77777777" w:rsidR="00C20BE2" w:rsidRDefault="00C20BE2">
      <w:pPr>
        <w:pStyle w:val="Tekstpodstawowy"/>
        <w:spacing w:before="48"/>
      </w:pPr>
    </w:p>
    <w:p w14:paraId="15EAC35F" w14:textId="77777777" w:rsidR="00C20BE2" w:rsidRDefault="00000000">
      <w:pPr>
        <w:pStyle w:val="Nagwek2"/>
        <w:ind w:left="1"/>
      </w:pPr>
      <w:r>
        <w:t>§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Zakres</w:t>
      </w:r>
      <w:r>
        <w:rPr>
          <w:spacing w:val="-1"/>
        </w:rPr>
        <w:t xml:space="preserve"> </w:t>
      </w:r>
      <w:r>
        <w:t>podmiotowy</w:t>
      </w:r>
      <w:r>
        <w:rPr>
          <w:spacing w:val="-4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rPr>
          <w:spacing w:val="-2"/>
        </w:rPr>
        <w:t>przedmiotowy</w:t>
      </w:r>
    </w:p>
    <w:p w14:paraId="6A55DD9D" w14:textId="77777777" w:rsidR="00C20BE2" w:rsidRDefault="00C20BE2">
      <w:pPr>
        <w:pStyle w:val="Tekstpodstawowy"/>
        <w:spacing w:before="20"/>
        <w:rPr>
          <w:rFonts w:ascii="Arial"/>
          <w:b/>
        </w:rPr>
      </w:pPr>
    </w:p>
    <w:p w14:paraId="7B23C286" w14:textId="77777777" w:rsidR="00C20BE2" w:rsidRDefault="00000000">
      <w:pPr>
        <w:pStyle w:val="Akapitzlist"/>
        <w:numPr>
          <w:ilvl w:val="0"/>
          <w:numId w:val="18"/>
        </w:numPr>
        <w:tabs>
          <w:tab w:val="left" w:pos="862"/>
          <w:tab w:val="left" w:pos="954"/>
        </w:tabs>
        <w:spacing w:line="249" w:lineRule="auto"/>
        <w:ind w:right="234" w:hanging="370"/>
        <w:rPr>
          <w:sz w:val="24"/>
        </w:rPr>
      </w:pPr>
      <w:r>
        <w:rPr>
          <w:spacing w:val="-2"/>
          <w:sz w:val="24"/>
        </w:rPr>
        <w:t>Przedmiotem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zgłoszenia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mogą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informacje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naruszeniu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prawa,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polegające </w:t>
      </w:r>
      <w:r>
        <w:rPr>
          <w:spacing w:val="-4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działaniu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zaniechaniu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niezgodnym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prawem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mające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celu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obejście </w:t>
      </w:r>
      <w:r>
        <w:rPr>
          <w:sz w:val="24"/>
        </w:rPr>
        <w:t>prawa, dotyczące:</w:t>
      </w:r>
    </w:p>
    <w:p w14:paraId="25EA7D80" w14:textId="77777777" w:rsidR="00C20BE2" w:rsidRDefault="00000000">
      <w:pPr>
        <w:pStyle w:val="Akapitzlist"/>
        <w:numPr>
          <w:ilvl w:val="1"/>
          <w:numId w:val="18"/>
        </w:numPr>
        <w:tabs>
          <w:tab w:val="left" w:pos="956"/>
        </w:tabs>
        <w:spacing w:before="17"/>
        <w:ind w:left="956" w:hanging="358"/>
        <w:rPr>
          <w:sz w:val="24"/>
        </w:rPr>
      </w:pPr>
      <w:r>
        <w:rPr>
          <w:spacing w:val="-2"/>
          <w:sz w:val="24"/>
        </w:rPr>
        <w:t>korupcji;</w:t>
      </w:r>
    </w:p>
    <w:p w14:paraId="2FDD63DA" w14:textId="77777777" w:rsidR="00C20BE2" w:rsidRDefault="00000000">
      <w:pPr>
        <w:pStyle w:val="Akapitzlist"/>
        <w:numPr>
          <w:ilvl w:val="1"/>
          <w:numId w:val="18"/>
        </w:numPr>
        <w:tabs>
          <w:tab w:val="left" w:pos="956"/>
        </w:tabs>
        <w:spacing w:before="11"/>
        <w:ind w:left="956" w:hanging="358"/>
        <w:rPr>
          <w:sz w:val="24"/>
        </w:rPr>
      </w:pPr>
      <w:r>
        <w:rPr>
          <w:w w:val="90"/>
          <w:sz w:val="24"/>
        </w:rPr>
        <w:t>zamówień</w:t>
      </w:r>
      <w:r>
        <w:rPr>
          <w:spacing w:val="3"/>
          <w:sz w:val="24"/>
        </w:rPr>
        <w:t xml:space="preserve"> </w:t>
      </w:r>
      <w:r>
        <w:rPr>
          <w:spacing w:val="-2"/>
          <w:w w:val="95"/>
          <w:sz w:val="24"/>
        </w:rPr>
        <w:t>publicznych;</w:t>
      </w:r>
    </w:p>
    <w:p w14:paraId="5B4C7F8E" w14:textId="77777777" w:rsidR="00C20BE2" w:rsidRDefault="00000000">
      <w:pPr>
        <w:pStyle w:val="Akapitzlist"/>
        <w:numPr>
          <w:ilvl w:val="1"/>
          <w:numId w:val="18"/>
        </w:numPr>
        <w:tabs>
          <w:tab w:val="left" w:pos="956"/>
        </w:tabs>
        <w:spacing w:before="25"/>
        <w:ind w:left="956" w:hanging="358"/>
        <w:rPr>
          <w:sz w:val="24"/>
        </w:rPr>
      </w:pPr>
      <w:r>
        <w:rPr>
          <w:sz w:val="24"/>
        </w:rPr>
        <w:t>usług,</w:t>
      </w:r>
      <w:r>
        <w:rPr>
          <w:spacing w:val="-4"/>
          <w:sz w:val="24"/>
        </w:rPr>
        <w:t xml:space="preserve"> </w:t>
      </w:r>
      <w:r>
        <w:rPr>
          <w:sz w:val="24"/>
        </w:rPr>
        <w:t>produktów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rynków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finansowych;</w:t>
      </w:r>
    </w:p>
    <w:p w14:paraId="20C650DE" w14:textId="77777777" w:rsidR="00C20BE2" w:rsidRDefault="00000000">
      <w:pPr>
        <w:pStyle w:val="Akapitzlist"/>
        <w:numPr>
          <w:ilvl w:val="1"/>
          <w:numId w:val="18"/>
        </w:numPr>
        <w:tabs>
          <w:tab w:val="left" w:pos="956"/>
        </w:tabs>
        <w:spacing w:before="26"/>
        <w:ind w:left="956" w:hanging="358"/>
        <w:rPr>
          <w:sz w:val="24"/>
        </w:rPr>
      </w:pPr>
      <w:r>
        <w:rPr>
          <w:spacing w:val="-2"/>
          <w:sz w:val="24"/>
        </w:rPr>
        <w:t>zapobiegania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praniu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pieniędzy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finansowaniu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terroryzmu;</w:t>
      </w:r>
    </w:p>
    <w:p w14:paraId="731905CC" w14:textId="77777777" w:rsidR="00C20BE2" w:rsidRDefault="00000000">
      <w:pPr>
        <w:pStyle w:val="Akapitzlist"/>
        <w:numPr>
          <w:ilvl w:val="1"/>
          <w:numId w:val="18"/>
        </w:numPr>
        <w:tabs>
          <w:tab w:val="left" w:pos="956"/>
        </w:tabs>
        <w:spacing w:before="26"/>
        <w:ind w:left="956" w:hanging="358"/>
        <w:rPr>
          <w:sz w:val="24"/>
        </w:rPr>
      </w:pPr>
      <w:r>
        <w:rPr>
          <w:spacing w:val="-6"/>
          <w:sz w:val="24"/>
        </w:rPr>
        <w:t>bezpieczeństwa produktów i ich zgodności z wymogami;</w:t>
      </w:r>
    </w:p>
    <w:p w14:paraId="2200694F" w14:textId="77777777" w:rsidR="00C20BE2" w:rsidRDefault="00000000">
      <w:pPr>
        <w:pStyle w:val="Akapitzlist"/>
        <w:numPr>
          <w:ilvl w:val="1"/>
          <w:numId w:val="18"/>
        </w:numPr>
        <w:tabs>
          <w:tab w:val="left" w:pos="956"/>
        </w:tabs>
        <w:spacing w:before="26"/>
        <w:ind w:left="956" w:hanging="358"/>
        <w:rPr>
          <w:sz w:val="24"/>
        </w:rPr>
      </w:pPr>
      <w:r>
        <w:rPr>
          <w:w w:val="90"/>
          <w:sz w:val="24"/>
        </w:rPr>
        <w:t>bezpieczeństwa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transportu;</w:t>
      </w:r>
    </w:p>
    <w:p w14:paraId="04D4BB78" w14:textId="77777777" w:rsidR="00C20BE2" w:rsidRDefault="00000000">
      <w:pPr>
        <w:pStyle w:val="Akapitzlist"/>
        <w:numPr>
          <w:ilvl w:val="1"/>
          <w:numId w:val="18"/>
        </w:numPr>
        <w:tabs>
          <w:tab w:val="left" w:pos="956"/>
        </w:tabs>
        <w:spacing w:before="27"/>
        <w:ind w:left="956" w:hanging="358"/>
        <w:rPr>
          <w:sz w:val="24"/>
        </w:rPr>
      </w:pPr>
      <w:r>
        <w:rPr>
          <w:sz w:val="24"/>
        </w:rPr>
        <w:t xml:space="preserve">ochrony </w:t>
      </w:r>
      <w:r>
        <w:rPr>
          <w:spacing w:val="-2"/>
          <w:sz w:val="24"/>
        </w:rPr>
        <w:t>środowiska;</w:t>
      </w:r>
    </w:p>
    <w:p w14:paraId="70288DCF" w14:textId="77777777" w:rsidR="00C20BE2" w:rsidRDefault="00000000" w:rsidP="00A518B2">
      <w:pPr>
        <w:pStyle w:val="Akapitzlist"/>
        <w:numPr>
          <w:ilvl w:val="1"/>
          <w:numId w:val="18"/>
        </w:numPr>
        <w:tabs>
          <w:tab w:val="left" w:pos="709"/>
        </w:tabs>
        <w:spacing w:before="26"/>
        <w:ind w:left="956" w:hanging="358"/>
        <w:rPr>
          <w:sz w:val="24"/>
        </w:rPr>
      </w:pPr>
      <w:r>
        <w:rPr>
          <w:spacing w:val="-4"/>
          <w:sz w:val="24"/>
        </w:rPr>
        <w:t>ochrony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radiologicznej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bezpieczeństwa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jądrowego;</w:t>
      </w:r>
    </w:p>
    <w:p w14:paraId="5ED52646" w14:textId="77777777" w:rsidR="00C20BE2" w:rsidRDefault="00000000">
      <w:pPr>
        <w:pStyle w:val="Akapitzlist"/>
        <w:numPr>
          <w:ilvl w:val="1"/>
          <w:numId w:val="18"/>
        </w:numPr>
        <w:tabs>
          <w:tab w:val="left" w:pos="956"/>
        </w:tabs>
        <w:spacing w:before="25"/>
        <w:ind w:left="956" w:hanging="358"/>
        <w:rPr>
          <w:sz w:val="24"/>
        </w:rPr>
      </w:pPr>
      <w:r>
        <w:rPr>
          <w:spacing w:val="-2"/>
          <w:w w:val="90"/>
          <w:sz w:val="24"/>
        </w:rPr>
        <w:t>bezpieczeństwa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żywności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pasz;</w:t>
      </w:r>
    </w:p>
    <w:p w14:paraId="322A30CF" w14:textId="77777777" w:rsidR="00C20BE2" w:rsidRDefault="00000000">
      <w:pPr>
        <w:pStyle w:val="Akapitzlist"/>
        <w:numPr>
          <w:ilvl w:val="1"/>
          <w:numId w:val="18"/>
        </w:numPr>
        <w:tabs>
          <w:tab w:val="left" w:pos="956"/>
        </w:tabs>
        <w:spacing w:before="12"/>
        <w:ind w:left="956" w:hanging="358"/>
        <w:rPr>
          <w:sz w:val="24"/>
        </w:rPr>
      </w:pP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dobrostany</w:t>
      </w:r>
      <w:r>
        <w:rPr>
          <w:spacing w:val="-2"/>
          <w:sz w:val="24"/>
        </w:rPr>
        <w:t xml:space="preserve"> zwierząt;</w:t>
      </w:r>
    </w:p>
    <w:p w14:paraId="179F45D3" w14:textId="77777777" w:rsidR="00C20BE2" w:rsidRDefault="00000000">
      <w:pPr>
        <w:pStyle w:val="Akapitzlist"/>
        <w:numPr>
          <w:ilvl w:val="1"/>
          <w:numId w:val="18"/>
        </w:numPr>
        <w:tabs>
          <w:tab w:val="left" w:pos="956"/>
        </w:tabs>
        <w:spacing w:before="15"/>
        <w:ind w:left="956" w:hanging="358"/>
        <w:rPr>
          <w:sz w:val="24"/>
        </w:rPr>
      </w:pPr>
      <w:r>
        <w:rPr>
          <w:sz w:val="24"/>
        </w:rPr>
        <w:t>zdrowia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publicznego;</w:t>
      </w:r>
    </w:p>
    <w:p w14:paraId="54467436" w14:textId="77777777" w:rsidR="00C20BE2" w:rsidRDefault="00000000">
      <w:pPr>
        <w:pStyle w:val="Akapitzlist"/>
        <w:numPr>
          <w:ilvl w:val="1"/>
          <w:numId w:val="18"/>
        </w:numPr>
        <w:tabs>
          <w:tab w:val="left" w:pos="956"/>
        </w:tabs>
        <w:spacing w:before="13"/>
        <w:ind w:left="956" w:hanging="358"/>
        <w:rPr>
          <w:sz w:val="24"/>
        </w:rPr>
      </w:pPr>
      <w:r>
        <w:rPr>
          <w:sz w:val="24"/>
        </w:rPr>
        <w:t xml:space="preserve">ochrony </w:t>
      </w:r>
      <w:r>
        <w:rPr>
          <w:spacing w:val="-2"/>
          <w:sz w:val="24"/>
        </w:rPr>
        <w:t>konsumentów;</w:t>
      </w:r>
    </w:p>
    <w:p w14:paraId="2DE51D2D" w14:textId="77777777" w:rsidR="00C20BE2" w:rsidRDefault="00000000">
      <w:pPr>
        <w:pStyle w:val="Akapitzlist"/>
        <w:numPr>
          <w:ilvl w:val="1"/>
          <w:numId w:val="18"/>
        </w:numPr>
        <w:tabs>
          <w:tab w:val="left" w:pos="956"/>
        </w:tabs>
        <w:spacing w:before="26" w:line="261" w:lineRule="auto"/>
        <w:ind w:left="598" w:right="2825" w:firstLine="0"/>
        <w:rPr>
          <w:sz w:val="24"/>
        </w:rPr>
      </w:pPr>
      <w:r>
        <w:rPr>
          <w:sz w:val="24"/>
        </w:rPr>
        <w:t xml:space="preserve">ochrony prywatności i danych osobowych; </w:t>
      </w:r>
      <w:r>
        <w:rPr>
          <w:spacing w:val="-2"/>
          <w:sz w:val="24"/>
        </w:rPr>
        <w:t>14)bezpieczeństwa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sieci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systemów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teleinformatycznych;</w:t>
      </w:r>
    </w:p>
    <w:p w14:paraId="499D0DDB" w14:textId="77777777" w:rsidR="00C20BE2" w:rsidRDefault="00000000">
      <w:pPr>
        <w:pStyle w:val="Akapitzlist"/>
        <w:numPr>
          <w:ilvl w:val="0"/>
          <w:numId w:val="17"/>
        </w:numPr>
        <w:tabs>
          <w:tab w:val="left" w:pos="955"/>
          <w:tab w:val="left" w:pos="958"/>
        </w:tabs>
        <w:spacing w:before="1" w:line="249" w:lineRule="auto"/>
        <w:ind w:right="237"/>
        <w:jc w:val="both"/>
        <w:rPr>
          <w:sz w:val="24"/>
        </w:rPr>
      </w:pPr>
      <w:r>
        <w:rPr>
          <w:spacing w:val="-4"/>
          <w:sz w:val="24"/>
        </w:rPr>
        <w:t>interesów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finansowych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Skarbu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Państwa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RP,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jednostki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samorządu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terytorialnego </w:t>
      </w:r>
      <w:r>
        <w:rPr>
          <w:sz w:val="24"/>
        </w:rPr>
        <w:t>oraz Unii Europejskiej;</w:t>
      </w:r>
    </w:p>
    <w:p w14:paraId="2929617A" w14:textId="77777777" w:rsidR="00C20BE2" w:rsidRDefault="00000000">
      <w:pPr>
        <w:pStyle w:val="Akapitzlist"/>
        <w:numPr>
          <w:ilvl w:val="0"/>
          <w:numId w:val="17"/>
        </w:numPr>
        <w:tabs>
          <w:tab w:val="left" w:pos="945"/>
          <w:tab w:val="left" w:pos="948"/>
        </w:tabs>
        <w:spacing w:before="15" w:line="249" w:lineRule="auto"/>
        <w:ind w:left="948" w:right="232" w:hanging="426"/>
        <w:jc w:val="both"/>
        <w:rPr>
          <w:sz w:val="24"/>
        </w:rPr>
      </w:pPr>
      <w:r>
        <w:rPr>
          <w:sz w:val="24"/>
        </w:rPr>
        <w:t>rynku</w:t>
      </w:r>
      <w:r>
        <w:rPr>
          <w:spacing w:val="-14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-15"/>
          <w:sz w:val="24"/>
        </w:rPr>
        <w:t xml:space="preserve"> </w:t>
      </w:r>
      <w:r>
        <w:rPr>
          <w:sz w:val="24"/>
        </w:rPr>
        <w:t>Unii</w:t>
      </w:r>
      <w:r>
        <w:rPr>
          <w:spacing w:val="-14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4"/>
          <w:sz w:val="24"/>
        </w:rPr>
        <w:t xml:space="preserve"> </w:t>
      </w:r>
      <w:r>
        <w:rPr>
          <w:sz w:val="24"/>
        </w:rPr>
        <w:t>zasad</w:t>
      </w:r>
      <w:r>
        <w:rPr>
          <w:spacing w:val="-14"/>
          <w:sz w:val="24"/>
        </w:rPr>
        <w:t xml:space="preserve"> </w:t>
      </w:r>
      <w:r>
        <w:rPr>
          <w:sz w:val="24"/>
        </w:rPr>
        <w:t>konkurencji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pomocy</w:t>
      </w:r>
      <w:r>
        <w:rPr>
          <w:spacing w:val="-13"/>
          <w:sz w:val="24"/>
        </w:rPr>
        <w:t xml:space="preserve"> </w:t>
      </w:r>
      <w:r>
        <w:rPr>
          <w:sz w:val="24"/>
        </w:rPr>
        <w:t>oraz opodatkowania osób prawnych;</w:t>
      </w:r>
    </w:p>
    <w:p w14:paraId="338D53C5" w14:textId="77777777" w:rsidR="00C20BE2" w:rsidRDefault="00000000">
      <w:pPr>
        <w:pStyle w:val="Akapitzlist"/>
        <w:numPr>
          <w:ilvl w:val="0"/>
          <w:numId w:val="17"/>
        </w:numPr>
        <w:tabs>
          <w:tab w:val="left" w:pos="948"/>
          <w:tab w:val="left" w:pos="1012"/>
        </w:tabs>
        <w:spacing w:before="1" w:line="249" w:lineRule="auto"/>
        <w:ind w:left="948" w:right="234" w:hanging="426"/>
        <w:jc w:val="both"/>
        <w:rPr>
          <w:sz w:val="24"/>
        </w:rPr>
      </w:pPr>
      <w:r>
        <w:rPr>
          <w:sz w:val="24"/>
        </w:rPr>
        <w:tab/>
        <w:t>konstytucyjnych</w:t>
      </w:r>
      <w:r>
        <w:rPr>
          <w:spacing w:val="79"/>
          <w:sz w:val="24"/>
        </w:rPr>
        <w:t xml:space="preserve"> </w:t>
      </w:r>
      <w:r>
        <w:rPr>
          <w:sz w:val="24"/>
        </w:rPr>
        <w:t>wolności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79"/>
          <w:sz w:val="24"/>
        </w:rPr>
        <w:t xml:space="preserve"> </w:t>
      </w:r>
      <w:r>
        <w:rPr>
          <w:sz w:val="24"/>
        </w:rPr>
        <w:t>praw</w:t>
      </w:r>
      <w:r>
        <w:rPr>
          <w:spacing w:val="79"/>
          <w:sz w:val="24"/>
        </w:rPr>
        <w:t xml:space="preserve"> </w:t>
      </w:r>
      <w:r>
        <w:rPr>
          <w:sz w:val="24"/>
        </w:rPr>
        <w:t>człowieka</w:t>
      </w:r>
      <w:r>
        <w:rPr>
          <w:spacing w:val="79"/>
          <w:sz w:val="24"/>
        </w:rPr>
        <w:t xml:space="preserve"> </w:t>
      </w:r>
      <w:r>
        <w:rPr>
          <w:sz w:val="24"/>
        </w:rPr>
        <w:t>i</w:t>
      </w:r>
      <w:r>
        <w:rPr>
          <w:spacing w:val="79"/>
          <w:sz w:val="24"/>
        </w:rPr>
        <w:t xml:space="preserve"> </w:t>
      </w:r>
      <w:r>
        <w:rPr>
          <w:sz w:val="24"/>
        </w:rPr>
        <w:t>obywatela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79"/>
          <w:sz w:val="24"/>
        </w:rPr>
        <w:t xml:space="preserve"> </w:t>
      </w:r>
      <w:r>
        <w:rPr>
          <w:sz w:val="24"/>
        </w:rPr>
        <w:t>występujące w</w:t>
      </w:r>
      <w:r>
        <w:rPr>
          <w:spacing w:val="-6"/>
          <w:sz w:val="24"/>
        </w:rPr>
        <w:t xml:space="preserve"> </w:t>
      </w:r>
      <w:r>
        <w:rPr>
          <w:sz w:val="24"/>
        </w:rPr>
        <w:t>stosunkach</w:t>
      </w:r>
      <w:r>
        <w:rPr>
          <w:spacing w:val="40"/>
          <w:sz w:val="24"/>
        </w:rPr>
        <w:t xml:space="preserve">  </w:t>
      </w:r>
      <w:r>
        <w:rPr>
          <w:sz w:val="24"/>
        </w:rPr>
        <w:t>jednostki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organami</w:t>
      </w:r>
      <w:r>
        <w:rPr>
          <w:spacing w:val="40"/>
          <w:sz w:val="24"/>
        </w:rPr>
        <w:t xml:space="preserve">  </w:t>
      </w:r>
      <w:r>
        <w:rPr>
          <w:sz w:val="24"/>
        </w:rPr>
        <w:t>władzy</w:t>
      </w:r>
      <w:r>
        <w:rPr>
          <w:spacing w:val="40"/>
          <w:sz w:val="24"/>
        </w:rPr>
        <w:t xml:space="preserve">  </w:t>
      </w:r>
      <w:r>
        <w:rPr>
          <w:sz w:val="24"/>
        </w:rPr>
        <w:t>publicznej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niezwiązane z dziedzinami wskazanymi w pkt 1-16.</w:t>
      </w:r>
    </w:p>
    <w:p w14:paraId="4FD38D39" w14:textId="77777777" w:rsidR="00C20BE2" w:rsidRDefault="00C20BE2">
      <w:pPr>
        <w:pStyle w:val="Tekstpodstawowy"/>
      </w:pPr>
    </w:p>
    <w:p w14:paraId="01DDA9B0" w14:textId="77777777" w:rsidR="00C20BE2" w:rsidRDefault="00C20BE2">
      <w:pPr>
        <w:pStyle w:val="Tekstpodstawowy"/>
        <w:spacing w:before="25"/>
      </w:pPr>
    </w:p>
    <w:p w14:paraId="2FC38095" w14:textId="77777777" w:rsidR="00C20BE2" w:rsidRDefault="00000000">
      <w:pPr>
        <w:pStyle w:val="Nagwek2"/>
        <w:ind w:right="8"/>
      </w:pPr>
      <w:r>
        <w:t>§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uprawnione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dokonania</w:t>
      </w:r>
      <w:r>
        <w:rPr>
          <w:spacing w:val="-2"/>
        </w:rPr>
        <w:t xml:space="preserve"> zgłoszeń</w:t>
      </w:r>
    </w:p>
    <w:p w14:paraId="7A289E15" w14:textId="77777777" w:rsidR="00C20BE2" w:rsidRDefault="00C20BE2">
      <w:pPr>
        <w:pStyle w:val="Tekstpodstawowy"/>
        <w:spacing w:before="20"/>
        <w:rPr>
          <w:rFonts w:ascii="Arial"/>
          <w:b/>
        </w:rPr>
      </w:pPr>
    </w:p>
    <w:p w14:paraId="03458731" w14:textId="77777777" w:rsidR="00C20BE2" w:rsidRDefault="00000000">
      <w:pPr>
        <w:pStyle w:val="Akapitzlist"/>
        <w:numPr>
          <w:ilvl w:val="0"/>
          <w:numId w:val="16"/>
        </w:numPr>
        <w:tabs>
          <w:tab w:val="left" w:pos="956"/>
          <w:tab w:val="left" w:pos="958"/>
        </w:tabs>
        <w:ind w:right="238"/>
        <w:rPr>
          <w:sz w:val="24"/>
        </w:rPr>
      </w:pPr>
      <w:r>
        <w:rPr>
          <w:spacing w:val="-2"/>
          <w:sz w:val="24"/>
        </w:rPr>
        <w:t>Osobami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uprawnionymi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dokonania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zgłoszenia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wewnętrznego,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kontekście </w:t>
      </w:r>
      <w:r>
        <w:rPr>
          <w:spacing w:val="-6"/>
          <w:sz w:val="24"/>
        </w:rPr>
        <w:t>związanym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pracą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są:</w:t>
      </w:r>
    </w:p>
    <w:p w14:paraId="1D600425" w14:textId="5A6468F6" w:rsidR="00C20BE2" w:rsidRDefault="00CE1F00">
      <w:pPr>
        <w:pStyle w:val="Akapitzlist"/>
        <w:numPr>
          <w:ilvl w:val="1"/>
          <w:numId w:val="16"/>
        </w:numPr>
        <w:tabs>
          <w:tab w:val="left" w:pos="1316"/>
        </w:tabs>
        <w:spacing w:line="275" w:lineRule="exact"/>
        <w:ind w:left="1316" w:hanging="358"/>
        <w:rPr>
          <w:sz w:val="24"/>
        </w:rPr>
      </w:pPr>
      <w:r>
        <w:rPr>
          <w:spacing w:val="-2"/>
          <w:sz w:val="24"/>
        </w:rPr>
        <w:t xml:space="preserve">funkcjonariusz, strażak, </w:t>
      </w:r>
      <w:r w:rsidR="00000000">
        <w:rPr>
          <w:spacing w:val="-2"/>
          <w:sz w:val="24"/>
        </w:rPr>
        <w:t>pracownik;</w:t>
      </w:r>
    </w:p>
    <w:p w14:paraId="078BD2C5" w14:textId="77777777" w:rsidR="00C20BE2" w:rsidRDefault="00C20BE2">
      <w:pPr>
        <w:spacing w:line="275" w:lineRule="exact"/>
        <w:jc w:val="both"/>
        <w:rPr>
          <w:sz w:val="24"/>
        </w:rPr>
        <w:sectPr w:rsidR="00C20BE2">
          <w:pgSz w:w="11910" w:h="16840"/>
          <w:pgMar w:top="1320" w:right="1180" w:bottom="280" w:left="1180" w:header="708" w:footer="708" w:gutter="0"/>
          <w:cols w:space="708"/>
        </w:sectPr>
      </w:pPr>
    </w:p>
    <w:p w14:paraId="1A217316" w14:textId="77777777" w:rsidR="00C20BE2" w:rsidRDefault="00000000">
      <w:pPr>
        <w:pStyle w:val="Akapitzlist"/>
        <w:numPr>
          <w:ilvl w:val="1"/>
          <w:numId w:val="16"/>
        </w:numPr>
        <w:tabs>
          <w:tab w:val="left" w:pos="1316"/>
          <w:tab w:val="left" w:pos="1318"/>
        </w:tabs>
        <w:spacing w:before="77"/>
        <w:ind w:right="238"/>
        <w:rPr>
          <w:sz w:val="24"/>
        </w:rPr>
      </w:pPr>
      <w:r>
        <w:rPr>
          <w:spacing w:val="-4"/>
          <w:sz w:val="24"/>
        </w:rPr>
        <w:lastRenderedPageBreak/>
        <w:t>osoba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świadcząca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pracę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innej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podstawie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niż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stosunek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pracy,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na </w:t>
      </w:r>
      <w:r>
        <w:rPr>
          <w:sz w:val="24"/>
        </w:rPr>
        <w:t>podstawie umowy cywilnoprawnej;</w:t>
      </w:r>
    </w:p>
    <w:p w14:paraId="1048CA38" w14:textId="77777777" w:rsidR="00C20BE2" w:rsidRDefault="00000000">
      <w:pPr>
        <w:pStyle w:val="Akapitzlist"/>
        <w:numPr>
          <w:ilvl w:val="1"/>
          <w:numId w:val="16"/>
        </w:numPr>
        <w:tabs>
          <w:tab w:val="left" w:pos="1316"/>
        </w:tabs>
        <w:ind w:left="1316" w:hanging="358"/>
        <w:rPr>
          <w:sz w:val="24"/>
        </w:rPr>
      </w:pPr>
      <w:r>
        <w:rPr>
          <w:spacing w:val="-2"/>
          <w:sz w:val="24"/>
        </w:rPr>
        <w:t>przedsiębiorca;</w:t>
      </w:r>
    </w:p>
    <w:p w14:paraId="4EC7A7A0" w14:textId="77777777" w:rsidR="00C20BE2" w:rsidRDefault="00000000">
      <w:pPr>
        <w:pStyle w:val="Akapitzlist"/>
        <w:numPr>
          <w:ilvl w:val="1"/>
          <w:numId w:val="16"/>
        </w:numPr>
        <w:tabs>
          <w:tab w:val="left" w:pos="1316"/>
          <w:tab w:val="left" w:pos="1318"/>
        </w:tabs>
        <w:ind w:right="238"/>
        <w:rPr>
          <w:sz w:val="24"/>
        </w:rPr>
      </w:pPr>
      <w:r>
        <w:rPr>
          <w:sz w:val="24"/>
        </w:rPr>
        <w:t>członek</w:t>
      </w:r>
      <w:r>
        <w:rPr>
          <w:spacing w:val="-17"/>
          <w:sz w:val="24"/>
        </w:rPr>
        <w:t xml:space="preserve"> </w:t>
      </w:r>
      <w:r>
        <w:rPr>
          <w:sz w:val="24"/>
        </w:rPr>
        <w:t>organu</w:t>
      </w:r>
      <w:r>
        <w:rPr>
          <w:spacing w:val="-17"/>
          <w:sz w:val="24"/>
        </w:rPr>
        <w:t xml:space="preserve"> </w:t>
      </w:r>
      <w:r>
        <w:rPr>
          <w:sz w:val="24"/>
        </w:rPr>
        <w:t>osoby</w:t>
      </w:r>
      <w:r>
        <w:rPr>
          <w:spacing w:val="-16"/>
          <w:sz w:val="24"/>
        </w:rPr>
        <w:t xml:space="preserve"> </w:t>
      </w:r>
      <w:r>
        <w:rPr>
          <w:sz w:val="24"/>
        </w:rPr>
        <w:t>prawnej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6"/>
          <w:sz w:val="24"/>
        </w:rPr>
        <w:t xml:space="preserve"> </w:t>
      </w:r>
      <w:r>
        <w:rPr>
          <w:sz w:val="24"/>
        </w:rPr>
        <w:t>jednostki</w:t>
      </w:r>
      <w:r>
        <w:rPr>
          <w:spacing w:val="-17"/>
          <w:sz w:val="24"/>
        </w:rPr>
        <w:t xml:space="preserve"> </w:t>
      </w:r>
      <w:r>
        <w:rPr>
          <w:sz w:val="24"/>
        </w:rPr>
        <w:t>organizacyjnej</w:t>
      </w:r>
      <w:r>
        <w:rPr>
          <w:spacing w:val="-16"/>
          <w:sz w:val="24"/>
        </w:rPr>
        <w:t xml:space="preserve"> </w:t>
      </w:r>
      <w:r>
        <w:rPr>
          <w:sz w:val="24"/>
        </w:rPr>
        <w:t>nieposiadającej osobowości prawnej;</w:t>
      </w:r>
    </w:p>
    <w:p w14:paraId="5C768615" w14:textId="77777777" w:rsidR="00C20BE2" w:rsidRDefault="00000000">
      <w:pPr>
        <w:pStyle w:val="Akapitzlist"/>
        <w:numPr>
          <w:ilvl w:val="1"/>
          <w:numId w:val="16"/>
        </w:numPr>
        <w:tabs>
          <w:tab w:val="left" w:pos="1316"/>
          <w:tab w:val="left" w:pos="1318"/>
        </w:tabs>
        <w:ind w:right="239"/>
        <w:rPr>
          <w:sz w:val="24"/>
        </w:rPr>
      </w:pPr>
      <w:r>
        <w:rPr>
          <w:sz w:val="24"/>
        </w:rPr>
        <w:t>osoba</w:t>
      </w:r>
      <w:r>
        <w:rPr>
          <w:spacing w:val="38"/>
          <w:sz w:val="24"/>
        </w:rPr>
        <w:t xml:space="preserve"> </w:t>
      </w:r>
      <w:r>
        <w:rPr>
          <w:sz w:val="24"/>
        </w:rPr>
        <w:t>świadcząca</w:t>
      </w:r>
      <w:r>
        <w:rPr>
          <w:spacing w:val="38"/>
          <w:sz w:val="24"/>
        </w:rPr>
        <w:t xml:space="preserve"> </w:t>
      </w:r>
      <w:r>
        <w:rPr>
          <w:sz w:val="24"/>
        </w:rPr>
        <w:t>pracę</w:t>
      </w:r>
      <w:r>
        <w:rPr>
          <w:spacing w:val="39"/>
          <w:sz w:val="24"/>
        </w:rPr>
        <w:t xml:space="preserve"> </w:t>
      </w:r>
      <w:r>
        <w:rPr>
          <w:sz w:val="24"/>
        </w:rPr>
        <w:t>pod</w:t>
      </w:r>
      <w:r>
        <w:rPr>
          <w:spacing w:val="39"/>
          <w:sz w:val="24"/>
        </w:rPr>
        <w:t xml:space="preserve"> </w:t>
      </w:r>
      <w:r>
        <w:rPr>
          <w:sz w:val="24"/>
        </w:rPr>
        <w:t>nadzorem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kierownictwem</w:t>
      </w:r>
      <w:r>
        <w:rPr>
          <w:spacing w:val="39"/>
          <w:sz w:val="24"/>
        </w:rPr>
        <w:t xml:space="preserve"> </w:t>
      </w:r>
      <w:r>
        <w:rPr>
          <w:sz w:val="24"/>
        </w:rPr>
        <w:t>wykonawcy, podwykonawcy lub dostawcy;</w:t>
      </w:r>
    </w:p>
    <w:p w14:paraId="4A02AF1E" w14:textId="77777777" w:rsidR="00C20BE2" w:rsidRDefault="00000000">
      <w:pPr>
        <w:pStyle w:val="Akapitzlist"/>
        <w:numPr>
          <w:ilvl w:val="1"/>
          <w:numId w:val="16"/>
        </w:numPr>
        <w:tabs>
          <w:tab w:val="left" w:pos="1316"/>
        </w:tabs>
        <w:spacing w:line="275" w:lineRule="exact"/>
        <w:ind w:left="1316" w:hanging="358"/>
        <w:rPr>
          <w:sz w:val="24"/>
        </w:rPr>
      </w:pPr>
      <w:r>
        <w:rPr>
          <w:spacing w:val="-2"/>
          <w:sz w:val="24"/>
        </w:rPr>
        <w:t>stażysta;</w:t>
      </w:r>
    </w:p>
    <w:p w14:paraId="6404E36B" w14:textId="77777777" w:rsidR="00C20BE2" w:rsidRDefault="00000000">
      <w:pPr>
        <w:pStyle w:val="Akapitzlist"/>
        <w:numPr>
          <w:ilvl w:val="1"/>
          <w:numId w:val="16"/>
        </w:numPr>
        <w:tabs>
          <w:tab w:val="left" w:pos="1316"/>
        </w:tabs>
        <w:spacing w:line="275" w:lineRule="exact"/>
        <w:ind w:left="1316" w:hanging="358"/>
        <w:rPr>
          <w:sz w:val="24"/>
        </w:rPr>
      </w:pPr>
      <w:r>
        <w:rPr>
          <w:spacing w:val="-2"/>
          <w:sz w:val="24"/>
        </w:rPr>
        <w:t>wolontariusz;</w:t>
      </w:r>
    </w:p>
    <w:p w14:paraId="2A9571B0" w14:textId="77777777" w:rsidR="00C20BE2" w:rsidRDefault="00000000">
      <w:pPr>
        <w:pStyle w:val="Akapitzlist"/>
        <w:numPr>
          <w:ilvl w:val="1"/>
          <w:numId w:val="16"/>
        </w:numPr>
        <w:tabs>
          <w:tab w:val="left" w:pos="1316"/>
        </w:tabs>
        <w:ind w:left="1316" w:hanging="358"/>
        <w:rPr>
          <w:sz w:val="24"/>
        </w:rPr>
      </w:pPr>
      <w:r>
        <w:rPr>
          <w:spacing w:val="-2"/>
          <w:sz w:val="24"/>
        </w:rPr>
        <w:t>praktykant;</w:t>
      </w:r>
    </w:p>
    <w:p w14:paraId="42374368" w14:textId="77777777" w:rsidR="00C20BE2" w:rsidRDefault="00000000" w:rsidP="00A518B2">
      <w:pPr>
        <w:pStyle w:val="Akapitzlist"/>
        <w:numPr>
          <w:ilvl w:val="1"/>
          <w:numId w:val="16"/>
        </w:numPr>
        <w:tabs>
          <w:tab w:val="left" w:pos="993"/>
        </w:tabs>
        <w:ind w:left="1315" w:hanging="357"/>
        <w:rPr>
          <w:sz w:val="24"/>
        </w:rPr>
      </w:pPr>
      <w:r>
        <w:rPr>
          <w:sz w:val="24"/>
        </w:rPr>
        <w:t>osoby,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którymi</w:t>
      </w:r>
      <w:r>
        <w:rPr>
          <w:spacing w:val="-5"/>
          <w:sz w:val="24"/>
        </w:rPr>
        <w:t xml:space="preserve"> </w:t>
      </w:r>
      <w:r>
        <w:rPr>
          <w:sz w:val="24"/>
        </w:rPr>
        <w:t>stosunek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został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rozwiązany;</w:t>
      </w:r>
    </w:p>
    <w:p w14:paraId="5D21B7C8" w14:textId="77777777" w:rsidR="00C20BE2" w:rsidRDefault="00000000">
      <w:pPr>
        <w:pStyle w:val="Akapitzlist"/>
        <w:numPr>
          <w:ilvl w:val="1"/>
          <w:numId w:val="16"/>
        </w:numPr>
        <w:tabs>
          <w:tab w:val="left" w:pos="1315"/>
          <w:tab w:val="left" w:pos="1318"/>
        </w:tabs>
        <w:spacing w:before="1" w:line="276" w:lineRule="auto"/>
        <w:ind w:right="237"/>
        <w:rPr>
          <w:sz w:val="24"/>
        </w:rPr>
      </w:pPr>
      <w:r>
        <w:rPr>
          <w:sz w:val="24"/>
        </w:rPr>
        <w:t xml:space="preserve">kandydaci do pracy, biorący udział w procesie rekrutacji przed zawarciem </w:t>
      </w:r>
      <w:r>
        <w:rPr>
          <w:spacing w:val="-2"/>
          <w:sz w:val="24"/>
        </w:rPr>
        <w:t>umowy.</w:t>
      </w:r>
    </w:p>
    <w:p w14:paraId="71946D0A" w14:textId="77777777" w:rsidR="00C20BE2" w:rsidRDefault="00000000">
      <w:pPr>
        <w:pStyle w:val="Akapitzlist"/>
        <w:numPr>
          <w:ilvl w:val="0"/>
          <w:numId w:val="16"/>
        </w:numPr>
        <w:tabs>
          <w:tab w:val="left" w:pos="956"/>
          <w:tab w:val="left" w:pos="958"/>
        </w:tabs>
        <w:spacing w:line="249" w:lineRule="auto"/>
        <w:ind w:right="236"/>
        <w:rPr>
          <w:sz w:val="24"/>
        </w:rPr>
      </w:pPr>
      <w:r>
        <w:rPr>
          <w:spacing w:val="-6"/>
          <w:sz w:val="24"/>
        </w:rPr>
        <w:t>Przepisy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niniejszej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procedury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stosuje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odpowiednio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również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względem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osoby </w:t>
      </w:r>
      <w:r>
        <w:rPr>
          <w:spacing w:val="-2"/>
          <w:sz w:val="24"/>
        </w:rPr>
        <w:t>pomagającej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zgłaszającemu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dokonaniu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zgłoszenia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wewnętrznego.</w:t>
      </w:r>
    </w:p>
    <w:p w14:paraId="6627FC5C" w14:textId="77777777" w:rsidR="00C20BE2" w:rsidRDefault="00000000">
      <w:pPr>
        <w:pStyle w:val="Nagwek2"/>
        <w:spacing w:before="266"/>
        <w:ind w:right="6"/>
      </w:pPr>
      <w:r>
        <w:t>§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Okoliczności</w:t>
      </w:r>
      <w:r>
        <w:rPr>
          <w:spacing w:val="-4"/>
        </w:rPr>
        <w:t xml:space="preserve"> </w:t>
      </w:r>
      <w:r>
        <w:t>uzasadniające</w:t>
      </w:r>
      <w:r>
        <w:rPr>
          <w:spacing w:val="-3"/>
        </w:rPr>
        <w:t xml:space="preserve"> </w:t>
      </w:r>
      <w:r>
        <w:t>niezastosowanie</w:t>
      </w:r>
      <w:r>
        <w:rPr>
          <w:spacing w:val="-3"/>
        </w:rPr>
        <w:t xml:space="preserve"> </w:t>
      </w:r>
      <w:r>
        <w:rPr>
          <w:spacing w:val="-2"/>
        </w:rPr>
        <w:t>procedury</w:t>
      </w:r>
    </w:p>
    <w:p w14:paraId="27094CA2" w14:textId="77777777" w:rsidR="00C20BE2" w:rsidRDefault="00C20BE2">
      <w:pPr>
        <w:pStyle w:val="Tekstpodstawowy"/>
        <w:spacing w:before="21"/>
        <w:rPr>
          <w:rFonts w:ascii="Arial"/>
          <w:b/>
        </w:rPr>
      </w:pPr>
    </w:p>
    <w:p w14:paraId="2ACDBC51" w14:textId="77777777" w:rsidR="00C20BE2" w:rsidRDefault="00000000">
      <w:pPr>
        <w:pStyle w:val="Akapitzlist"/>
        <w:numPr>
          <w:ilvl w:val="0"/>
          <w:numId w:val="1"/>
        </w:numPr>
        <w:tabs>
          <w:tab w:val="left" w:pos="943"/>
        </w:tabs>
        <w:ind w:left="943" w:hanging="359"/>
        <w:rPr>
          <w:sz w:val="24"/>
        </w:rPr>
      </w:pPr>
      <w:r>
        <w:rPr>
          <w:spacing w:val="-2"/>
          <w:sz w:val="24"/>
        </w:rPr>
        <w:t>Przepisów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niniejszej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procedury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stosuje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się,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jeżeli:</w:t>
      </w:r>
    </w:p>
    <w:p w14:paraId="31BE449F" w14:textId="77777777" w:rsidR="00C20BE2" w:rsidRDefault="00000000">
      <w:pPr>
        <w:pStyle w:val="Akapitzlist"/>
        <w:numPr>
          <w:ilvl w:val="0"/>
          <w:numId w:val="15"/>
        </w:numPr>
        <w:tabs>
          <w:tab w:val="left" w:pos="1370"/>
          <w:tab w:val="left" w:pos="1372"/>
        </w:tabs>
        <w:spacing w:before="27" w:line="254" w:lineRule="auto"/>
        <w:ind w:right="237"/>
        <w:rPr>
          <w:sz w:val="24"/>
        </w:rPr>
      </w:pPr>
      <w:r>
        <w:rPr>
          <w:sz w:val="24"/>
        </w:rPr>
        <w:t>zgłoszenie wewnętrzne nie zostało dokonane w kontekście związanym z pracą lub osoba działała w złej wierze;</w:t>
      </w:r>
    </w:p>
    <w:p w14:paraId="6B5B4F64" w14:textId="77777777" w:rsidR="00C20BE2" w:rsidRDefault="00000000">
      <w:pPr>
        <w:pStyle w:val="Akapitzlist"/>
        <w:numPr>
          <w:ilvl w:val="0"/>
          <w:numId w:val="15"/>
        </w:numPr>
        <w:tabs>
          <w:tab w:val="left" w:pos="1370"/>
          <w:tab w:val="left" w:pos="1372"/>
        </w:tabs>
        <w:spacing w:before="7" w:line="249" w:lineRule="auto"/>
        <w:ind w:right="235"/>
        <w:rPr>
          <w:sz w:val="24"/>
        </w:rPr>
      </w:pPr>
      <w:r>
        <w:rPr>
          <w:sz w:val="24"/>
        </w:rPr>
        <w:t xml:space="preserve">informacja o naruszeniu prawa nie dotyczy interesu publicznego lub szerszego grona osób lub gdy dotyczy wyłącznie interesu lub praw </w:t>
      </w:r>
      <w:r>
        <w:rPr>
          <w:spacing w:val="-2"/>
          <w:sz w:val="24"/>
        </w:rPr>
        <w:t>zgłaszającego;</w:t>
      </w:r>
    </w:p>
    <w:p w14:paraId="2901A20C" w14:textId="77777777" w:rsidR="00C20BE2" w:rsidRDefault="00000000">
      <w:pPr>
        <w:pStyle w:val="Akapitzlist"/>
        <w:numPr>
          <w:ilvl w:val="0"/>
          <w:numId w:val="15"/>
        </w:numPr>
        <w:tabs>
          <w:tab w:val="left" w:pos="1370"/>
          <w:tab w:val="left" w:pos="1372"/>
        </w:tabs>
        <w:spacing w:before="17" w:line="249" w:lineRule="auto"/>
        <w:ind w:right="238"/>
        <w:rPr>
          <w:sz w:val="24"/>
        </w:rPr>
      </w:pPr>
      <w:r>
        <w:rPr>
          <w:sz w:val="24"/>
        </w:rPr>
        <w:t>zostało</w:t>
      </w:r>
      <w:r>
        <w:rPr>
          <w:spacing w:val="40"/>
          <w:sz w:val="24"/>
        </w:rPr>
        <w:t xml:space="preserve"> </w:t>
      </w:r>
      <w:r>
        <w:rPr>
          <w:sz w:val="24"/>
        </w:rPr>
        <w:t>dokonane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sprawcę</w:t>
      </w:r>
      <w:r>
        <w:rPr>
          <w:spacing w:val="40"/>
          <w:sz w:val="24"/>
        </w:rPr>
        <w:t xml:space="preserve"> </w:t>
      </w:r>
      <w:r>
        <w:rPr>
          <w:sz w:val="24"/>
        </w:rPr>
        <w:t>naruszenia</w:t>
      </w:r>
      <w:r>
        <w:rPr>
          <w:spacing w:val="40"/>
          <w:sz w:val="24"/>
        </w:rPr>
        <w:t xml:space="preserve"> </w:t>
      </w:r>
      <w:r>
        <w:rPr>
          <w:sz w:val="24"/>
        </w:rPr>
        <w:t>prawa,</w:t>
      </w:r>
      <w:r>
        <w:rPr>
          <w:spacing w:val="40"/>
          <w:sz w:val="24"/>
        </w:rPr>
        <w:t xml:space="preserve"> </w:t>
      </w:r>
      <w:r>
        <w:rPr>
          <w:sz w:val="24"/>
        </w:rPr>
        <w:t>który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związku z</w:t>
      </w:r>
      <w:r>
        <w:rPr>
          <w:spacing w:val="-11"/>
          <w:sz w:val="24"/>
        </w:rPr>
        <w:t xml:space="preserve"> </w:t>
      </w:r>
      <w:r>
        <w:rPr>
          <w:sz w:val="24"/>
        </w:rPr>
        <w:t>dokonanym zgłoszeniem wewnętrznym wywodzi korzystne dla siebie skutki prawne.</w:t>
      </w:r>
    </w:p>
    <w:p w14:paraId="3EB25D6F" w14:textId="77777777" w:rsidR="00C20BE2" w:rsidRDefault="00C20BE2">
      <w:pPr>
        <w:pStyle w:val="Tekstpodstawowy"/>
      </w:pPr>
    </w:p>
    <w:p w14:paraId="5BB73234" w14:textId="77777777" w:rsidR="00C20BE2" w:rsidRDefault="00C20BE2">
      <w:pPr>
        <w:pStyle w:val="Tekstpodstawowy"/>
        <w:spacing w:before="37"/>
      </w:pPr>
    </w:p>
    <w:p w14:paraId="1E0DEEA7" w14:textId="77777777" w:rsidR="00C20BE2" w:rsidRDefault="00000000">
      <w:pPr>
        <w:pStyle w:val="Nagwek2"/>
        <w:ind w:left="190" w:right="189"/>
      </w:pPr>
      <w:r>
        <w:t>§</w:t>
      </w:r>
      <w:r>
        <w:rPr>
          <w:spacing w:val="-4"/>
        </w:rPr>
        <w:t xml:space="preserve"> </w:t>
      </w:r>
      <w:r>
        <w:t>6. Podmioty</w:t>
      </w:r>
      <w:r>
        <w:rPr>
          <w:spacing w:val="-5"/>
        </w:rPr>
        <w:t xml:space="preserve"> </w:t>
      </w:r>
      <w:r>
        <w:t>i osoby</w:t>
      </w:r>
      <w:r>
        <w:rPr>
          <w:spacing w:val="-3"/>
        </w:rPr>
        <w:t xml:space="preserve"> </w:t>
      </w:r>
      <w:r>
        <w:t>upoważnione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przyjmowania</w:t>
      </w:r>
      <w:r>
        <w:rPr>
          <w:spacing w:val="-1"/>
        </w:rPr>
        <w:t xml:space="preserve"> </w:t>
      </w:r>
      <w:r>
        <w:t>zgłoszeń</w:t>
      </w:r>
      <w:r>
        <w:rPr>
          <w:spacing w:val="-3"/>
        </w:rPr>
        <w:t xml:space="preserve"> </w:t>
      </w:r>
      <w:r>
        <w:rPr>
          <w:spacing w:val="-2"/>
        </w:rPr>
        <w:t>wewnętrznych</w:t>
      </w:r>
    </w:p>
    <w:p w14:paraId="17893684" w14:textId="77777777" w:rsidR="00C20BE2" w:rsidRDefault="00C20BE2">
      <w:pPr>
        <w:pStyle w:val="Tekstpodstawowy"/>
        <w:spacing w:before="22"/>
        <w:rPr>
          <w:rFonts w:ascii="Arial"/>
          <w:b/>
        </w:rPr>
      </w:pPr>
    </w:p>
    <w:p w14:paraId="05FD2220" w14:textId="77777777" w:rsidR="00C20BE2" w:rsidRDefault="00000000">
      <w:pPr>
        <w:pStyle w:val="Akapitzlist"/>
        <w:numPr>
          <w:ilvl w:val="0"/>
          <w:numId w:val="14"/>
        </w:numPr>
        <w:tabs>
          <w:tab w:val="left" w:pos="942"/>
          <w:tab w:val="left" w:pos="944"/>
        </w:tabs>
        <w:spacing w:line="252" w:lineRule="auto"/>
        <w:ind w:right="236"/>
        <w:rPr>
          <w:sz w:val="24"/>
        </w:rPr>
      </w:pPr>
      <w:r>
        <w:rPr>
          <w:sz w:val="24"/>
        </w:rPr>
        <w:t>Osobą upoważnioną przez pracodawcę do przyjmowania zgłoszeń wewnętrznych jest:</w:t>
      </w:r>
    </w:p>
    <w:p w14:paraId="64E21BEA" w14:textId="0A81995F" w:rsidR="00CF6469" w:rsidRPr="00CF6469" w:rsidRDefault="00CF6469">
      <w:pPr>
        <w:pStyle w:val="Akapitzlist"/>
        <w:numPr>
          <w:ilvl w:val="1"/>
          <w:numId w:val="14"/>
        </w:numPr>
        <w:tabs>
          <w:tab w:val="left" w:pos="1371"/>
        </w:tabs>
        <w:spacing w:before="13"/>
        <w:ind w:left="1371" w:hanging="368"/>
        <w:rPr>
          <w:sz w:val="24"/>
        </w:rPr>
      </w:pPr>
      <w:r w:rsidRPr="00CF6469">
        <w:rPr>
          <w:sz w:val="24"/>
        </w:rPr>
        <w:t xml:space="preserve">st. </w:t>
      </w:r>
      <w:proofErr w:type="spellStart"/>
      <w:r w:rsidRPr="00CF6469">
        <w:rPr>
          <w:sz w:val="24"/>
        </w:rPr>
        <w:t>asp</w:t>
      </w:r>
      <w:proofErr w:type="spellEnd"/>
      <w:r w:rsidRPr="00CF6469">
        <w:rPr>
          <w:sz w:val="24"/>
        </w:rPr>
        <w:t>.</w:t>
      </w:r>
      <w:r w:rsidR="00D365D2">
        <w:rPr>
          <w:sz w:val="24"/>
        </w:rPr>
        <w:t xml:space="preserve"> </w:t>
      </w:r>
      <w:r w:rsidRPr="00CF6469">
        <w:rPr>
          <w:sz w:val="24"/>
        </w:rPr>
        <w:t xml:space="preserve">Paweł Filipczak st. inspektor Sekcji ds. </w:t>
      </w:r>
      <w:r w:rsidRPr="00CF6469">
        <w:rPr>
          <w:spacing w:val="-4"/>
          <w:sz w:val="24"/>
        </w:rPr>
        <w:t xml:space="preserve"> </w:t>
      </w:r>
      <w:proofErr w:type="spellStart"/>
      <w:r w:rsidRPr="00CF6469">
        <w:rPr>
          <w:sz w:val="24"/>
        </w:rPr>
        <w:t>Organizacyjno</w:t>
      </w:r>
      <w:proofErr w:type="spellEnd"/>
      <w:r w:rsidRPr="00CF6469">
        <w:rPr>
          <w:spacing w:val="-2"/>
          <w:sz w:val="24"/>
        </w:rPr>
        <w:t xml:space="preserve"> </w:t>
      </w:r>
      <w:r w:rsidRPr="00CF6469">
        <w:rPr>
          <w:sz w:val="24"/>
        </w:rPr>
        <w:t>-</w:t>
      </w:r>
      <w:r w:rsidRPr="00CF6469">
        <w:rPr>
          <w:spacing w:val="-2"/>
          <w:sz w:val="24"/>
        </w:rPr>
        <w:t xml:space="preserve"> Kadrowych</w:t>
      </w:r>
    </w:p>
    <w:p w14:paraId="71B98914" w14:textId="77777777" w:rsidR="00CF6469" w:rsidRPr="00CF6469" w:rsidRDefault="00CF6469">
      <w:pPr>
        <w:pStyle w:val="Akapitzlist"/>
        <w:numPr>
          <w:ilvl w:val="1"/>
          <w:numId w:val="14"/>
        </w:numPr>
        <w:tabs>
          <w:tab w:val="left" w:pos="1370"/>
        </w:tabs>
        <w:spacing w:before="26"/>
        <w:ind w:left="1370" w:hanging="358"/>
        <w:rPr>
          <w:sz w:val="24"/>
        </w:rPr>
      </w:pPr>
      <w:r w:rsidRPr="00CF6469">
        <w:rPr>
          <w:sz w:val="24"/>
        </w:rPr>
        <w:t>Agnieszka Chrzanowska - Dereń</w:t>
      </w:r>
      <w:r w:rsidRPr="00CF6469">
        <w:rPr>
          <w:spacing w:val="-11"/>
          <w:sz w:val="24"/>
        </w:rPr>
        <w:t xml:space="preserve"> </w:t>
      </w:r>
      <w:r w:rsidRPr="00CF6469">
        <w:rPr>
          <w:sz w:val="24"/>
        </w:rPr>
        <w:t>Technik</w:t>
      </w:r>
      <w:r w:rsidRPr="00CF6469">
        <w:rPr>
          <w:spacing w:val="-6"/>
          <w:sz w:val="24"/>
        </w:rPr>
        <w:t xml:space="preserve"> </w:t>
      </w:r>
      <w:r w:rsidRPr="00CF6469">
        <w:rPr>
          <w:sz w:val="24"/>
        </w:rPr>
        <w:t>w</w:t>
      </w:r>
      <w:r w:rsidRPr="00CF6469">
        <w:rPr>
          <w:spacing w:val="-6"/>
          <w:sz w:val="24"/>
        </w:rPr>
        <w:t xml:space="preserve"> </w:t>
      </w:r>
      <w:r w:rsidRPr="00CF6469">
        <w:rPr>
          <w:sz w:val="24"/>
        </w:rPr>
        <w:t>Sekcji</w:t>
      </w:r>
      <w:r w:rsidRPr="00CF6469">
        <w:rPr>
          <w:spacing w:val="-6"/>
          <w:sz w:val="24"/>
        </w:rPr>
        <w:t xml:space="preserve"> </w:t>
      </w:r>
      <w:r w:rsidRPr="00CF6469">
        <w:rPr>
          <w:sz w:val="24"/>
        </w:rPr>
        <w:t>ds.</w:t>
      </w:r>
      <w:r w:rsidRPr="00CF6469">
        <w:rPr>
          <w:spacing w:val="-7"/>
          <w:sz w:val="24"/>
        </w:rPr>
        <w:t xml:space="preserve"> </w:t>
      </w:r>
    </w:p>
    <w:p w14:paraId="7C4DB58E" w14:textId="5184E106" w:rsidR="00C20BE2" w:rsidRPr="00CF6469" w:rsidRDefault="00000000" w:rsidP="00CF6469">
      <w:pPr>
        <w:pStyle w:val="Akapitzlist"/>
        <w:tabs>
          <w:tab w:val="left" w:pos="1370"/>
        </w:tabs>
        <w:spacing w:before="26"/>
        <w:ind w:left="1370" w:firstLine="0"/>
        <w:rPr>
          <w:sz w:val="24"/>
        </w:rPr>
      </w:pPr>
      <w:proofErr w:type="spellStart"/>
      <w:r w:rsidRPr="00CF6469">
        <w:rPr>
          <w:sz w:val="24"/>
        </w:rPr>
        <w:t>Organizacyjno</w:t>
      </w:r>
      <w:proofErr w:type="spellEnd"/>
      <w:r w:rsidRPr="00CF6469">
        <w:rPr>
          <w:spacing w:val="-5"/>
          <w:sz w:val="24"/>
        </w:rPr>
        <w:t xml:space="preserve"> </w:t>
      </w:r>
      <w:r w:rsidRPr="00CF6469">
        <w:rPr>
          <w:sz w:val="24"/>
        </w:rPr>
        <w:t>-</w:t>
      </w:r>
      <w:r w:rsidRPr="00CF6469">
        <w:rPr>
          <w:spacing w:val="-5"/>
          <w:sz w:val="24"/>
        </w:rPr>
        <w:t xml:space="preserve"> </w:t>
      </w:r>
      <w:r w:rsidRPr="00CF6469">
        <w:rPr>
          <w:spacing w:val="-2"/>
          <w:sz w:val="24"/>
        </w:rPr>
        <w:t>Kadrowych</w:t>
      </w:r>
    </w:p>
    <w:p w14:paraId="0ED2EA4F" w14:textId="2F7B6DE6" w:rsidR="00C20BE2" w:rsidRPr="004B6125" w:rsidRDefault="00000000" w:rsidP="004B6125">
      <w:pPr>
        <w:pStyle w:val="Akapitzlist"/>
        <w:numPr>
          <w:ilvl w:val="0"/>
          <w:numId w:val="14"/>
        </w:numPr>
        <w:tabs>
          <w:tab w:val="left" w:pos="942"/>
          <w:tab w:val="left" w:pos="944"/>
        </w:tabs>
        <w:spacing w:before="25" w:line="249" w:lineRule="auto"/>
        <w:ind w:right="237"/>
        <w:rPr>
          <w:sz w:val="24"/>
        </w:rPr>
      </w:pPr>
      <w:r>
        <w:rPr>
          <w:sz w:val="24"/>
        </w:rPr>
        <w:t>Podmiotem uprawnionym do rozpatrywania zgłoszeń oraz do podejmowania działań następczych, włączając w to weryfikację zgłoszenia i dalszą komunikację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zgłaszającym,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z w:val="24"/>
        </w:rPr>
        <w:t>występowanie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dodatkowe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informacje 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przekazywanie zgłaszającemu informacji zwrotnej jest zespół ds. </w:t>
      </w:r>
      <w:r>
        <w:rPr>
          <w:spacing w:val="-2"/>
          <w:sz w:val="24"/>
        </w:rPr>
        <w:t>rozpatrywania zgłoszeń wewnętrznych.</w:t>
      </w:r>
    </w:p>
    <w:p w14:paraId="09C0F5E9" w14:textId="2CFE2E92" w:rsidR="00C20BE2" w:rsidRPr="004B6125" w:rsidRDefault="00000000" w:rsidP="004B6125">
      <w:pPr>
        <w:pStyle w:val="Akapitzlist"/>
        <w:numPr>
          <w:ilvl w:val="0"/>
          <w:numId w:val="14"/>
        </w:numPr>
        <w:tabs>
          <w:tab w:val="left" w:pos="942"/>
          <w:tab w:val="left" w:pos="944"/>
        </w:tabs>
        <w:spacing w:line="254" w:lineRule="auto"/>
        <w:ind w:right="232"/>
        <w:rPr>
          <w:sz w:val="24"/>
        </w:rPr>
      </w:pPr>
      <w:r>
        <w:rPr>
          <w:sz w:val="24"/>
        </w:rPr>
        <w:t xml:space="preserve">Zespół ds. rozpatrywania zgłoszeń wewnętrznych powołuje </w:t>
      </w:r>
      <w:r w:rsidR="004B6125">
        <w:rPr>
          <w:sz w:val="24"/>
        </w:rPr>
        <w:t>Komendant Powiatowy Państwowej Straży Pożarnej w Tomaszowie Mazowieckim</w:t>
      </w:r>
      <w:r>
        <w:rPr>
          <w:sz w:val="24"/>
        </w:rPr>
        <w:t xml:space="preserve"> po wpływie</w:t>
      </w:r>
      <w:r>
        <w:rPr>
          <w:spacing w:val="-1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składa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osób</w:t>
      </w:r>
      <w:r>
        <w:rPr>
          <w:spacing w:val="-13"/>
          <w:sz w:val="24"/>
        </w:rPr>
        <w:t xml:space="preserve"> </w:t>
      </w:r>
      <w:r>
        <w:rPr>
          <w:sz w:val="24"/>
        </w:rPr>
        <w:t>pisemnie</w:t>
      </w:r>
      <w:r>
        <w:rPr>
          <w:spacing w:val="-13"/>
          <w:sz w:val="24"/>
        </w:rPr>
        <w:t xml:space="preserve"> </w:t>
      </w:r>
      <w:r>
        <w:rPr>
          <w:sz w:val="24"/>
        </w:rPr>
        <w:t>upoważnionych.</w:t>
      </w:r>
    </w:p>
    <w:p w14:paraId="4AA69082" w14:textId="77777777" w:rsidR="00C20BE2" w:rsidRDefault="00000000">
      <w:pPr>
        <w:pStyle w:val="Akapitzlist"/>
        <w:numPr>
          <w:ilvl w:val="0"/>
          <w:numId w:val="14"/>
        </w:numPr>
        <w:tabs>
          <w:tab w:val="left" w:pos="942"/>
          <w:tab w:val="left" w:pos="944"/>
        </w:tabs>
        <w:spacing w:before="1" w:line="249" w:lineRule="auto"/>
        <w:ind w:right="236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związku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realizowanymi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zadaniami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ww.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zakresie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upoważnione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osoby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są zobowiązane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traktowania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wszystkich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zgłoszeń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należytą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powagą</w:t>
      </w:r>
    </w:p>
    <w:p w14:paraId="7302B326" w14:textId="77777777" w:rsidR="00C20BE2" w:rsidRDefault="00C20BE2">
      <w:pPr>
        <w:spacing w:line="249" w:lineRule="auto"/>
        <w:jc w:val="both"/>
        <w:rPr>
          <w:sz w:val="24"/>
        </w:rPr>
        <w:sectPr w:rsidR="00C20BE2">
          <w:pgSz w:w="11910" w:h="16840"/>
          <w:pgMar w:top="1320" w:right="1180" w:bottom="280" w:left="1180" w:header="708" w:footer="708" w:gutter="0"/>
          <w:cols w:space="708"/>
        </w:sectPr>
      </w:pPr>
    </w:p>
    <w:p w14:paraId="499FB689" w14:textId="77777777" w:rsidR="00C20BE2" w:rsidRDefault="00000000">
      <w:pPr>
        <w:pStyle w:val="Tekstpodstawowy"/>
        <w:spacing w:before="77" w:line="249" w:lineRule="auto"/>
        <w:ind w:left="944"/>
      </w:pPr>
      <w:r>
        <w:rPr>
          <w:spacing w:val="-2"/>
        </w:rPr>
        <w:lastRenderedPageBreak/>
        <w:t>i</w:t>
      </w:r>
      <w:r>
        <w:rPr>
          <w:spacing w:val="-15"/>
        </w:rPr>
        <w:t xml:space="preserve"> </w:t>
      </w:r>
      <w:r>
        <w:rPr>
          <w:spacing w:val="-2"/>
        </w:rPr>
        <w:t>starannością</w:t>
      </w:r>
      <w:r>
        <w:rPr>
          <w:spacing w:val="40"/>
        </w:rPr>
        <w:t xml:space="preserve"> </w:t>
      </w:r>
      <w:r>
        <w:rPr>
          <w:spacing w:val="-2"/>
        </w:rPr>
        <w:t>w</w:t>
      </w:r>
      <w:r>
        <w:rPr>
          <w:spacing w:val="40"/>
        </w:rPr>
        <w:t xml:space="preserve"> </w:t>
      </w:r>
      <w:r>
        <w:rPr>
          <w:spacing w:val="-2"/>
        </w:rPr>
        <w:t>sposób</w:t>
      </w:r>
      <w:r>
        <w:rPr>
          <w:spacing w:val="40"/>
        </w:rPr>
        <w:t xml:space="preserve"> </w:t>
      </w:r>
      <w:r>
        <w:rPr>
          <w:spacing w:val="-2"/>
        </w:rPr>
        <w:t>poufny,</w:t>
      </w:r>
      <w:r>
        <w:rPr>
          <w:spacing w:val="40"/>
        </w:rPr>
        <w:t xml:space="preserve"> </w:t>
      </w:r>
      <w:r>
        <w:rPr>
          <w:spacing w:val="-2"/>
        </w:rPr>
        <w:t>a</w:t>
      </w:r>
      <w:r>
        <w:rPr>
          <w:spacing w:val="40"/>
        </w:rPr>
        <w:t xml:space="preserve"> </w:t>
      </w:r>
      <w:r>
        <w:rPr>
          <w:spacing w:val="-2"/>
        </w:rPr>
        <w:t>przy</w:t>
      </w:r>
      <w:r>
        <w:rPr>
          <w:spacing w:val="40"/>
        </w:rPr>
        <w:t xml:space="preserve"> </w:t>
      </w:r>
      <w:r>
        <w:rPr>
          <w:spacing w:val="-2"/>
        </w:rPr>
        <w:t>ich</w:t>
      </w:r>
      <w:r>
        <w:rPr>
          <w:spacing w:val="40"/>
        </w:rPr>
        <w:t xml:space="preserve"> </w:t>
      </w:r>
      <w:r>
        <w:rPr>
          <w:spacing w:val="-2"/>
        </w:rPr>
        <w:t>rozpatrywaniu</w:t>
      </w:r>
      <w:r>
        <w:rPr>
          <w:spacing w:val="40"/>
        </w:rPr>
        <w:t xml:space="preserve"> </w:t>
      </w:r>
      <w:r>
        <w:rPr>
          <w:spacing w:val="-2"/>
        </w:rPr>
        <w:t xml:space="preserve">koniecznością </w:t>
      </w:r>
      <w:r>
        <w:rPr>
          <w:spacing w:val="-4"/>
        </w:rPr>
        <w:t>kierowania się</w:t>
      </w:r>
      <w:r>
        <w:rPr>
          <w:spacing w:val="-5"/>
        </w:rPr>
        <w:t xml:space="preserve"> </w:t>
      </w:r>
      <w:r>
        <w:rPr>
          <w:spacing w:val="-4"/>
        </w:rPr>
        <w:t>zasadą</w:t>
      </w:r>
      <w:r>
        <w:rPr>
          <w:spacing w:val="-5"/>
        </w:rPr>
        <w:t xml:space="preserve"> </w:t>
      </w:r>
      <w:r>
        <w:rPr>
          <w:spacing w:val="-4"/>
        </w:rPr>
        <w:t>bezstronności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obiektywizmu.</w:t>
      </w:r>
    </w:p>
    <w:p w14:paraId="0F2A77D2" w14:textId="3A258BB6" w:rsidR="00C20BE2" w:rsidRDefault="00000000">
      <w:pPr>
        <w:pStyle w:val="Akapitzlist"/>
        <w:numPr>
          <w:ilvl w:val="0"/>
          <w:numId w:val="14"/>
        </w:numPr>
        <w:tabs>
          <w:tab w:val="left" w:pos="942"/>
          <w:tab w:val="left" w:pos="944"/>
        </w:tabs>
        <w:spacing w:before="14" w:line="252" w:lineRule="auto"/>
        <w:ind w:right="234"/>
        <w:rPr>
          <w:sz w:val="24"/>
        </w:rPr>
      </w:pPr>
      <w:r>
        <w:rPr>
          <w:spacing w:val="-2"/>
          <w:sz w:val="24"/>
        </w:rPr>
        <w:t>Wymienieni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powyżej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pracownicy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realizują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zadania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określone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procedurze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na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pisemnego</w:t>
      </w:r>
      <w:r>
        <w:rPr>
          <w:spacing w:val="-4"/>
          <w:sz w:val="24"/>
        </w:rPr>
        <w:t xml:space="preserve"> </w:t>
      </w:r>
      <w:r>
        <w:rPr>
          <w:sz w:val="24"/>
        </w:rPr>
        <w:t>upoważnienia</w:t>
      </w:r>
      <w:r>
        <w:rPr>
          <w:spacing w:val="-4"/>
          <w:sz w:val="24"/>
        </w:rPr>
        <w:t xml:space="preserve"> </w:t>
      </w:r>
      <w:r w:rsidR="004B6125">
        <w:rPr>
          <w:sz w:val="24"/>
        </w:rPr>
        <w:t>Komendanta Powiatowego Państwowej Straży Pożarnej w Tomaszowie Mazowieckim</w:t>
      </w:r>
      <w:r>
        <w:rPr>
          <w:sz w:val="24"/>
        </w:rPr>
        <w:t>.</w:t>
      </w:r>
    </w:p>
    <w:p w14:paraId="6B4362CB" w14:textId="77777777" w:rsidR="00C20BE2" w:rsidRDefault="00000000">
      <w:pPr>
        <w:pStyle w:val="Nagwek2"/>
        <w:spacing w:before="262" w:line="249" w:lineRule="auto"/>
        <w:ind w:left="921" w:right="929"/>
      </w:pPr>
      <w:r>
        <w:t>§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Sposoby</w:t>
      </w:r>
      <w:r>
        <w:rPr>
          <w:spacing w:val="-7"/>
        </w:rPr>
        <w:t xml:space="preserve"> </w:t>
      </w:r>
      <w:r>
        <w:t>dokonywania</w:t>
      </w:r>
      <w:r>
        <w:rPr>
          <w:spacing w:val="-5"/>
        </w:rPr>
        <w:t xml:space="preserve"> </w:t>
      </w:r>
      <w:r>
        <w:t>zgłoszeń</w:t>
      </w:r>
      <w:r>
        <w:rPr>
          <w:spacing w:val="-6"/>
        </w:rPr>
        <w:t xml:space="preserve"> </w:t>
      </w:r>
      <w:r>
        <w:t>wewnętrznych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 xml:space="preserve">ich </w:t>
      </w:r>
      <w:r>
        <w:rPr>
          <w:spacing w:val="-2"/>
        </w:rPr>
        <w:t>przyjmowania</w:t>
      </w:r>
    </w:p>
    <w:p w14:paraId="1331E5BB" w14:textId="77777777" w:rsidR="00C20BE2" w:rsidRDefault="00C20BE2">
      <w:pPr>
        <w:pStyle w:val="Tekstpodstawowy"/>
        <w:spacing w:before="11"/>
        <w:rPr>
          <w:rFonts w:ascii="Arial"/>
          <w:b/>
        </w:rPr>
      </w:pPr>
    </w:p>
    <w:p w14:paraId="7C4704A2" w14:textId="77777777" w:rsidR="00C20BE2" w:rsidRDefault="00000000">
      <w:pPr>
        <w:pStyle w:val="Akapitzlist"/>
        <w:numPr>
          <w:ilvl w:val="0"/>
          <w:numId w:val="13"/>
        </w:numPr>
        <w:tabs>
          <w:tab w:val="left" w:pos="943"/>
        </w:tabs>
        <w:ind w:left="943" w:hanging="359"/>
        <w:rPr>
          <w:sz w:val="24"/>
        </w:rPr>
      </w:pPr>
      <w:r>
        <w:rPr>
          <w:w w:val="90"/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wewnętrzne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pacing w:val="-2"/>
          <w:w w:val="90"/>
          <w:sz w:val="24"/>
        </w:rPr>
        <w:t>dokonywane:</w:t>
      </w:r>
    </w:p>
    <w:p w14:paraId="4B89A28D" w14:textId="34B5DB06" w:rsidR="00C20BE2" w:rsidRDefault="00000000">
      <w:pPr>
        <w:pStyle w:val="Akapitzlist"/>
        <w:numPr>
          <w:ilvl w:val="1"/>
          <w:numId w:val="13"/>
        </w:numPr>
        <w:tabs>
          <w:tab w:val="left" w:pos="1229"/>
          <w:tab w:val="left" w:pos="1231"/>
        </w:tabs>
        <w:spacing w:before="25" w:line="249" w:lineRule="auto"/>
        <w:ind w:right="229"/>
        <w:rPr>
          <w:sz w:val="24"/>
        </w:rPr>
      </w:pPr>
      <w:r>
        <w:rPr>
          <w:sz w:val="24"/>
        </w:rPr>
        <w:t>pisemnie</w:t>
      </w:r>
      <w:r>
        <w:rPr>
          <w:spacing w:val="40"/>
          <w:sz w:val="24"/>
        </w:rPr>
        <w:t xml:space="preserve"> </w:t>
      </w:r>
      <w:r>
        <w:rPr>
          <w:sz w:val="24"/>
        </w:rPr>
        <w:t>pocztą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adres</w:t>
      </w:r>
      <w:r>
        <w:rPr>
          <w:spacing w:val="40"/>
          <w:sz w:val="24"/>
        </w:rPr>
        <w:t xml:space="preserve"> </w:t>
      </w:r>
      <w:r>
        <w:rPr>
          <w:sz w:val="24"/>
        </w:rPr>
        <w:t>korespondencyjny</w:t>
      </w:r>
      <w:r>
        <w:rPr>
          <w:spacing w:val="40"/>
          <w:sz w:val="24"/>
        </w:rPr>
        <w:t xml:space="preserve"> </w:t>
      </w:r>
      <w:r>
        <w:rPr>
          <w:sz w:val="24"/>
        </w:rPr>
        <w:t>Komenda</w:t>
      </w:r>
      <w:r>
        <w:rPr>
          <w:spacing w:val="40"/>
          <w:sz w:val="24"/>
        </w:rPr>
        <w:t xml:space="preserve"> </w:t>
      </w:r>
      <w:r>
        <w:rPr>
          <w:sz w:val="24"/>
        </w:rPr>
        <w:t>Powiatowa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PSP </w:t>
      </w:r>
      <w:r w:rsidR="004B6125">
        <w:rPr>
          <w:sz w:val="24"/>
        </w:rPr>
        <w:t>w Tomaszowie Mazowieckim, ul. Warszawska 105, 97-200 Tomaszów Mazowiecki</w:t>
      </w:r>
      <w:r>
        <w:rPr>
          <w:sz w:val="24"/>
        </w:rPr>
        <w:t xml:space="preserve"> z wskazaniem na kopercie osoby wyznaczonej do przyjmowania zgłoszeń/lub z dopiskiem NARUSZENIE;</w:t>
      </w:r>
    </w:p>
    <w:p w14:paraId="7A2DE40B" w14:textId="77777777" w:rsidR="00C20BE2" w:rsidRDefault="00000000">
      <w:pPr>
        <w:pStyle w:val="Akapitzlist"/>
        <w:numPr>
          <w:ilvl w:val="1"/>
          <w:numId w:val="13"/>
        </w:numPr>
        <w:tabs>
          <w:tab w:val="left" w:pos="1229"/>
          <w:tab w:val="left" w:pos="1231"/>
        </w:tabs>
        <w:spacing w:before="17" w:line="249" w:lineRule="auto"/>
        <w:ind w:right="233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5"/>
          <w:sz w:val="24"/>
        </w:rPr>
        <w:t xml:space="preserve"> </w:t>
      </w:r>
      <w:r>
        <w:rPr>
          <w:sz w:val="24"/>
        </w:rPr>
        <w:t>środków</w:t>
      </w:r>
      <w:r>
        <w:rPr>
          <w:spacing w:val="-5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rozumieniu</w:t>
      </w:r>
      <w:r>
        <w:rPr>
          <w:spacing w:val="-5"/>
          <w:sz w:val="24"/>
        </w:rPr>
        <w:t xml:space="preserve"> </w:t>
      </w:r>
      <w:hyperlink r:id="rId5" w:anchor="ap_2">
        <w:r>
          <w:rPr>
            <w:sz w:val="24"/>
          </w:rPr>
          <w:t>art.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2</w:t>
        </w:r>
      </w:hyperlink>
      <w:r>
        <w:rPr>
          <w:sz w:val="24"/>
        </w:rPr>
        <w:t xml:space="preserve"> </w:t>
      </w:r>
      <w:hyperlink r:id="rId6" w:anchor="ap_2">
        <w:r>
          <w:rPr>
            <w:spacing w:val="-6"/>
            <w:sz w:val="24"/>
          </w:rPr>
          <w:t>pkt</w:t>
        </w:r>
        <w:r>
          <w:rPr>
            <w:spacing w:val="-7"/>
            <w:sz w:val="24"/>
          </w:rPr>
          <w:t xml:space="preserve"> </w:t>
        </w:r>
        <w:r>
          <w:rPr>
            <w:spacing w:val="-6"/>
            <w:sz w:val="24"/>
          </w:rPr>
          <w:t>5</w:t>
        </w:r>
        <w:r>
          <w:rPr>
            <w:spacing w:val="-9"/>
            <w:sz w:val="24"/>
          </w:rPr>
          <w:t xml:space="preserve"> </w:t>
        </w:r>
        <w:r>
          <w:rPr>
            <w:spacing w:val="-6"/>
            <w:sz w:val="24"/>
          </w:rPr>
          <w:t>ustawy</w:t>
        </w:r>
        <w:r>
          <w:rPr>
            <w:spacing w:val="-8"/>
            <w:sz w:val="24"/>
          </w:rPr>
          <w:t xml:space="preserve"> </w:t>
        </w:r>
        <w:r>
          <w:rPr>
            <w:spacing w:val="-6"/>
            <w:sz w:val="24"/>
          </w:rPr>
          <w:t>z</w:t>
        </w:r>
        <w:r>
          <w:rPr>
            <w:spacing w:val="-8"/>
            <w:sz w:val="24"/>
          </w:rPr>
          <w:t xml:space="preserve"> </w:t>
        </w:r>
        <w:r>
          <w:rPr>
            <w:spacing w:val="-6"/>
            <w:sz w:val="24"/>
          </w:rPr>
          <w:t>dnia</w:t>
        </w:r>
        <w:r>
          <w:rPr>
            <w:spacing w:val="-7"/>
            <w:sz w:val="24"/>
          </w:rPr>
          <w:t xml:space="preserve"> </w:t>
        </w:r>
        <w:r>
          <w:rPr>
            <w:spacing w:val="-6"/>
            <w:sz w:val="24"/>
          </w:rPr>
          <w:t>18</w:t>
        </w:r>
        <w:r>
          <w:rPr>
            <w:spacing w:val="-9"/>
            <w:sz w:val="24"/>
          </w:rPr>
          <w:t xml:space="preserve"> </w:t>
        </w:r>
        <w:r>
          <w:rPr>
            <w:spacing w:val="-6"/>
            <w:sz w:val="24"/>
          </w:rPr>
          <w:t>lipca</w:t>
        </w:r>
        <w:r>
          <w:rPr>
            <w:spacing w:val="-8"/>
            <w:sz w:val="24"/>
          </w:rPr>
          <w:t xml:space="preserve"> </w:t>
        </w:r>
        <w:r>
          <w:rPr>
            <w:spacing w:val="-6"/>
            <w:sz w:val="24"/>
          </w:rPr>
          <w:t>2002</w:t>
        </w:r>
        <w:r>
          <w:rPr>
            <w:spacing w:val="-7"/>
            <w:sz w:val="24"/>
          </w:rPr>
          <w:t xml:space="preserve"> </w:t>
        </w:r>
        <w:r>
          <w:rPr>
            <w:spacing w:val="-6"/>
            <w:sz w:val="24"/>
          </w:rPr>
          <w:t>r.</w:t>
        </w:r>
        <w:r>
          <w:rPr>
            <w:spacing w:val="-7"/>
            <w:sz w:val="24"/>
          </w:rPr>
          <w:t xml:space="preserve"> </w:t>
        </w:r>
        <w:r>
          <w:rPr>
            <w:spacing w:val="-6"/>
            <w:sz w:val="24"/>
          </w:rPr>
          <w:t>o</w:t>
        </w:r>
        <w:r>
          <w:rPr>
            <w:spacing w:val="-9"/>
            <w:sz w:val="24"/>
          </w:rPr>
          <w:t xml:space="preserve"> </w:t>
        </w:r>
        <w:r>
          <w:rPr>
            <w:spacing w:val="-6"/>
            <w:sz w:val="24"/>
          </w:rPr>
          <w:t>świadczeniu</w:t>
        </w:r>
        <w:r>
          <w:rPr>
            <w:spacing w:val="-8"/>
            <w:sz w:val="24"/>
          </w:rPr>
          <w:t xml:space="preserve"> </w:t>
        </w:r>
        <w:r>
          <w:rPr>
            <w:spacing w:val="-6"/>
            <w:sz w:val="24"/>
          </w:rPr>
          <w:t>usług drogą</w:t>
        </w:r>
        <w:r>
          <w:rPr>
            <w:spacing w:val="-8"/>
            <w:sz w:val="24"/>
          </w:rPr>
          <w:t xml:space="preserve"> </w:t>
        </w:r>
        <w:r>
          <w:rPr>
            <w:spacing w:val="-6"/>
            <w:sz w:val="24"/>
          </w:rPr>
          <w:t>elektroniczną</w:t>
        </w:r>
      </w:hyperlink>
      <w:r>
        <w:rPr>
          <w:spacing w:val="-6"/>
          <w:sz w:val="24"/>
        </w:rPr>
        <w:t>.</w:t>
      </w:r>
    </w:p>
    <w:p w14:paraId="199EDA97" w14:textId="77777777" w:rsidR="00C20BE2" w:rsidRDefault="00000000">
      <w:pPr>
        <w:pStyle w:val="Akapitzlist"/>
        <w:numPr>
          <w:ilvl w:val="0"/>
          <w:numId w:val="13"/>
        </w:numPr>
        <w:tabs>
          <w:tab w:val="left" w:pos="865"/>
        </w:tabs>
        <w:spacing w:before="27"/>
        <w:ind w:left="865" w:hanging="267"/>
        <w:rPr>
          <w:sz w:val="24"/>
        </w:rPr>
      </w:pPr>
      <w:r>
        <w:rPr>
          <w:spacing w:val="-6"/>
          <w:sz w:val="24"/>
        </w:rPr>
        <w:t>Zgłoszenie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wewnętrzne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powinno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zawierać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szczególności:</w:t>
      </w:r>
    </w:p>
    <w:p w14:paraId="7E34844E" w14:textId="77777777" w:rsidR="00C20BE2" w:rsidRDefault="00000000">
      <w:pPr>
        <w:pStyle w:val="Akapitzlist"/>
        <w:numPr>
          <w:ilvl w:val="1"/>
          <w:numId w:val="13"/>
        </w:numPr>
        <w:tabs>
          <w:tab w:val="left" w:pos="1370"/>
          <w:tab w:val="left" w:pos="1372"/>
        </w:tabs>
        <w:spacing w:before="25" w:line="249" w:lineRule="auto"/>
        <w:ind w:left="1372" w:right="235" w:hanging="370"/>
        <w:rPr>
          <w:sz w:val="24"/>
        </w:rPr>
      </w:pPr>
      <w:r>
        <w:rPr>
          <w:sz w:val="24"/>
        </w:rPr>
        <w:t>dane zgłaszającego, tj. imię i nazwisko, stanowisko, dane kontaktowe (adres korespondencyjny lub adres mailowy);</w:t>
      </w:r>
    </w:p>
    <w:p w14:paraId="3FC4A00B" w14:textId="77777777" w:rsidR="00C20BE2" w:rsidRDefault="00000000">
      <w:pPr>
        <w:pStyle w:val="Akapitzlist"/>
        <w:numPr>
          <w:ilvl w:val="1"/>
          <w:numId w:val="13"/>
        </w:numPr>
        <w:tabs>
          <w:tab w:val="left" w:pos="1370"/>
        </w:tabs>
        <w:spacing w:before="17"/>
        <w:ind w:left="1370" w:hanging="358"/>
        <w:rPr>
          <w:sz w:val="24"/>
        </w:rPr>
      </w:pPr>
      <w:r>
        <w:rPr>
          <w:spacing w:val="-6"/>
          <w:sz w:val="24"/>
        </w:rPr>
        <w:t>datę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miejsce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sporządzenia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zgłoszenia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wewnętrznego;</w:t>
      </w:r>
    </w:p>
    <w:p w14:paraId="753C9BA3" w14:textId="77777777" w:rsidR="00C20BE2" w:rsidRDefault="00000000">
      <w:pPr>
        <w:pStyle w:val="Akapitzlist"/>
        <w:numPr>
          <w:ilvl w:val="1"/>
          <w:numId w:val="13"/>
        </w:numPr>
        <w:tabs>
          <w:tab w:val="left" w:pos="1370"/>
          <w:tab w:val="left" w:pos="1372"/>
        </w:tabs>
        <w:spacing w:before="25" w:line="249" w:lineRule="auto"/>
        <w:ind w:left="1372" w:right="235"/>
        <w:rPr>
          <w:sz w:val="24"/>
        </w:rPr>
      </w:pPr>
      <w:r>
        <w:rPr>
          <w:sz w:val="24"/>
        </w:rPr>
        <w:t>dane</w:t>
      </w:r>
      <w:r>
        <w:rPr>
          <w:spacing w:val="40"/>
          <w:sz w:val="24"/>
        </w:rPr>
        <w:t xml:space="preserve"> </w:t>
      </w:r>
      <w:r>
        <w:rPr>
          <w:sz w:val="24"/>
        </w:rPr>
        <w:t>osoby/osób,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dopuściły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naruszenia</w:t>
      </w:r>
      <w:r>
        <w:rPr>
          <w:spacing w:val="40"/>
          <w:sz w:val="24"/>
        </w:rPr>
        <w:t xml:space="preserve"> </w:t>
      </w:r>
      <w:r>
        <w:rPr>
          <w:sz w:val="24"/>
        </w:rPr>
        <w:t>prawa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imię, nazwisko, stanowisko, miejsce pracy;</w:t>
      </w:r>
    </w:p>
    <w:p w14:paraId="312BADA8" w14:textId="77777777" w:rsidR="00C20BE2" w:rsidRDefault="00000000">
      <w:pPr>
        <w:pStyle w:val="Akapitzlist"/>
        <w:numPr>
          <w:ilvl w:val="1"/>
          <w:numId w:val="13"/>
        </w:numPr>
        <w:tabs>
          <w:tab w:val="left" w:pos="1370"/>
        </w:tabs>
        <w:spacing w:before="15"/>
        <w:ind w:left="1370" w:hanging="358"/>
        <w:rPr>
          <w:sz w:val="24"/>
        </w:rPr>
      </w:pPr>
      <w:r>
        <w:rPr>
          <w:spacing w:val="-2"/>
          <w:sz w:val="24"/>
        </w:rPr>
        <w:t>opis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naruszenia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prawa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data,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miejsce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okoliczności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zdarzenia;</w:t>
      </w:r>
    </w:p>
    <w:p w14:paraId="73B1E02B" w14:textId="77777777" w:rsidR="00C20BE2" w:rsidRDefault="00000000">
      <w:pPr>
        <w:pStyle w:val="Akapitzlist"/>
        <w:numPr>
          <w:ilvl w:val="1"/>
          <w:numId w:val="13"/>
        </w:numPr>
        <w:tabs>
          <w:tab w:val="left" w:pos="1370"/>
        </w:tabs>
        <w:spacing w:before="26"/>
        <w:ind w:left="1370" w:hanging="358"/>
        <w:rPr>
          <w:sz w:val="24"/>
        </w:rPr>
      </w:pPr>
      <w:r>
        <w:rPr>
          <w:spacing w:val="-8"/>
          <w:sz w:val="24"/>
        </w:rPr>
        <w:t>informację,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czy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zgłaszający wyraża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zgodę na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ujawnienie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swej tożsamości;</w:t>
      </w:r>
    </w:p>
    <w:p w14:paraId="09F1BF2B" w14:textId="77777777" w:rsidR="00C20BE2" w:rsidRDefault="00000000">
      <w:pPr>
        <w:pStyle w:val="Akapitzlist"/>
        <w:numPr>
          <w:ilvl w:val="1"/>
          <w:numId w:val="13"/>
        </w:numPr>
        <w:tabs>
          <w:tab w:val="left" w:pos="1370"/>
          <w:tab w:val="left" w:pos="1372"/>
        </w:tabs>
        <w:spacing w:before="27" w:line="254" w:lineRule="auto"/>
        <w:ind w:left="1372" w:right="237"/>
        <w:rPr>
          <w:sz w:val="24"/>
        </w:rPr>
      </w:pPr>
      <w:r>
        <w:rPr>
          <w:spacing w:val="-4"/>
          <w:sz w:val="24"/>
        </w:rPr>
        <w:t>podpis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zgłaszającego za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wyjątkiem zgłoszeń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wewnętrznych,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dokonanych </w:t>
      </w:r>
      <w:r>
        <w:rPr>
          <w:sz w:val="24"/>
        </w:rPr>
        <w:t>ustnie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pomocą</w:t>
      </w:r>
      <w:r>
        <w:rPr>
          <w:spacing w:val="-17"/>
          <w:sz w:val="24"/>
        </w:rPr>
        <w:t xml:space="preserve"> </w:t>
      </w:r>
      <w:r>
        <w:rPr>
          <w:sz w:val="24"/>
        </w:rPr>
        <w:t>bezpośredniego</w:t>
      </w:r>
      <w:r>
        <w:rPr>
          <w:spacing w:val="-17"/>
          <w:sz w:val="24"/>
        </w:rPr>
        <w:t xml:space="preserve"> </w:t>
      </w:r>
      <w:r>
        <w:rPr>
          <w:sz w:val="24"/>
        </w:rPr>
        <w:t>spotkania.</w:t>
      </w:r>
    </w:p>
    <w:p w14:paraId="1A3F9DAE" w14:textId="77777777" w:rsidR="00C20BE2" w:rsidRDefault="00000000">
      <w:pPr>
        <w:pStyle w:val="Akapitzlist"/>
        <w:numPr>
          <w:ilvl w:val="0"/>
          <w:numId w:val="14"/>
        </w:numPr>
        <w:tabs>
          <w:tab w:val="left" w:pos="942"/>
          <w:tab w:val="left" w:pos="944"/>
        </w:tabs>
        <w:spacing w:before="7" w:line="249" w:lineRule="auto"/>
        <w:ind w:right="237"/>
        <w:rPr>
          <w:sz w:val="24"/>
        </w:rPr>
      </w:pPr>
      <w:r>
        <w:rPr>
          <w:spacing w:val="-8"/>
          <w:sz w:val="24"/>
        </w:rPr>
        <w:t xml:space="preserve">Zgłaszający może dołączyć do zgłoszenia wewnętrznego dowody na poparcie </w:t>
      </w:r>
      <w:r>
        <w:rPr>
          <w:sz w:val="24"/>
        </w:rPr>
        <w:t xml:space="preserve">opisywanego naruszenia prawa, wykaz świadków opisywanego naruszenia </w:t>
      </w:r>
      <w:r>
        <w:rPr>
          <w:spacing w:val="-2"/>
          <w:sz w:val="24"/>
        </w:rPr>
        <w:t>prawa.</w:t>
      </w:r>
    </w:p>
    <w:p w14:paraId="1590D383" w14:textId="77777777" w:rsidR="00C20BE2" w:rsidRDefault="00000000">
      <w:pPr>
        <w:pStyle w:val="Akapitzlist"/>
        <w:numPr>
          <w:ilvl w:val="0"/>
          <w:numId w:val="14"/>
        </w:numPr>
        <w:tabs>
          <w:tab w:val="left" w:pos="942"/>
          <w:tab w:val="left" w:pos="944"/>
        </w:tabs>
        <w:spacing w:before="17" w:line="249" w:lineRule="auto"/>
        <w:ind w:right="234"/>
        <w:rPr>
          <w:sz w:val="24"/>
        </w:rPr>
      </w:pPr>
      <w:r>
        <w:rPr>
          <w:sz w:val="24"/>
        </w:rPr>
        <w:t xml:space="preserve">Wzór karty zgłoszenia wewnętrznego, stanowi Załącznik nr 1 do niniejszej </w:t>
      </w:r>
      <w:r>
        <w:rPr>
          <w:spacing w:val="-2"/>
          <w:sz w:val="24"/>
        </w:rPr>
        <w:t>procedury.</w:t>
      </w:r>
    </w:p>
    <w:p w14:paraId="700EFE03" w14:textId="77777777" w:rsidR="00C20BE2" w:rsidRDefault="00000000">
      <w:pPr>
        <w:pStyle w:val="Akapitzlist"/>
        <w:numPr>
          <w:ilvl w:val="0"/>
          <w:numId w:val="14"/>
        </w:numPr>
        <w:tabs>
          <w:tab w:val="left" w:pos="943"/>
        </w:tabs>
        <w:spacing w:before="14"/>
        <w:ind w:left="943" w:hanging="359"/>
        <w:rPr>
          <w:sz w:val="24"/>
        </w:rPr>
      </w:pPr>
      <w:r>
        <w:rPr>
          <w:spacing w:val="-6"/>
          <w:sz w:val="24"/>
        </w:rPr>
        <w:t>Zgłoszenia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dokonane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anonimowo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będą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rozpatrywane.</w:t>
      </w:r>
    </w:p>
    <w:p w14:paraId="0A33A67D" w14:textId="77777777" w:rsidR="00C20BE2" w:rsidRDefault="00C20BE2">
      <w:pPr>
        <w:pStyle w:val="Tekstpodstawowy"/>
        <w:spacing w:before="9"/>
      </w:pPr>
    </w:p>
    <w:p w14:paraId="7A86C460" w14:textId="77777777" w:rsidR="00C20BE2" w:rsidRDefault="00000000">
      <w:pPr>
        <w:pStyle w:val="Nagwek2"/>
        <w:spacing w:before="1"/>
        <w:ind w:right="1"/>
      </w:pPr>
      <w:r>
        <w:t>§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Rejestracja</w:t>
      </w:r>
      <w:r>
        <w:rPr>
          <w:spacing w:val="-3"/>
        </w:rPr>
        <w:t xml:space="preserve"> </w:t>
      </w:r>
      <w:r>
        <w:rPr>
          <w:spacing w:val="-2"/>
        </w:rPr>
        <w:t>zgłoszeń</w:t>
      </w:r>
    </w:p>
    <w:p w14:paraId="1F289535" w14:textId="77777777" w:rsidR="00C20BE2" w:rsidRDefault="00C20BE2">
      <w:pPr>
        <w:pStyle w:val="Tekstpodstawowy"/>
        <w:spacing w:before="18"/>
        <w:rPr>
          <w:rFonts w:ascii="Arial"/>
          <w:b/>
        </w:rPr>
      </w:pPr>
    </w:p>
    <w:p w14:paraId="72F0CF51" w14:textId="696FD94F" w:rsidR="00C20BE2" w:rsidRDefault="00000000">
      <w:pPr>
        <w:pStyle w:val="Akapitzlist"/>
        <w:numPr>
          <w:ilvl w:val="0"/>
          <w:numId w:val="12"/>
        </w:numPr>
        <w:tabs>
          <w:tab w:val="left" w:pos="942"/>
          <w:tab w:val="left" w:pos="944"/>
        </w:tabs>
        <w:spacing w:line="249" w:lineRule="auto"/>
        <w:ind w:right="233"/>
        <w:jc w:val="both"/>
        <w:rPr>
          <w:sz w:val="24"/>
        </w:rPr>
      </w:pPr>
      <w:r>
        <w:rPr>
          <w:sz w:val="24"/>
        </w:rPr>
        <w:t>Po wpłynięciu zgłoszenia wewnętrznego osoba upoważniona dokonuje rejestracji zgłoszenia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Rejestrze zgłoszeń wewnętrznych i przekazuje zgłoszenie Komendantowi Powiatowemu PSP w </w:t>
      </w:r>
      <w:r w:rsidR="004B6125">
        <w:rPr>
          <w:sz w:val="24"/>
        </w:rPr>
        <w:t>Tomaszowie Mazowieckim</w:t>
      </w:r>
      <w:r>
        <w:rPr>
          <w:sz w:val="24"/>
        </w:rPr>
        <w:t xml:space="preserve"> lub Zastępcy Komendanta Powiatowego PSP.</w:t>
      </w:r>
    </w:p>
    <w:p w14:paraId="1B4E580E" w14:textId="43B85E42" w:rsidR="00C20BE2" w:rsidRDefault="00000000">
      <w:pPr>
        <w:pStyle w:val="Akapitzlist"/>
        <w:numPr>
          <w:ilvl w:val="0"/>
          <w:numId w:val="12"/>
        </w:numPr>
        <w:tabs>
          <w:tab w:val="left" w:pos="942"/>
          <w:tab w:val="left" w:pos="944"/>
        </w:tabs>
        <w:spacing w:before="16" w:line="249" w:lineRule="auto"/>
        <w:ind w:right="233"/>
        <w:jc w:val="both"/>
        <w:rPr>
          <w:sz w:val="24"/>
        </w:rPr>
      </w:pPr>
      <w:r>
        <w:rPr>
          <w:sz w:val="24"/>
        </w:rPr>
        <w:t>Komendant</w:t>
      </w:r>
      <w:r>
        <w:rPr>
          <w:spacing w:val="-11"/>
          <w:sz w:val="24"/>
        </w:rPr>
        <w:t xml:space="preserve"> </w:t>
      </w:r>
      <w:r>
        <w:rPr>
          <w:sz w:val="24"/>
        </w:rPr>
        <w:t>Powiatowy</w:t>
      </w:r>
      <w:r>
        <w:rPr>
          <w:spacing w:val="-10"/>
          <w:sz w:val="24"/>
        </w:rPr>
        <w:t xml:space="preserve"> </w:t>
      </w:r>
      <w:r>
        <w:rPr>
          <w:sz w:val="24"/>
        </w:rPr>
        <w:t>PSP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 w:rsidR="004B6125" w:rsidRPr="004B6125">
        <w:rPr>
          <w:spacing w:val="-4"/>
          <w:sz w:val="24"/>
        </w:rPr>
        <w:t xml:space="preserve"> </w:t>
      </w:r>
      <w:r w:rsidR="004B6125">
        <w:rPr>
          <w:spacing w:val="-4"/>
          <w:sz w:val="24"/>
        </w:rPr>
        <w:t>Tomaszowie Mazowieckim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12"/>
          <w:sz w:val="24"/>
        </w:rPr>
        <w:t xml:space="preserve"> </w:t>
      </w:r>
      <w:r>
        <w:rPr>
          <w:sz w:val="24"/>
        </w:rPr>
        <w:t>zastępca</w:t>
      </w:r>
      <w:r>
        <w:rPr>
          <w:spacing w:val="-11"/>
          <w:sz w:val="24"/>
        </w:rPr>
        <w:t xml:space="preserve"> </w:t>
      </w:r>
      <w:r>
        <w:rPr>
          <w:sz w:val="24"/>
        </w:rPr>
        <w:t>wyznaczają</w:t>
      </w:r>
      <w:r>
        <w:rPr>
          <w:spacing w:val="-11"/>
          <w:sz w:val="24"/>
        </w:rPr>
        <w:t xml:space="preserve"> </w:t>
      </w:r>
      <w:r>
        <w:rPr>
          <w:sz w:val="24"/>
        </w:rPr>
        <w:t>zespół ds. rozpatrzenia zgłoszenia wewnętrznego.</w:t>
      </w:r>
    </w:p>
    <w:p w14:paraId="2794CDDB" w14:textId="77777777" w:rsidR="00C20BE2" w:rsidRDefault="00000000">
      <w:pPr>
        <w:pStyle w:val="Akapitzlist"/>
        <w:numPr>
          <w:ilvl w:val="0"/>
          <w:numId w:val="12"/>
        </w:numPr>
        <w:tabs>
          <w:tab w:val="left" w:pos="942"/>
          <w:tab w:val="left" w:pos="944"/>
        </w:tabs>
        <w:spacing w:before="15" w:line="249" w:lineRule="auto"/>
        <w:ind w:right="237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-17"/>
          <w:sz w:val="24"/>
        </w:rPr>
        <w:t xml:space="preserve"> </w:t>
      </w:r>
      <w:r>
        <w:rPr>
          <w:sz w:val="24"/>
        </w:rPr>
        <w:t>dokonuje</w:t>
      </w:r>
      <w:r>
        <w:rPr>
          <w:spacing w:val="-17"/>
          <w:sz w:val="24"/>
        </w:rPr>
        <w:t xml:space="preserve"> </w:t>
      </w:r>
      <w:r>
        <w:rPr>
          <w:sz w:val="24"/>
        </w:rPr>
        <w:t>wstępnej</w:t>
      </w:r>
      <w:r>
        <w:rPr>
          <w:spacing w:val="-16"/>
          <w:sz w:val="24"/>
        </w:rPr>
        <w:t xml:space="preserve"> </w:t>
      </w:r>
      <w:r>
        <w:rPr>
          <w:sz w:val="24"/>
        </w:rPr>
        <w:t>weryfikacji</w:t>
      </w:r>
      <w:r>
        <w:rPr>
          <w:spacing w:val="-17"/>
          <w:sz w:val="24"/>
        </w:rPr>
        <w:t xml:space="preserve"> </w:t>
      </w:r>
      <w:r>
        <w:rPr>
          <w:sz w:val="24"/>
        </w:rPr>
        <w:t>formalnej</w:t>
      </w:r>
      <w:r>
        <w:rPr>
          <w:spacing w:val="-17"/>
          <w:sz w:val="24"/>
        </w:rPr>
        <w:t xml:space="preserve"> </w:t>
      </w:r>
      <w:r>
        <w:rPr>
          <w:sz w:val="24"/>
        </w:rPr>
        <w:t>oraz</w:t>
      </w:r>
      <w:r>
        <w:rPr>
          <w:spacing w:val="-17"/>
          <w:sz w:val="24"/>
        </w:rPr>
        <w:t xml:space="preserve"> </w:t>
      </w:r>
      <w:r>
        <w:rPr>
          <w:sz w:val="24"/>
        </w:rPr>
        <w:t>merytorycznej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terminie </w:t>
      </w:r>
      <w:r>
        <w:rPr>
          <w:spacing w:val="-2"/>
          <w:sz w:val="24"/>
        </w:rPr>
        <w:t>7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dni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otrzymania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zgłoszenia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potwierdza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zgłaszającemu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przyjęcie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zgłoszenia</w:t>
      </w:r>
    </w:p>
    <w:p w14:paraId="12AA09F3" w14:textId="77777777" w:rsidR="00C20BE2" w:rsidRDefault="00C20BE2">
      <w:pPr>
        <w:spacing w:line="249" w:lineRule="auto"/>
        <w:jc w:val="both"/>
        <w:rPr>
          <w:sz w:val="24"/>
        </w:rPr>
        <w:sectPr w:rsidR="00C20BE2">
          <w:pgSz w:w="11910" w:h="16840"/>
          <w:pgMar w:top="1320" w:right="1180" w:bottom="280" w:left="1180" w:header="708" w:footer="708" w:gutter="0"/>
          <w:cols w:space="708"/>
        </w:sectPr>
      </w:pPr>
    </w:p>
    <w:p w14:paraId="204C7C61" w14:textId="77777777" w:rsidR="00C20BE2" w:rsidRDefault="00000000">
      <w:pPr>
        <w:pStyle w:val="Tekstpodstawowy"/>
        <w:spacing w:before="77" w:line="249" w:lineRule="auto"/>
        <w:ind w:left="944" w:right="234"/>
        <w:jc w:val="both"/>
      </w:pPr>
      <w:r>
        <w:rPr>
          <w:spacing w:val="-6"/>
        </w:rPr>
        <w:lastRenderedPageBreak/>
        <w:t>wewnętrznego</w:t>
      </w:r>
      <w:r>
        <w:rPr>
          <w:spacing w:val="-9"/>
        </w:rPr>
        <w:t xml:space="preserve"> </w:t>
      </w:r>
      <w:r>
        <w:rPr>
          <w:spacing w:val="-6"/>
        </w:rPr>
        <w:t>oraz</w:t>
      </w:r>
      <w:r>
        <w:rPr>
          <w:spacing w:val="-8"/>
        </w:rPr>
        <w:t xml:space="preserve"> </w:t>
      </w:r>
      <w:r>
        <w:rPr>
          <w:spacing w:val="-6"/>
        </w:rPr>
        <w:t>informuje,</w:t>
      </w:r>
      <w:r>
        <w:rPr>
          <w:spacing w:val="-9"/>
        </w:rPr>
        <w:t xml:space="preserve"> </w:t>
      </w:r>
      <w:r>
        <w:rPr>
          <w:spacing w:val="-6"/>
        </w:rPr>
        <w:t>czy</w:t>
      </w:r>
      <w:r>
        <w:rPr>
          <w:spacing w:val="-10"/>
        </w:rPr>
        <w:t xml:space="preserve"> </w:t>
      </w:r>
      <w:r>
        <w:rPr>
          <w:spacing w:val="-6"/>
        </w:rPr>
        <w:t>zgłaszający</w:t>
      </w:r>
      <w:r>
        <w:rPr>
          <w:spacing w:val="-8"/>
        </w:rPr>
        <w:t xml:space="preserve"> </w:t>
      </w:r>
      <w:r>
        <w:rPr>
          <w:spacing w:val="-6"/>
        </w:rPr>
        <w:t>będzie</w:t>
      </w:r>
      <w:r>
        <w:rPr>
          <w:spacing w:val="-9"/>
        </w:rPr>
        <w:t xml:space="preserve"> </w:t>
      </w:r>
      <w:r>
        <w:rPr>
          <w:spacing w:val="-6"/>
        </w:rPr>
        <w:t>korzystał</w:t>
      </w:r>
      <w:r>
        <w:rPr>
          <w:spacing w:val="-9"/>
        </w:rPr>
        <w:t xml:space="preserve"> </w:t>
      </w:r>
      <w:r>
        <w:rPr>
          <w:spacing w:val="-6"/>
        </w:rPr>
        <w:t>z</w:t>
      </w:r>
      <w:r>
        <w:rPr>
          <w:spacing w:val="-8"/>
        </w:rPr>
        <w:t xml:space="preserve"> </w:t>
      </w:r>
      <w:r>
        <w:rPr>
          <w:spacing w:val="-6"/>
        </w:rPr>
        <w:t>ochrony</w:t>
      </w:r>
      <w:r>
        <w:rPr>
          <w:spacing w:val="-9"/>
        </w:rPr>
        <w:t xml:space="preserve"> </w:t>
      </w:r>
      <w:r>
        <w:rPr>
          <w:spacing w:val="-6"/>
        </w:rPr>
        <w:t xml:space="preserve">przed </w:t>
      </w:r>
      <w:r>
        <w:t>działaniami odwetowymi.</w:t>
      </w:r>
    </w:p>
    <w:p w14:paraId="314C6B8F" w14:textId="77777777" w:rsidR="00C20BE2" w:rsidRDefault="00000000">
      <w:pPr>
        <w:pStyle w:val="Akapitzlist"/>
        <w:numPr>
          <w:ilvl w:val="0"/>
          <w:numId w:val="12"/>
        </w:numPr>
        <w:tabs>
          <w:tab w:val="left" w:pos="942"/>
          <w:tab w:val="left" w:pos="944"/>
        </w:tabs>
        <w:spacing w:before="14" w:line="249" w:lineRule="auto"/>
        <w:ind w:right="236"/>
        <w:jc w:val="both"/>
        <w:rPr>
          <w:sz w:val="24"/>
        </w:rPr>
      </w:pPr>
      <w:r>
        <w:rPr>
          <w:sz w:val="24"/>
        </w:rPr>
        <w:t>Obowiązek</w:t>
      </w:r>
      <w:r>
        <w:rPr>
          <w:spacing w:val="40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40"/>
          <w:sz w:val="24"/>
        </w:rPr>
        <w:t xml:space="preserve"> </w:t>
      </w:r>
      <w:r>
        <w:rPr>
          <w:sz w:val="24"/>
        </w:rPr>
        <w:t>przyjęcia</w:t>
      </w:r>
      <w:r>
        <w:rPr>
          <w:spacing w:val="40"/>
          <w:sz w:val="24"/>
        </w:rPr>
        <w:t xml:space="preserve"> </w:t>
      </w:r>
      <w:r>
        <w:rPr>
          <w:sz w:val="24"/>
        </w:rPr>
        <w:t>zgłoszenia</w:t>
      </w:r>
      <w:r>
        <w:rPr>
          <w:spacing w:val="40"/>
          <w:sz w:val="24"/>
        </w:rPr>
        <w:t xml:space="preserve"> </w:t>
      </w:r>
      <w:r>
        <w:rPr>
          <w:sz w:val="24"/>
        </w:rPr>
        <w:t>istnieje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warunkiem, że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zgłaszający podał dane kontaktowe umożliwiające przekazanie </w:t>
      </w:r>
      <w:r>
        <w:rPr>
          <w:spacing w:val="-2"/>
          <w:sz w:val="24"/>
        </w:rPr>
        <w:t>potwierdzenia.</w:t>
      </w:r>
    </w:p>
    <w:p w14:paraId="5BC70A04" w14:textId="77777777" w:rsidR="00C20BE2" w:rsidRDefault="00000000">
      <w:pPr>
        <w:pStyle w:val="Akapitzlist"/>
        <w:numPr>
          <w:ilvl w:val="0"/>
          <w:numId w:val="12"/>
        </w:numPr>
        <w:tabs>
          <w:tab w:val="left" w:pos="942"/>
          <w:tab w:val="left" w:pos="944"/>
        </w:tabs>
        <w:spacing w:before="16" w:line="249" w:lineRule="auto"/>
        <w:ind w:right="233"/>
        <w:jc w:val="both"/>
        <w:rPr>
          <w:sz w:val="24"/>
        </w:rPr>
      </w:pPr>
      <w:r>
        <w:rPr>
          <w:spacing w:val="-2"/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zachodzi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konieczność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uzyskania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dodatkowych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związanych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otrzymanym zgłoszeniem wewnętrznym, osoba upoważniona może skontaktować się ze zgłaszającym poprzez wskazane dane kontaktowe na każdym etapie sprawy.</w:t>
      </w:r>
    </w:p>
    <w:p w14:paraId="7DD816B6" w14:textId="77777777" w:rsidR="00C20BE2" w:rsidRDefault="00000000">
      <w:pPr>
        <w:pStyle w:val="Akapitzlist"/>
        <w:numPr>
          <w:ilvl w:val="0"/>
          <w:numId w:val="12"/>
        </w:numPr>
        <w:tabs>
          <w:tab w:val="left" w:pos="942"/>
          <w:tab w:val="left" w:pos="944"/>
        </w:tabs>
        <w:spacing w:before="16" w:line="249" w:lineRule="auto"/>
        <w:ind w:right="234"/>
        <w:jc w:val="both"/>
        <w:rPr>
          <w:sz w:val="24"/>
        </w:rPr>
      </w:pPr>
      <w:r>
        <w:rPr>
          <w:sz w:val="24"/>
        </w:rPr>
        <w:t>Zgłoszenie</w:t>
      </w:r>
      <w:r>
        <w:rPr>
          <w:spacing w:val="80"/>
          <w:sz w:val="24"/>
        </w:rPr>
        <w:t xml:space="preserve"> </w:t>
      </w:r>
      <w:r>
        <w:rPr>
          <w:sz w:val="24"/>
        </w:rPr>
        <w:t>dokonane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oparciu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przepisy</w:t>
      </w:r>
      <w:r>
        <w:rPr>
          <w:spacing w:val="80"/>
          <w:sz w:val="24"/>
        </w:rPr>
        <w:t xml:space="preserve"> </w:t>
      </w:r>
      <w:r>
        <w:rPr>
          <w:sz w:val="24"/>
        </w:rPr>
        <w:t>procedury</w:t>
      </w:r>
      <w:r>
        <w:rPr>
          <w:spacing w:val="80"/>
          <w:sz w:val="24"/>
        </w:rPr>
        <w:t xml:space="preserve"> </w:t>
      </w:r>
      <w:r>
        <w:rPr>
          <w:sz w:val="24"/>
        </w:rPr>
        <w:t>podlega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rejestracji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rejestrze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zgłoszeń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wewnętrznych,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którego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prowadzenie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odpowiada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osoba </w:t>
      </w:r>
      <w:r>
        <w:rPr>
          <w:spacing w:val="-4"/>
          <w:sz w:val="24"/>
        </w:rPr>
        <w:t>upoważniona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przyjmowania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zgłoszeń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naruszeń.</w:t>
      </w:r>
    </w:p>
    <w:p w14:paraId="65EC4D75" w14:textId="77777777" w:rsidR="00C20BE2" w:rsidRDefault="00000000">
      <w:pPr>
        <w:pStyle w:val="Akapitzlist"/>
        <w:numPr>
          <w:ilvl w:val="0"/>
          <w:numId w:val="12"/>
        </w:numPr>
        <w:tabs>
          <w:tab w:val="left" w:pos="946"/>
          <w:tab w:val="left" w:pos="948"/>
        </w:tabs>
        <w:spacing w:before="16" w:line="254" w:lineRule="auto"/>
        <w:ind w:left="948" w:right="235" w:hanging="426"/>
        <w:jc w:val="both"/>
        <w:rPr>
          <w:sz w:val="24"/>
        </w:rPr>
      </w:pPr>
      <w:r>
        <w:rPr>
          <w:sz w:val="24"/>
        </w:rPr>
        <w:t xml:space="preserve">W rejestrze zgłoszeń wewnętrznych gromadzi się w szczególności dane </w:t>
      </w:r>
      <w:r>
        <w:rPr>
          <w:spacing w:val="-2"/>
          <w:sz w:val="24"/>
        </w:rPr>
        <w:t>dotyczące:</w:t>
      </w:r>
    </w:p>
    <w:p w14:paraId="35647FC2" w14:textId="77777777" w:rsidR="00C20BE2" w:rsidRDefault="00000000">
      <w:pPr>
        <w:pStyle w:val="Akapitzlist"/>
        <w:numPr>
          <w:ilvl w:val="1"/>
          <w:numId w:val="12"/>
        </w:numPr>
        <w:tabs>
          <w:tab w:val="left" w:pos="1369"/>
        </w:tabs>
        <w:spacing w:line="272" w:lineRule="exact"/>
        <w:ind w:hanging="280"/>
        <w:rPr>
          <w:sz w:val="24"/>
        </w:rPr>
      </w:pPr>
      <w:r>
        <w:rPr>
          <w:sz w:val="24"/>
        </w:rPr>
        <w:t xml:space="preserve">numer </w:t>
      </w:r>
      <w:r>
        <w:rPr>
          <w:spacing w:val="-2"/>
          <w:sz w:val="24"/>
        </w:rPr>
        <w:t>zgłoszenia;</w:t>
      </w:r>
    </w:p>
    <w:p w14:paraId="6B8611C9" w14:textId="77777777" w:rsidR="00C20BE2" w:rsidRDefault="00000000">
      <w:pPr>
        <w:pStyle w:val="Akapitzlist"/>
        <w:numPr>
          <w:ilvl w:val="1"/>
          <w:numId w:val="12"/>
        </w:numPr>
        <w:tabs>
          <w:tab w:val="left" w:pos="1369"/>
        </w:tabs>
        <w:ind w:hanging="280"/>
        <w:rPr>
          <w:sz w:val="24"/>
        </w:rPr>
      </w:pPr>
      <w:r>
        <w:rPr>
          <w:sz w:val="24"/>
        </w:rPr>
        <w:t>przedmiot</w:t>
      </w:r>
      <w:r>
        <w:rPr>
          <w:spacing w:val="-5"/>
          <w:sz w:val="24"/>
        </w:rPr>
        <w:t xml:space="preserve"> </w:t>
      </w:r>
      <w:r>
        <w:rPr>
          <w:sz w:val="24"/>
        </w:rPr>
        <w:t>naruszenia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prawa;</w:t>
      </w:r>
    </w:p>
    <w:p w14:paraId="116543D5" w14:textId="77777777" w:rsidR="00C20BE2" w:rsidRDefault="00000000">
      <w:pPr>
        <w:pStyle w:val="Akapitzlist"/>
        <w:numPr>
          <w:ilvl w:val="1"/>
          <w:numId w:val="12"/>
        </w:numPr>
        <w:tabs>
          <w:tab w:val="left" w:pos="1368"/>
          <w:tab w:val="left" w:pos="1372"/>
        </w:tabs>
        <w:ind w:left="1372" w:right="920" w:hanging="284"/>
        <w:rPr>
          <w:sz w:val="24"/>
        </w:rPr>
      </w:pPr>
      <w:r>
        <w:rPr>
          <w:sz w:val="24"/>
        </w:rPr>
        <w:t>dane</w:t>
      </w:r>
      <w:r>
        <w:rPr>
          <w:spacing w:val="-17"/>
          <w:sz w:val="24"/>
        </w:rPr>
        <w:t xml:space="preserve"> </w:t>
      </w:r>
      <w:r>
        <w:rPr>
          <w:sz w:val="24"/>
        </w:rPr>
        <w:t>osobowe</w:t>
      </w:r>
      <w:r>
        <w:rPr>
          <w:spacing w:val="-17"/>
          <w:sz w:val="24"/>
        </w:rPr>
        <w:t xml:space="preserve"> </w:t>
      </w:r>
      <w:r>
        <w:rPr>
          <w:sz w:val="24"/>
        </w:rPr>
        <w:t>zgłaszającego</w:t>
      </w:r>
      <w:r>
        <w:rPr>
          <w:spacing w:val="-16"/>
          <w:sz w:val="24"/>
        </w:rPr>
        <w:t xml:space="preserve"> </w:t>
      </w:r>
      <w:r>
        <w:rPr>
          <w:sz w:val="24"/>
        </w:rPr>
        <w:t>oraz</w:t>
      </w:r>
      <w:r>
        <w:rPr>
          <w:spacing w:val="-17"/>
          <w:sz w:val="24"/>
        </w:rPr>
        <w:t xml:space="preserve"> </w:t>
      </w:r>
      <w:r>
        <w:rPr>
          <w:sz w:val="24"/>
        </w:rPr>
        <w:t>osoby,</w:t>
      </w:r>
      <w:r>
        <w:rPr>
          <w:spacing w:val="-17"/>
          <w:sz w:val="24"/>
        </w:rPr>
        <w:t xml:space="preserve"> </w:t>
      </w:r>
      <w:r>
        <w:rPr>
          <w:sz w:val="24"/>
        </w:rPr>
        <w:t>której</w:t>
      </w:r>
      <w:r>
        <w:rPr>
          <w:spacing w:val="-17"/>
          <w:sz w:val="24"/>
        </w:rPr>
        <w:t xml:space="preserve"> </w:t>
      </w:r>
      <w:r>
        <w:rPr>
          <w:sz w:val="24"/>
        </w:rPr>
        <w:t>dotyczy</w:t>
      </w:r>
      <w:r>
        <w:rPr>
          <w:spacing w:val="-16"/>
          <w:sz w:val="24"/>
        </w:rPr>
        <w:t xml:space="preserve"> </w:t>
      </w:r>
      <w:r>
        <w:rPr>
          <w:sz w:val="24"/>
        </w:rPr>
        <w:t>zgłoszenie, niezbędne do identyfikacji tych osób;</w:t>
      </w:r>
    </w:p>
    <w:p w14:paraId="74E806EF" w14:textId="77777777" w:rsidR="00C20BE2" w:rsidRDefault="00000000">
      <w:pPr>
        <w:pStyle w:val="Akapitzlist"/>
        <w:numPr>
          <w:ilvl w:val="1"/>
          <w:numId w:val="12"/>
        </w:numPr>
        <w:tabs>
          <w:tab w:val="left" w:pos="1369"/>
        </w:tabs>
        <w:ind w:hanging="280"/>
        <w:rPr>
          <w:sz w:val="24"/>
        </w:rPr>
      </w:pPr>
      <w:r>
        <w:rPr>
          <w:sz w:val="24"/>
        </w:rPr>
        <w:t>adres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kontaktu</w:t>
      </w:r>
      <w:r>
        <w:rPr>
          <w:spacing w:val="-2"/>
          <w:sz w:val="24"/>
        </w:rPr>
        <w:t xml:space="preserve"> zgłaszającego;</w:t>
      </w:r>
    </w:p>
    <w:p w14:paraId="045F06C0" w14:textId="77777777" w:rsidR="00C20BE2" w:rsidRDefault="00000000">
      <w:pPr>
        <w:pStyle w:val="Akapitzlist"/>
        <w:numPr>
          <w:ilvl w:val="1"/>
          <w:numId w:val="12"/>
        </w:numPr>
        <w:tabs>
          <w:tab w:val="left" w:pos="1369"/>
        </w:tabs>
        <w:spacing w:before="1"/>
        <w:ind w:hanging="280"/>
        <w:rPr>
          <w:sz w:val="24"/>
        </w:rPr>
      </w:pPr>
      <w:r>
        <w:rPr>
          <w:spacing w:val="-8"/>
          <w:sz w:val="24"/>
        </w:rPr>
        <w:t>datę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dokonania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zgłoszenia;</w:t>
      </w:r>
    </w:p>
    <w:p w14:paraId="4C92940B" w14:textId="77777777" w:rsidR="00C20BE2" w:rsidRDefault="00000000">
      <w:pPr>
        <w:pStyle w:val="Akapitzlist"/>
        <w:numPr>
          <w:ilvl w:val="1"/>
          <w:numId w:val="12"/>
        </w:numPr>
        <w:tabs>
          <w:tab w:val="left" w:pos="1369"/>
        </w:tabs>
        <w:ind w:hanging="280"/>
        <w:rPr>
          <w:sz w:val="24"/>
        </w:rPr>
      </w:pPr>
      <w:r>
        <w:rPr>
          <w:spacing w:val="-8"/>
          <w:sz w:val="24"/>
        </w:rPr>
        <w:t>informację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podjętych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działaniach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następczych;</w:t>
      </w:r>
    </w:p>
    <w:p w14:paraId="2E464EDA" w14:textId="77777777" w:rsidR="00C20BE2" w:rsidRDefault="00000000">
      <w:pPr>
        <w:pStyle w:val="Akapitzlist"/>
        <w:numPr>
          <w:ilvl w:val="1"/>
          <w:numId w:val="12"/>
        </w:numPr>
        <w:tabs>
          <w:tab w:val="left" w:pos="1369"/>
        </w:tabs>
        <w:ind w:hanging="280"/>
        <w:rPr>
          <w:sz w:val="24"/>
        </w:rPr>
      </w:pPr>
      <w:r>
        <w:rPr>
          <w:w w:val="90"/>
          <w:sz w:val="24"/>
        </w:rPr>
        <w:t>datę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zakończenia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sprawy.</w:t>
      </w:r>
    </w:p>
    <w:p w14:paraId="5A4BC767" w14:textId="77777777" w:rsidR="00C20BE2" w:rsidRDefault="00000000">
      <w:pPr>
        <w:pStyle w:val="Akapitzlist"/>
        <w:numPr>
          <w:ilvl w:val="0"/>
          <w:numId w:val="12"/>
        </w:numPr>
        <w:tabs>
          <w:tab w:val="left" w:pos="948"/>
        </w:tabs>
        <w:spacing w:line="249" w:lineRule="auto"/>
        <w:ind w:left="948" w:right="236" w:hanging="426"/>
        <w:jc w:val="left"/>
        <w:rPr>
          <w:sz w:val="24"/>
        </w:rPr>
      </w:pPr>
      <w:r>
        <w:rPr>
          <w:sz w:val="24"/>
        </w:rPr>
        <w:t>Rejestr</w:t>
      </w:r>
      <w:r>
        <w:rPr>
          <w:spacing w:val="-6"/>
          <w:sz w:val="24"/>
        </w:rPr>
        <w:t xml:space="preserve"> </w:t>
      </w:r>
      <w:r>
        <w:rPr>
          <w:sz w:val="24"/>
        </w:rPr>
        <w:t>zgłoszeń</w:t>
      </w:r>
      <w:r>
        <w:rPr>
          <w:spacing w:val="-5"/>
          <w:sz w:val="24"/>
        </w:rPr>
        <w:t xml:space="preserve"> </w:t>
      </w:r>
      <w:r>
        <w:rPr>
          <w:sz w:val="24"/>
        </w:rPr>
        <w:t>prowadzony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wg</w:t>
      </w:r>
      <w:r>
        <w:rPr>
          <w:spacing w:val="-6"/>
          <w:sz w:val="24"/>
        </w:rPr>
        <w:t xml:space="preserve"> </w:t>
      </w:r>
      <w:r>
        <w:rPr>
          <w:sz w:val="24"/>
        </w:rPr>
        <w:t>wzoru</w:t>
      </w:r>
      <w:r>
        <w:rPr>
          <w:spacing w:val="-6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6"/>
          <w:sz w:val="24"/>
        </w:rPr>
        <w:t xml:space="preserve"> </w:t>
      </w: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do niniejszej procedury.</w:t>
      </w:r>
    </w:p>
    <w:p w14:paraId="282D9BD4" w14:textId="77777777" w:rsidR="00C20BE2" w:rsidRDefault="00C20BE2">
      <w:pPr>
        <w:pStyle w:val="Tekstpodstawowy"/>
        <w:spacing w:before="14"/>
      </w:pPr>
    </w:p>
    <w:p w14:paraId="78BFCC95" w14:textId="77777777" w:rsidR="00C20BE2" w:rsidRDefault="00000000">
      <w:pPr>
        <w:pStyle w:val="Nagwek2"/>
        <w:ind w:right="1"/>
      </w:pPr>
      <w:r>
        <w:t>§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Rozpatrywanie</w:t>
      </w:r>
      <w:r>
        <w:rPr>
          <w:spacing w:val="-3"/>
        </w:rPr>
        <w:t xml:space="preserve"> </w:t>
      </w:r>
      <w:r>
        <w:rPr>
          <w:spacing w:val="-2"/>
        </w:rPr>
        <w:t>zgłoszeń</w:t>
      </w:r>
    </w:p>
    <w:p w14:paraId="711875A6" w14:textId="77777777" w:rsidR="00C20BE2" w:rsidRDefault="00C20BE2">
      <w:pPr>
        <w:pStyle w:val="Tekstpodstawowy"/>
        <w:spacing w:before="20"/>
        <w:rPr>
          <w:rFonts w:ascii="Arial"/>
          <w:b/>
        </w:rPr>
      </w:pPr>
    </w:p>
    <w:p w14:paraId="52665585" w14:textId="77777777" w:rsidR="00C20BE2" w:rsidRDefault="00000000">
      <w:pPr>
        <w:pStyle w:val="Akapitzlist"/>
        <w:numPr>
          <w:ilvl w:val="0"/>
          <w:numId w:val="11"/>
        </w:numPr>
        <w:tabs>
          <w:tab w:val="left" w:pos="942"/>
          <w:tab w:val="left" w:pos="944"/>
        </w:tabs>
        <w:spacing w:line="252" w:lineRule="auto"/>
        <w:ind w:right="232"/>
        <w:rPr>
          <w:sz w:val="24"/>
        </w:rPr>
      </w:pPr>
      <w:r>
        <w:rPr>
          <w:sz w:val="24"/>
        </w:rPr>
        <w:t xml:space="preserve">Po potwierdzeniu przyjęcia zgłoszenia wewnętrznego, zespół rozpatruje </w:t>
      </w:r>
      <w:r>
        <w:rPr>
          <w:spacing w:val="-4"/>
          <w:sz w:val="24"/>
        </w:rPr>
        <w:t>zgłoszenie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wewnętrzne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ustalenia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zasadności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wskazanych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okoliczności, </w:t>
      </w:r>
      <w:r>
        <w:rPr>
          <w:sz w:val="24"/>
        </w:rPr>
        <w:t>podejmuje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3"/>
          <w:sz w:val="24"/>
        </w:rPr>
        <w:t xml:space="preserve"> </w:t>
      </w:r>
      <w:r>
        <w:rPr>
          <w:sz w:val="24"/>
        </w:rPr>
        <w:t>należytej</w:t>
      </w:r>
      <w:r>
        <w:rPr>
          <w:spacing w:val="-3"/>
          <w:sz w:val="24"/>
        </w:rPr>
        <w:t xml:space="preserve"> </w:t>
      </w:r>
      <w:r>
        <w:rPr>
          <w:sz w:val="24"/>
        </w:rPr>
        <w:t>staranności</w:t>
      </w:r>
      <w:r>
        <w:rPr>
          <w:spacing w:val="-4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 procedurze </w:t>
      </w:r>
      <w:r>
        <w:rPr>
          <w:spacing w:val="-4"/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następcze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przekazuje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informację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zwrotną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zgłaszającemu.</w:t>
      </w:r>
    </w:p>
    <w:p w14:paraId="3AEB9EAB" w14:textId="77777777" w:rsidR="00C20BE2" w:rsidRDefault="00000000">
      <w:pPr>
        <w:pStyle w:val="Akapitzlist"/>
        <w:numPr>
          <w:ilvl w:val="0"/>
          <w:numId w:val="11"/>
        </w:numPr>
        <w:tabs>
          <w:tab w:val="left" w:pos="942"/>
          <w:tab w:val="left" w:pos="944"/>
        </w:tabs>
        <w:spacing w:before="16" w:line="249" w:lineRule="auto"/>
        <w:ind w:right="237"/>
        <w:rPr>
          <w:sz w:val="24"/>
        </w:rPr>
      </w:pPr>
      <w:r>
        <w:rPr>
          <w:sz w:val="24"/>
        </w:rPr>
        <w:t>Przekazanie zgłaszającemu informacji zwrotnej należy dokonać w terminie 3</w:t>
      </w:r>
      <w:r>
        <w:rPr>
          <w:spacing w:val="-17"/>
          <w:sz w:val="24"/>
        </w:rPr>
        <w:t xml:space="preserve"> </w:t>
      </w:r>
      <w:r>
        <w:rPr>
          <w:sz w:val="24"/>
        </w:rPr>
        <w:t>miesięcy od daty przyjęcia zgłoszenia lub w terminie 3 miesięcy od daty potwierdzenia</w:t>
      </w:r>
      <w:r>
        <w:rPr>
          <w:spacing w:val="-17"/>
          <w:sz w:val="24"/>
        </w:rPr>
        <w:t xml:space="preserve"> </w:t>
      </w:r>
      <w:r>
        <w:rPr>
          <w:sz w:val="24"/>
        </w:rPr>
        <w:t>przyjęcia</w:t>
      </w:r>
      <w:r>
        <w:rPr>
          <w:spacing w:val="-17"/>
          <w:sz w:val="24"/>
        </w:rPr>
        <w:t xml:space="preserve"> </w:t>
      </w:r>
      <w:r>
        <w:rPr>
          <w:sz w:val="24"/>
        </w:rPr>
        <w:t>zgłoszenia,</w:t>
      </w:r>
      <w:r>
        <w:rPr>
          <w:spacing w:val="-16"/>
          <w:sz w:val="24"/>
        </w:rPr>
        <w:t xml:space="preserve"> </w:t>
      </w:r>
      <w:r>
        <w:rPr>
          <w:sz w:val="24"/>
        </w:rPr>
        <w:t>jeśli</w:t>
      </w:r>
      <w:r>
        <w:rPr>
          <w:spacing w:val="-17"/>
          <w:sz w:val="24"/>
        </w:rPr>
        <w:t xml:space="preserve"> </w:t>
      </w:r>
      <w:r>
        <w:rPr>
          <w:sz w:val="24"/>
        </w:rPr>
        <w:t>potwierdzenie</w:t>
      </w:r>
      <w:r>
        <w:rPr>
          <w:spacing w:val="-17"/>
          <w:sz w:val="24"/>
        </w:rPr>
        <w:t xml:space="preserve"> </w:t>
      </w:r>
      <w:r>
        <w:rPr>
          <w:sz w:val="24"/>
        </w:rPr>
        <w:t>miało</w:t>
      </w:r>
      <w:r>
        <w:rPr>
          <w:spacing w:val="-17"/>
          <w:sz w:val="24"/>
        </w:rPr>
        <w:t xml:space="preserve"> </w:t>
      </w:r>
      <w:r>
        <w:rPr>
          <w:sz w:val="24"/>
        </w:rPr>
        <w:t>miejsce.</w:t>
      </w:r>
    </w:p>
    <w:p w14:paraId="7C32C74E" w14:textId="77777777" w:rsidR="00C20BE2" w:rsidRDefault="00000000">
      <w:pPr>
        <w:pStyle w:val="Akapitzlist"/>
        <w:numPr>
          <w:ilvl w:val="0"/>
          <w:numId w:val="11"/>
        </w:numPr>
        <w:tabs>
          <w:tab w:val="left" w:pos="942"/>
          <w:tab w:val="left" w:pos="944"/>
        </w:tabs>
        <w:spacing w:before="15" w:line="249" w:lineRule="auto"/>
        <w:ind w:right="234"/>
        <w:rPr>
          <w:sz w:val="24"/>
        </w:rPr>
      </w:pPr>
      <w:r>
        <w:rPr>
          <w:sz w:val="24"/>
        </w:rPr>
        <w:t>Informacja zwrotna zawiera w szczególności informacje o planowanych lub podjętych działaniach następczych, stwierdzeniu bądź braku stwierdzenia naruszeń prawa i ewentualnych środkach, które zostały lub zostaną zastosowane w reakcji na stwierdzone naruszenia prawa.</w:t>
      </w:r>
    </w:p>
    <w:p w14:paraId="4314FC96" w14:textId="77777777" w:rsidR="00C20BE2" w:rsidRDefault="00000000">
      <w:pPr>
        <w:pStyle w:val="Akapitzlist"/>
        <w:numPr>
          <w:ilvl w:val="0"/>
          <w:numId w:val="11"/>
        </w:numPr>
        <w:tabs>
          <w:tab w:val="left" w:pos="942"/>
          <w:tab w:val="left" w:pos="944"/>
        </w:tabs>
        <w:spacing w:before="17" w:line="252" w:lineRule="auto"/>
        <w:ind w:right="235"/>
        <w:rPr>
          <w:sz w:val="24"/>
        </w:rPr>
      </w:pPr>
      <w:r>
        <w:rPr>
          <w:sz w:val="24"/>
        </w:rPr>
        <w:t>Weryfikacja zasadności zgłoszenia wewnętrznego odbywa się w ramach postępowania wyjaśniającego w oparciu o obowiązujące regulacje oraz informacje</w:t>
      </w:r>
      <w:r>
        <w:rPr>
          <w:spacing w:val="24"/>
          <w:sz w:val="24"/>
        </w:rPr>
        <w:t xml:space="preserve"> </w:t>
      </w:r>
      <w:r>
        <w:rPr>
          <w:sz w:val="24"/>
        </w:rPr>
        <w:t>uzyskane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26"/>
          <w:sz w:val="24"/>
        </w:rPr>
        <w:t xml:space="preserve"> </w:t>
      </w:r>
      <w:r>
        <w:rPr>
          <w:sz w:val="24"/>
        </w:rPr>
        <w:t>komórek</w:t>
      </w:r>
      <w:r>
        <w:rPr>
          <w:spacing w:val="26"/>
          <w:sz w:val="24"/>
        </w:rPr>
        <w:t xml:space="preserve"> </w:t>
      </w:r>
      <w:r>
        <w:rPr>
          <w:sz w:val="24"/>
        </w:rPr>
        <w:t>organizacyjnych,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26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26"/>
          <w:sz w:val="24"/>
        </w:rPr>
        <w:t xml:space="preserve"> </w:t>
      </w:r>
      <w:r>
        <w:rPr>
          <w:sz w:val="24"/>
        </w:rPr>
        <w:t>rodzaju i</w:t>
      </w:r>
      <w:r>
        <w:rPr>
          <w:spacing w:val="-17"/>
          <w:sz w:val="24"/>
        </w:rPr>
        <w:t xml:space="preserve"> </w:t>
      </w:r>
      <w:r>
        <w:rPr>
          <w:sz w:val="24"/>
        </w:rPr>
        <w:t>charakteru</w:t>
      </w:r>
      <w:r>
        <w:rPr>
          <w:spacing w:val="-17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6"/>
          <w:sz w:val="24"/>
        </w:rPr>
        <w:t xml:space="preserve"> </w:t>
      </w:r>
      <w:r>
        <w:rPr>
          <w:sz w:val="24"/>
        </w:rPr>
        <w:t>oraz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-17"/>
          <w:sz w:val="24"/>
        </w:rPr>
        <w:t xml:space="preserve"> </w:t>
      </w:r>
      <w:r>
        <w:rPr>
          <w:sz w:val="24"/>
        </w:rPr>
        <w:t>zasad</w:t>
      </w:r>
      <w:r>
        <w:rPr>
          <w:spacing w:val="-16"/>
          <w:sz w:val="24"/>
        </w:rPr>
        <w:t xml:space="preserve"> </w:t>
      </w:r>
      <w:r>
        <w:rPr>
          <w:sz w:val="24"/>
        </w:rPr>
        <w:t>bezstronności,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należytej </w:t>
      </w:r>
      <w:r>
        <w:rPr>
          <w:w w:val="90"/>
          <w:sz w:val="24"/>
        </w:rPr>
        <w:t>staranności i poufności tożsamości.</w:t>
      </w:r>
    </w:p>
    <w:p w14:paraId="172AED12" w14:textId="77777777" w:rsidR="00C20BE2" w:rsidRDefault="00000000">
      <w:pPr>
        <w:pStyle w:val="Akapitzlist"/>
        <w:numPr>
          <w:ilvl w:val="0"/>
          <w:numId w:val="11"/>
        </w:numPr>
        <w:tabs>
          <w:tab w:val="left" w:pos="942"/>
          <w:tab w:val="left" w:pos="944"/>
        </w:tabs>
        <w:spacing w:before="17" w:line="249" w:lineRule="auto"/>
        <w:ind w:right="235"/>
        <w:rPr>
          <w:sz w:val="24"/>
        </w:rPr>
      </w:pPr>
      <w:r>
        <w:rPr>
          <w:sz w:val="24"/>
        </w:rPr>
        <w:t xml:space="preserve">Na wniosek osoby upoważnionej do przyjmowania i rozpatrywania zgłoszeń </w:t>
      </w:r>
      <w:r>
        <w:rPr>
          <w:spacing w:val="-8"/>
          <w:sz w:val="24"/>
        </w:rPr>
        <w:t>naruszeń każdy pracownik jest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zobowiązany udzielić potrzebnych informacji lub </w:t>
      </w:r>
      <w:r>
        <w:rPr>
          <w:sz w:val="24"/>
        </w:rPr>
        <w:t xml:space="preserve">udostępnić wnioskowane dokumenty, potrzebne do ustalenia wszystkich </w:t>
      </w:r>
      <w:r>
        <w:rPr>
          <w:spacing w:val="-2"/>
          <w:sz w:val="24"/>
        </w:rPr>
        <w:t>okoliczności rozpatrywanego zgłoszenia wewnętrznego.</w:t>
      </w:r>
    </w:p>
    <w:p w14:paraId="64D59890" w14:textId="77777777" w:rsidR="00C20BE2" w:rsidRDefault="00C20BE2">
      <w:pPr>
        <w:spacing w:line="249" w:lineRule="auto"/>
        <w:jc w:val="both"/>
        <w:rPr>
          <w:sz w:val="24"/>
        </w:rPr>
        <w:sectPr w:rsidR="00C20BE2">
          <w:pgSz w:w="11910" w:h="16840"/>
          <w:pgMar w:top="1320" w:right="1180" w:bottom="280" w:left="1180" w:header="708" w:footer="708" w:gutter="0"/>
          <w:cols w:space="708"/>
        </w:sectPr>
      </w:pPr>
    </w:p>
    <w:p w14:paraId="714AC206" w14:textId="77777777" w:rsidR="00C20BE2" w:rsidRDefault="00000000">
      <w:pPr>
        <w:pStyle w:val="Akapitzlist"/>
        <w:numPr>
          <w:ilvl w:val="0"/>
          <w:numId w:val="11"/>
        </w:numPr>
        <w:tabs>
          <w:tab w:val="left" w:pos="942"/>
          <w:tab w:val="left" w:pos="944"/>
        </w:tabs>
        <w:spacing w:before="77" w:line="249" w:lineRule="auto"/>
        <w:ind w:right="235"/>
        <w:rPr>
          <w:sz w:val="24"/>
        </w:rPr>
      </w:pPr>
      <w:r>
        <w:rPr>
          <w:spacing w:val="-2"/>
          <w:sz w:val="24"/>
        </w:rPr>
        <w:lastRenderedPageBreak/>
        <w:t>Każdy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pracownik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zobowiązany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współpracy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zakresie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niezbędnym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dla </w:t>
      </w:r>
      <w:r>
        <w:rPr>
          <w:spacing w:val="-4"/>
          <w:sz w:val="24"/>
        </w:rPr>
        <w:t>prowadzonego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postępowania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wyjaśniającego,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szczególności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udzielenia </w:t>
      </w:r>
      <w:r>
        <w:rPr>
          <w:sz w:val="24"/>
        </w:rPr>
        <w:t>potrzebnych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stawienia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wskazanym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wysłuchania.</w:t>
      </w:r>
    </w:p>
    <w:p w14:paraId="5C0247BB" w14:textId="77777777" w:rsidR="00C20BE2" w:rsidRDefault="00000000">
      <w:pPr>
        <w:pStyle w:val="Akapitzlist"/>
        <w:numPr>
          <w:ilvl w:val="0"/>
          <w:numId w:val="11"/>
        </w:numPr>
        <w:tabs>
          <w:tab w:val="left" w:pos="942"/>
          <w:tab w:val="left" w:pos="944"/>
        </w:tabs>
        <w:spacing w:before="16" w:line="249" w:lineRule="auto"/>
        <w:ind w:right="234"/>
        <w:rPr>
          <w:sz w:val="24"/>
        </w:rPr>
      </w:pPr>
      <w:r>
        <w:rPr>
          <w:sz w:val="24"/>
        </w:rPr>
        <w:t xml:space="preserve">W toku postępowania osoba upoważniona odpowiada za zgromadzenie </w:t>
      </w:r>
      <w:r>
        <w:rPr>
          <w:spacing w:val="-2"/>
          <w:sz w:val="24"/>
        </w:rPr>
        <w:t>dokumentów potrzebnych do ustalenia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zasadności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zgłoszenia wewnętrznego, zaś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podejmowane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czynności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utrwala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formie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notatki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służbowej.</w:t>
      </w:r>
    </w:p>
    <w:p w14:paraId="5E86ABF8" w14:textId="77777777" w:rsidR="00C20BE2" w:rsidRDefault="00000000">
      <w:pPr>
        <w:pStyle w:val="Akapitzlist"/>
        <w:numPr>
          <w:ilvl w:val="0"/>
          <w:numId w:val="11"/>
        </w:numPr>
        <w:tabs>
          <w:tab w:val="left" w:pos="942"/>
          <w:tab w:val="left" w:pos="944"/>
        </w:tabs>
        <w:spacing w:before="16" w:line="252" w:lineRule="auto"/>
        <w:ind w:right="236"/>
        <w:rPr>
          <w:sz w:val="24"/>
        </w:rPr>
      </w:pPr>
      <w:r>
        <w:rPr>
          <w:spacing w:val="-4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wysłuchania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pracowników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wezwanych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celem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złożenia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wyjaśnień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sporządza </w:t>
      </w:r>
      <w:r>
        <w:rPr>
          <w:sz w:val="24"/>
        </w:rPr>
        <w:t>się protokół.</w:t>
      </w:r>
    </w:p>
    <w:p w14:paraId="6F803D88" w14:textId="77777777" w:rsidR="00C20BE2" w:rsidRDefault="00000000">
      <w:pPr>
        <w:pStyle w:val="Akapitzlist"/>
        <w:numPr>
          <w:ilvl w:val="0"/>
          <w:numId w:val="11"/>
        </w:numPr>
        <w:tabs>
          <w:tab w:val="left" w:pos="942"/>
          <w:tab w:val="left" w:pos="944"/>
        </w:tabs>
        <w:spacing w:before="15" w:line="252" w:lineRule="auto"/>
        <w:ind w:right="236"/>
        <w:rPr>
          <w:sz w:val="24"/>
        </w:rPr>
      </w:pPr>
      <w:r>
        <w:rPr>
          <w:sz w:val="24"/>
        </w:rPr>
        <w:t xml:space="preserve">Osoby uczestniczące w postępowaniu wyjaśniającym, niezależnie od </w:t>
      </w:r>
      <w:r>
        <w:rPr>
          <w:spacing w:val="-6"/>
          <w:sz w:val="24"/>
        </w:rPr>
        <w:t>charakteru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tego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udziału, są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zobowiązane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zachowania w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poufności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wszelkich </w:t>
      </w:r>
      <w:r>
        <w:rPr>
          <w:sz w:val="24"/>
        </w:rPr>
        <w:t xml:space="preserve">informacji, o których dowiedzieli się w czasie prowadzonego postępowania. </w:t>
      </w:r>
      <w:r>
        <w:rPr>
          <w:spacing w:val="-6"/>
          <w:sz w:val="24"/>
        </w:rPr>
        <w:t>Obowiązek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zachowania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poufności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trwa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także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zakończeniu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postępowania.</w:t>
      </w:r>
    </w:p>
    <w:p w14:paraId="25C56E96" w14:textId="77777777" w:rsidR="00C20BE2" w:rsidRDefault="00000000">
      <w:pPr>
        <w:pStyle w:val="Akapitzlist"/>
        <w:numPr>
          <w:ilvl w:val="0"/>
          <w:numId w:val="11"/>
        </w:numPr>
        <w:tabs>
          <w:tab w:val="left" w:pos="914"/>
          <w:tab w:val="left" w:pos="954"/>
        </w:tabs>
        <w:spacing w:before="16" w:line="252" w:lineRule="auto"/>
        <w:ind w:left="954" w:right="236" w:hanging="370"/>
        <w:rPr>
          <w:sz w:val="24"/>
        </w:rPr>
      </w:pPr>
      <w:r>
        <w:rPr>
          <w:sz w:val="24"/>
        </w:rPr>
        <w:t xml:space="preserve">Po dokonaniu weryfikacji zasadności zgłoszenia wewnętrznego i oceny prawdziwości informacji o naruszeniu prawa wskazanej w jego treści, </w:t>
      </w:r>
      <w:r>
        <w:rPr>
          <w:w w:val="90"/>
          <w:sz w:val="24"/>
        </w:rPr>
        <w:t>postępowanie wyjaśniające kończy się sporządzeniem informacji końcowej:</w:t>
      </w:r>
    </w:p>
    <w:p w14:paraId="223044CA" w14:textId="77777777" w:rsidR="00C20BE2" w:rsidRDefault="00000000">
      <w:pPr>
        <w:pStyle w:val="Akapitzlist"/>
        <w:numPr>
          <w:ilvl w:val="1"/>
          <w:numId w:val="11"/>
        </w:numPr>
        <w:tabs>
          <w:tab w:val="left" w:pos="1362"/>
        </w:tabs>
        <w:spacing w:before="3"/>
        <w:ind w:left="1362" w:hanging="358"/>
        <w:rPr>
          <w:sz w:val="24"/>
        </w:rPr>
      </w:pPr>
      <w:r>
        <w:rPr>
          <w:spacing w:val="-8"/>
          <w:sz w:val="24"/>
        </w:rPr>
        <w:t>potwierdzającej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prawdziwość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naruszeniu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prawa;</w:t>
      </w:r>
    </w:p>
    <w:p w14:paraId="30CBBA1F" w14:textId="77777777" w:rsidR="00C20BE2" w:rsidRDefault="00000000">
      <w:pPr>
        <w:pStyle w:val="Akapitzlist"/>
        <w:numPr>
          <w:ilvl w:val="1"/>
          <w:numId w:val="11"/>
        </w:numPr>
        <w:tabs>
          <w:tab w:val="left" w:pos="1362"/>
        </w:tabs>
        <w:spacing w:before="15"/>
        <w:ind w:left="1362" w:hanging="358"/>
        <w:rPr>
          <w:sz w:val="24"/>
        </w:rPr>
      </w:pPr>
      <w:r>
        <w:rPr>
          <w:spacing w:val="-6"/>
          <w:sz w:val="24"/>
        </w:rPr>
        <w:t>niepotwierdzającej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prawdziwości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informacji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naruszeniu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prawa.</w:t>
      </w:r>
    </w:p>
    <w:p w14:paraId="12B00EB5" w14:textId="77777777" w:rsidR="00C20BE2" w:rsidRDefault="00000000">
      <w:pPr>
        <w:pStyle w:val="Akapitzlist"/>
        <w:numPr>
          <w:ilvl w:val="0"/>
          <w:numId w:val="11"/>
        </w:numPr>
        <w:tabs>
          <w:tab w:val="left" w:pos="898"/>
          <w:tab w:val="left" w:pos="954"/>
        </w:tabs>
        <w:spacing w:before="14" w:line="249" w:lineRule="auto"/>
        <w:ind w:left="954" w:right="236" w:hanging="370"/>
        <w:rPr>
          <w:sz w:val="24"/>
        </w:rPr>
      </w:pPr>
      <w:r>
        <w:rPr>
          <w:sz w:val="24"/>
        </w:rPr>
        <w:t>Informacja</w:t>
      </w:r>
      <w:r>
        <w:rPr>
          <w:spacing w:val="65"/>
          <w:sz w:val="24"/>
        </w:rPr>
        <w:t xml:space="preserve">  </w:t>
      </w:r>
      <w:r>
        <w:rPr>
          <w:sz w:val="24"/>
        </w:rPr>
        <w:t>końcowa</w:t>
      </w:r>
      <w:r>
        <w:rPr>
          <w:spacing w:val="65"/>
          <w:sz w:val="24"/>
        </w:rPr>
        <w:t xml:space="preserve">  </w:t>
      </w:r>
      <w:r>
        <w:rPr>
          <w:sz w:val="24"/>
        </w:rPr>
        <w:t>w</w:t>
      </w:r>
      <w:r>
        <w:rPr>
          <w:spacing w:val="65"/>
          <w:sz w:val="24"/>
        </w:rPr>
        <w:t xml:space="preserve">  </w:t>
      </w:r>
      <w:r>
        <w:rPr>
          <w:sz w:val="24"/>
        </w:rPr>
        <w:t>sprawie</w:t>
      </w:r>
      <w:r>
        <w:rPr>
          <w:spacing w:val="65"/>
          <w:sz w:val="24"/>
        </w:rPr>
        <w:t xml:space="preserve">  </w:t>
      </w:r>
      <w:r>
        <w:rPr>
          <w:sz w:val="24"/>
        </w:rPr>
        <w:t>zgłoszenia</w:t>
      </w:r>
      <w:r>
        <w:rPr>
          <w:spacing w:val="65"/>
          <w:sz w:val="24"/>
        </w:rPr>
        <w:t xml:space="preserve">  </w:t>
      </w:r>
      <w:r>
        <w:rPr>
          <w:sz w:val="24"/>
        </w:rPr>
        <w:t>wewnętrznego</w:t>
      </w:r>
      <w:r>
        <w:rPr>
          <w:spacing w:val="65"/>
          <w:sz w:val="24"/>
        </w:rPr>
        <w:t xml:space="preserve">  </w:t>
      </w:r>
      <w:r>
        <w:rPr>
          <w:sz w:val="24"/>
        </w:rPr>
        <w:t>zawiera w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szczególności opis naruszenia prawa, ustalenia poczynione w toku postępowania wyjaśniającego, informację co do zasadności zgłoszenia wewnętrznego,</w:t>
      </w:r>
      <w:r>
        <w:rPr>
          <w:spacing w:val="40"/>
          <w:sz w:val="24"/>
        </w:rPr>
        <w:t xml:space="preserve">  </w:t>
      </w:r>
      <w:r>
        <w:rPr>
          <w:sz w:val="24"/>
        </w:rPr>
        <w:t>a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 </w:t>
      </w:r>
      <w:r>
        <w:rPr>
          <w:sz w:val="24"/>
        </w:rPr>
        <w:t>zgłoszeń</w:t>
      </w:r>
      <w:r>
        <w:rPr>
          <w:spacing w:val="40"/>
          <w:sz w:val="24"/>
        </w:rPr>
        <w:t xml:space="preserve">  </w:t>
      </w:r>
      <w:r>
        <w:rPr>
          <w:sz w:val="24"/>
        </w:rPr>
        <w:t>zasadnych,</w:t>
      </w:r>
      <w:r>
        <w:rPr>
          <w:spacing w:val="40"/>
          <w:sz w:val="24"/>
        </w:rPr>
        <w:t xml:space="preserve">  </w:t>
      </w:r>
      <w:r>
        <w:rPr>
          <w:sz w:val="24"/>
        </w:rPr>
        <w:t>rekomendacje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stosownych działaniach w stosunku do osoby, której zgłoszenie dotyczyło oraz</w:t>
      </w:r>
      <w:r>
        <w:rPr>
          <w:spacing w:val="-16"/>
          <w:sz w:val="24"/>
        </w:rPr>
        <w:t xml:space="preserve"> </w:t>
      </w:r>
      <w:r>
        <w:rPr>
          <w:sz w:val="24"/>
        </w:rPr>
        <w:t>określa</w:t>
      </w:r>
      <w:r>
        <w:rPr>
          <w:spacing w:val="-16"/>
          <w:sz w:val="24"/>
        </w:rPr>
        <w:t xml:space="preserve"> </w:t>
      </w:r>
      <w:r>
        <w:rPr>
          <w:sz w:val="24"/>
        </w:rPr>
        <w:t>zalecenia</w:t>
      </w:r>
      <w:r>
        <w:rPr>
          <w:spacing w:val="-16"/>
          <w:sz w:val="24"/>
        </w:rPr>
        <w:t xml:space="preserve"> </w:t>
      </w:r>
      <w:r>
        <w:rPr>
          <w:sz w:val="24"/>
        </w:rPr>
        <w:t>mające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celu</w:t>
      </w:r>
      <w:r>
        <w:rPr>
          <w:spacing w:val="-16"/>
          <w:sz w:val="24"/>
        </w:rPr>
        <w:t xml:space="preserve"> </w:t>
      </w:r>
      <w:r>
        <w:rPr>
          <w:sz w:val="24"/>
        </w:rPr>
        <w:t>wyeliminowanie</w:t>
      </w:r>
      <w:r>
        <w:rPr>
          <w:spacing w:val="-16"/>
          <w:sz w:val="24"/>
        </w:rPr>
        <w:t xml:space="preserve"> </w:t>
      </w:r>
      <w:r>
        <w:rPr>
          <w:sz w:val="24"/>
        </w:rPr>
        <w:t>podobnych</w:t>
      </w:r>
      <w:r>
        <w:rPr>
          <w:spacing w:val="-16"/>
          <w:sz w:val="24"/>
        </w:rPr>
        <w:t xml:space="preserve"> </w:t>
      </w:r>
      <w:r>
        <w:rPr>
          <w:sz w:val="24"/>
        </w:rPr>
        <w:t>naruszeń prawa w przyszłości.</w:t>
      </w:r>
    </w:p>
    <w:p w14:paraId="0730E842" w14:textId="77777777" w:rsidR="00C20BE2" w:rsidRDefault="00000000">
      <w:pPr>
        <w:pStyle w:val="Akapitzlist"/>
        <w:numPr>
          <w:ilvl w:val="0"/>
          <w:numId w:val="11"/>
        </w:numPr>
        <w:tabs>
          <w:tab w:val="left" w:pos="914"/>
          <w:tab w:val="left" w:pos="954"/>
        </w:tabs>
        <w:spacing w:before="17" w:line="249" w:lineRule="auto"/>
        <w:ind w:left="954" w:right="235" w:hanging="370"/>
        <w:rPr>
          <w:sz w:val="24"/>
        </w:rPr>
      </w:pPr>
      <w:r>
        <w:rPr>
          <w:sz w:val="24"/>
        </w:rPr>
        <w:t xml:space="preserve">Po zapoznaniu z informacją końcową w sprawie zgłoszenia wewnętrznego </w:t>
      </w:r>
      <w:r>
        <w:rPr>
          <w:spacing w:val="-8"/>
          <w:sz w:val="24"/>
        </w:rPr>
        <w:t>pracodawca podejmuje decyzję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w zakresie działań mających na celu eliminację </w:t>
      </w:r>
      <w:r>
        <w:rPr>
          <w:spacing w:val="-4"/>
          <w:sz w:val="24"/>
        </w:rPr>
        <w:t xml:space="preserve">stwierdzonych naruszeń prawa i przeciwdziałanie ponownemu ich wystąpieniu,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szczególności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działania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przewidziane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przepisami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prawa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pracy,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zmiany organizacyjne,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kontrolne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zawiadomienie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właściwych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organów.</w:t>
      </w:r>
    </w:p>
    <w:p w14:paraId="7A4AEFC9" w14:textId="77777777" w:rsidR="00C20BE2" w:rsidRDefault="00000000">
      <w:pPr>
        <w:pStyle w:val="Nagwek2"/>
        <w:spacing w:before="270" w:line="249" w:lineRule="auto"/>
        <w:ind w:left="2908" w:hanging="2295"/>
        <w:jc w:val="left"/>
      </w:pPr>
      <w:r>
        <w:t>§</w:t>
      </w:r>
      <w:r>
        <w:rPr>
          <w:spacing w:val="-5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Ochrona</w:t>
      </w:r>
      <w:r>
        <w:rPr>
          <w:spacing w:val="-5"/>
        </w:rPr>
        <w:t xml:space="preserve"> </w:t>
      </w:r>
      <w:r>
        <w:t>danych,</w:t>
      </w:r>
      <w:r>
        <w:rPr>
          <w:spacing w:val="-5"/>
        </w:rPr>
        <w:t xml:space="preserve"> </w:t>
      </w:r>
      <w:r>
        <w:t>zasady</w:t>
      </w:r>
      <w:r>
        <w:rPr>
          <w:spacing w:val="-6"/>
        </w:rPr>
        <w:t xml:space="preserve"> </w:t>
      </w:r>
      <w:r>
        <w:t>zachowania</w:t>
      </w:r>
      <w:r>
        <w:rPr>
          <w:spacing w:val="-5"/>
        </w:rPr>
        <w:t xml:space="preserve"> </w:t>
      </w:r>
      <w:r>
        <w:t>poufności,</w:t>
      </w:r>
      <w:r>
        <w:rPr>
          <w:spacing w:val="-4"/>
        </w:rPr>
        <w:t xml:space="preserve"> </w:t>
      </w:r>
      <w:r>
        <w:t>tożsamości</w:t>
      </w:r>
      <w:r>
        <w:rPr>
          <w:spacing w:val="-5"/>
        </w:rPr>
        <w:t xml:space="preserve"> </w:t>
      </w:r>
      <w:r>
        <w:t>oraz postępowanie z dokumentacją</w:t>
      </w:r>
    </w:p>
    <w:p w14:paraId="27DDDA9F" w14:textId="77777777" w:rsidR="00C20BE2" w:rsidRDefault="00C20BE2">
      <w:pPr>
        <w:pStyle w:val="Tekstpodstawowy"/>
        <w:spacing w:before="9"/>
        <w:rPr>
          <w:rFonts w:ascii="Arial"/>
          <w:b/>
        </w:rPr>
      </w:pPr>
    </w:p>
    <w:p w14:paraId="0518CF1F" w14:textId="77777777" w:rsidR="00C20BE2" w:rsidRDefault="00000000">
      <w:pPr>
        <w:pStyle w:val="Akapitzlist"/>
        <w:numPr>
          <w:ilvl w:val="0"/>
          <w:numId w:val="10"/>
        </w:numPr>
        <w:tabs>
          <w:tab w:val="left" w:pos="942"/>
          <w:tab w:val="left" w:pos="944"/>
        </w:tabs>
        <w:spacing w:before="1" w:line="249" w:lineRule="auto"/>
        <w:ind w:right="237"/>
        <w:rPr>
          <w:sz w:val="24"/>
        </w:rPr>
      </w:pPr>
      <w:r>
        <w:rPr>
          <w:sz w:val="24"/>
        </w:rPr>
        <w:t xml:space="preserve">Dane osobowe zgłaszającego oraz osoby, której zgłoszenie wewnętrzne dotyczy podlegają ochronie prawnej zgodnie z przepisami o ochronie danych </w:t>
      </w:r>
      <w:r>
        <w:rPr>
          <w:spacing w:val="-2"/>
          <w:sz w:val="24"/>
        </w:rPr>
        <w:t>osobowych.</w:t>
      </w:r>
    </w:p>
    <w:p w14:paraId="23CE8512" w14:textId="77777777" w:rsidR="00C20BE2" w:rsidRDefault="00000000">
      <w:pPr>
        <w:pStyle w:val="Akapitzlist"/>
        <w:numPr>
          <w:ilvl w:val="0"/>
          <w:numId w:val="10"/>
        </w:numPr>
        <w:tabs>
          <w:tab w:val="left" w:pos="942"/>
          <w:tab w:val="left" w:pos="944"/>
        </w:tabs>
        <w:spacing w:before="16" w:line="249" w:lineRule="auto"/>
        <w:ind w:right="234"/>
        <w:rPr>
          <w:sz w:val="24"/>
        </w:rPr>
      </w:pPr>
      <w:r>
        <w:rPr>
          <w:sz w:val="24"/>
        </w:rPr>
        <w:t xml:space="preserve">Dane osobowe zgłaszającego oraz inne dane pozwalające na ustalenie jego tożsamości nie podlegają ujawnieniu chyba, że za wyraźną zgodą zgłaszającego, z zastrzeżeniem sytuacji, w której ujawnienie tożsamości zgłaszającego wymagane jest na podstawie przepisów powszechnie </w:t>
      </w:r>
      <w:r>
        <w:rPr>
          <w:spacing w:val="-2"/>
          <w:sz w:val="24"/>
        </w:rPr>
        <w:t>obowiązującego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prawa.</w:t>
      </w:r>
    </w:p>
    <w:p w14:paraId="44D3CED8" w14:textId="77777777" w:rsidR="00C20BE2" w:rsidRDefault="00000000">
      <w:pPr>
        <w:pStyle w:val="Akapitzlist"/>
        <w:numPr>
          <w:ilvl w:val="0"/>
          <w:numId w:val="10"/>
        </w:numPr>
        <w:tabs>
          <w:tab w:val="left" w:pos="943"/>
        </w:tabs>
        <w:spacing w:before="17"/>
        <w:ind w:left="943" w:hanging="359"/>
        <w:rPr>
          <w:sz w:val="24"/>
        </w:rPr>
      </w:pPr>
      <w:r>
        <w:rPr>
          <w:sz w:val="24"/>
        </w:rPr>
        <w:t>Dokumentacja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zgromadzona:</w:t>
      </w:r>
    </w:p>
    <w:p w14:paraId="0CB2FD01" w14:textId="77777777" w:rsidR="00C20BE2" w:rsidRDefault="00000000">
      <w:pPr>
        <w:pStyle w:val="Akapitzlist"/>
        <w:numPr>
          <w:ilvl w:val="1"/>
          <w:numId w:val="10"/>
        </w:numPr>
        <w:tabs>
          <w:tab w:val="left" w:pos="941"/>
          <w:tab w:val="left" w:pos="944"/>
        </w:tabs>
        <w:spacing w:before="26" w:line="249" w:lineRule="auto"/>
        <w:ind w:right="237"/>
        <w:rPr>
          <w:sz w:val="24"/>
        </w:rPr>
      </w:pPr>
      <w:r>
        <w:rPr>
          <w:sz w:val="24"/>
        </w:rPr>
        <w:t>nie może być udostępniana i rozpowszechniana w żaden sposób, poza sytuacjami, gdy obowiązek jej przekazania wynika z przepisów prawa;</w:t>
      </w:r>
    </w:p>
    <w:p w14:paraId="49A0BC3F" w14:textId="77777777" w:rsidR="00C20BE2" w:rsidRDefault="00000000">
      <w:pPr>
        <w:pStyle w:val="Akapitzlist"/>
        <w:numPr>
          <w:ilvl w:val="1"/>
          <w:numId w:val="10"/>
        </w:numPr>
        <w:tabs>
          <w:tab w:val="left" w:pos="941"/>
          <w:tab w:val="left" w:pos="944"/>
        </w:tabs>
        <w:spacing w:before="14" w:line="249" w:lineRule="auto"/>
        <w:ind w:right="234"/>
        <w:rPr>
          <w:sz w:val="24"/>
        </w:rPr>
      </w:pPr>
      <w:r>
        <w:rPr>
          <w:sz w:val="24"/>
        </w:rPr>
        <w:t xml:space="preserve">podlega ochronie przewidzianej dla danych osobowych, co dotyczy wszelkich informacji w niej zawartych, w szczególności rodzących ryzyko ujawnienia </w:t>
      </w:r>
      <w:r>
        <w:rPr>
          <w:spacing w:val="-4"/>
          <w:sz w:val="24"/>
        </w:rPr>
        <w:t>tożsamości zgłaszającego oraz osoby, której zgłoszenie dotyczy;</w:t>
      </w:r>
    </w:p>
    <w:p w14:paraId="36628F29" w14:textId="77777777" w:rsidR="00C20BE2" w:rsidRDefault="00C20BE2">
      <w:pPr>
        <w:spacing w:line="249" w:lineRule="auto"/>
        <w:jc w:val="both"/>
        <w:rPr>
          <w:sz w:val="24"/>
        </w:rPr>
        <w:sectPr w:rsidR="00C20BE2">
          <w:pgSz w:w="11910" w:h="16840"/>
          <w:pgMar w:top="1320" w:right="1180" w:bottom="280" w:left="1180" w:header="708" w:footer="708" w:gutter="0"/>
          <w:cols w:space="708"/>
        </w:sectPr>
      </w:pPr>
    </w:p>
    <w:p w14:paraId="7E1ADC4D" w14:textId="77777777" w:rsidR="00C20BE2" w:rsidRDefault="00000000">
      <w:pPr>
        <w:pStyle w:val="Akapitzlist"/>
        <w:numPr>
          <w:ilvl w:val="1"/>
          <w:numId w:val="10"/>
        </w:numPr>
        <w:tabs>
          <w:tab w:val="left" w:pos="941"/>
          <w:tab w:val="left" w:pos="944"/>
        </w:tabs>
        <w:spacing w:before="77" w:line="249" w:lineRule="auto"/>
        <w:ind w:right="235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celu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uniemożliwienia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dostępu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osób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nieupoważnionych,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dokumenty i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informatyczne nośniki danych w niej zawarte, są przechowywane w szafie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zamykanym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pomieszczeniu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biurowym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(pokoju),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którego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dostęp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posiadają </w:t>
      </w:r>
      <w:r>
        <w:rPr>
          <w:sz w:val="24"/>
        </w:rPr>
        <w:t>jedynie upoważnione osoby;</w:t>
      </w:r>
    </w:p>
    <w:p w14:paraId="67826FF4" w14:textId="77777777" w:rsidR="00C20BE2" w:rsidRDefault="00000000">
      <w:pPr>
        <w:pStyle w:val="Akapitzlist"/>
        <w:numPr>
          <w:ilvl w:val="1"/>
          <w:numId w:val="10"/>
        </w:numPr>
        <w:tabs>
          <w:tab w:val="left" w:pos="941"/>
          <w:tab w:val="left" w:pos="944"/>
        </w:tabs>
        <w:spacing w:before="16" w:line="249" w:lineRule="auto"/>
        <w:ind w:right="236"/>
        <w:rPr>
          <w:sz w:val="24"/>
        </w:rPr>
      </w:pPr>
      <w:r>
        <w:rPr>
          <w:sz w:val="24"/>
        </w:rPr>
        <w:t>dane osobowe przetwarzane w związku z przyjęciem zgłoszenia są przechowywane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okres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Jednolitym</w:t>
      </w:r>
      <w:r>
        <w:rPr>
          <w:spacing w:val="-13"/>
          <w:sz w:val="24"/>
        </w:rPr>
        <w:t xml:space="preserve"> </w:t>
      </w:r>
      <w:r>
        <w:rPr>
          <w:sz w:val="24"/>
        </w:rPr>
        <w:t>Rzeczowym</w:t>
      </w:r>
      <w:r>
        <w:rPr>
          <w:spacing w:val="-13"/>
          <w:sz w:val="24"/>
        </w:rPr>
        <w:t xml:space="preserve"> </w:t>
      </w:r>
      <w:r>
        <w:rPr>
          <w:sz w:val="24"/>
        </w:rPr>
        <w:t>Wykazie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Akt </w:t>
      </w:r>
      <w:r>
        <w:rPr>
          <w:spacing w:val="-6"/>
          <w:sz w:val="24"/>
        </w:rPr>
        <w:t>Państwowej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Straży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Pożarnej.</w:t>
      </w:r>
    </w:p>
    <w:p w14:paraId="120DD8C2" w14:textId="77777777" w:rsidR="00C20BE2" w:rsidRDefault="00C20BE2">
      <w:pPr>
        <w:pStyle w:val="Tekstpodstawowy"/>
        <w:spacing w:before="269"/>
      </w:pPr>
    </w:p>
    <w:p w14:paraId="38413A48" w14:textId="77777777" w:rsidR="00C20BE2" w:rsidRDefault="00000000">
      <w:pPr>
        <w:pStyle w:val="Nagwek2"/>
      </w:pPr>
      <w:r>
        <w:t>§</w:t>
      </w:r>
      <w:r>
        <w:rPr>
          <w:spacing w:val="-6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rPr>
          <w:spacing w:val="-2"/>
        </w:rPr>
        <w:t>odwetowe</w:t>
      </w:r>
    </w:p>
    <w:p w14:paraId="3965B1A6" w14:textId="77777777" w:rsidR="00C20BE2" w:rsidRDefault="00C20BE2">
      <w:pPr>
        <w:pStyle w:val="Tekstpodstawowy"/>
        <w:spacing w:before="18"/>
        <w:rPr>
          <w:rFonts w:ascii="Arial"/>
          <w:b/>
        </w:rPr>
      </w:pPr>
    </w:p>
    <w:p w14:paraId="0D5D10D0" w14:textId="77777777" w:rsidR="00C20BE2" w:rsidRDefault="00000000">
      <w:pPr>
        <w:pStyle w:val="Akapitzlist"/>
        <w:numPr>
          <w:ilvl w:val="0"/>
          <w:numId w:val="9"/>
        </w:numPr>
        <w:tabs>
          <w:tab w:val="left" w:pos="942"/>
          <w:tab w:val="left" w:pos="944"/>
        </w:tabs>
        <w:spacing w:line="249" w:lineRule="auto"/>
        <w:ind w:right="234"/>
        <w:rPr>
          <w:sz w:val="24"/>
        </w:rPr>
      </w:pPr>
      <w:r>
        <w:rPr>
          <w:sz w:val="24"/>
        </w:rPr>
        <w:t>Niedopuszczalne jest jakiekolwiek niekorzystne traktowanie w kontekście związanym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pracą</w:t>
      </w:r>
      <w:r>
        <w:rPr>
          <w:spacing w:val="40"/>
          <w:sz w:val="24"/>
        </w:rPr>
        <w:t xml:space="preserve"> </w:t>
      </w:r>
      <w:r>
        <w:rPr>
          <w:sz w:val="24"/>
        </w:rPr>
        <w:t>zgłaszającego,</w:t>
      </w:r>
      <w:r>
        <w:rPr>
          <w:spacing w:val="40"/>
          <w:sz w:val="24"/>
        </w:rPr>
        <w:t xml:space="preserve"> </w:t>
      </w:r>
      <w:r>
        <w:rPr>
          <w:sz w:val="24"/>
        </w:rPr>
        <w:t>któremu</w:t>
      </w:r>
      <w:r>
        <w:rPr>
          <w:spacing w:val="40"/>
          <w:sz w:val="24"/>
        </w:rPr>
        <w:t xml:space="preserve"> </w:t>
      </w:r>
      <w:r>
        <w:rPr>
          <w:sz w:val="24"/>
        </w:rPr>
        <w:t>przyznana</w:t>
      </w:r>
      <w:r>
        <w:rPr>
          <w:spacing w:val="40"/>
          <w:sz w:val="24"/>
        </w:rPr>
        <w:t xml:space="preserve"> </w:t>
      </w:r>
      <w:r>
        <w:rPr>
          <w:sz w:val="24"/>
        </w:rPr>
        <w:t>została</w:t>
      </w:r>
      <w:r>
        <w:rPr>
          <w:spacing w:val="40"/>
          <w:sz w:val="24"/>
        </w:rPr>
        <w:t xml:space="preserve"> </w:t>
      </w:r>
      <w:r>
        <w:rPr>
          <w:sz w:val="24"/>
        </w:rPr>
        <w:t>ochrona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oparciu o przepisy niniejszej procedury, w tym zabrania się stosowania </w:t>
      </w:r>
      <w:r>
        <w:rPr>
          <w:w w:val="90"/>
          <w:sz w:val="24"/>
        </w:rPr>
        <w:t xml:space="preserve">względem zgłaszającego wszelkich działań odwetowych, jak również groźby lub </w:t>
      </w:r>
      <w:r>
        <w:rPr>
          <w:sz w:val="24"/>
        </w:rPr>
        <w:t>próby ich zastosowania.</w:t>
      </w:r>
    </w:p>
    <w:p w14:paraId="465AB76E" w14:textId="77777777" w:rsidR="00C20BE2" w:rsidRDefault="00000000">
      <w:pPr>
        <w:pStyle w:val="Akapitzlist"/>
        <w:numPr>
          <w:ilvl w:val="0"/>
          <w:numId w:val="9"/>
        </w:numPr>
        <w:tabs>
          <w:tab w:val="left" w:pos="942"/>
          <w:tab w:val="left" w:pos="944"/>
        </w:tabs>
        <w:spacing w:before="17" w:line="249" w:lineRule="auto"/>
        <w:ind w:right="236"/>
        <w:rPr>
          <w:sz w:val="24"/>
        </w:rPr>
      </w:pPr>
      <w:r>
        <w:rPr>
          <w:sz w:val="24"/>
        </w:rPr>
        <w:t xml:space="preserve">Zabronione jest jakiekolwiek niekorzystne traktowanie zgłaszającego </w:t>
      </w:r>
      <w:r>
        <w:rPr>
          <w:spacing w:val="-6"/>
          <w:sz w:val="24"/>
        </w:rPr>
        <w:t>pozostające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związku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dokonanym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zgłoszeniem,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szczególności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stosowanie </w:t>
      </w:r>
      <w:r>
        <w:rPr>
          <w:sz w:val="24"/>
        </w:rPr>
        <w:t>działań odwetowych w zakresie:</w:t>
      </w:r>
    </w:p>
    <w:p w14:paraId="213BD5D3" w14:textId="77777777" w:rsidR="00C20BE2" w:rsidRDefault="00000000">
      <w:pPr>
        <w:pStyle w:val="Akapitzlist"/>
        <w:numPr>
          <w:ilvl w:val="1"/>
          <w:numId w:val="9"/>
        </w:numPr>
        <w:tabs>
          <w:tab w:val="left" w:pos="1018"/>
        </w:tabs>
        <w:spacing w:before="16"/>
        <w:ind w:left="1018" w:hanging="434"/>
        <w:jc w:val="both"/>
        <w:rPr>
          <w:sz w:val="24"/>
        </w:rPr>
      </w:pPr>
      <w:r>
        <w:rPr>
          <w:spacing w:val="-4"/>
          <w:sz w:val="24"/>
        </w:rPr>
        <w:t>odmowy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nawiązania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stosunku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pracy;</w:t>
      </w:r>
    </w:p>
    <w:p w14:paraId="0F86B17C" w14:textId="77777777" w:rsidR="00C20BE2" w:rsidRDefault="00000000">
      <w:pPr>
        <w:pStyle w:val="Akapitzlist"/>
        <w:numPr>
          <w:ilvl w:val="1"/>
          <w:numId w:val="9"/>
        </w:numPr>
        <w:tabs>
          <w:tab w:val="left" w:pos="1018"/>
        </w:tabs>
        <w:spacing w:before="25"/>
        <w:ind w:left="1018" w:hanging="434"/>
        <w:jc w:val="both"/>
        <w:rPr>
          <w:sz w:val="24"/>
        </w:rPr>
      </w:pPr>
      <w:r>
        <w:rPr>
          <w:spacing w:val="-2"/>
          <w:sz w:val="24"/>
        </w:rPr>
        <w:t>wypowiedzenia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rozwiązania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wypowiedzenia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stosunku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3D538D81" w14:textId="26190889" w:rsidR="00C20BE2" w:rsidRDefault="00000000">
      <w:pPr>
        <w:pStyle w:val="Akapitzlist"/>
        <w:numPr>
          <w:ilvl w:val="1"/>
          <w:numId w:val="9"/>
        </w:numPr>
        <w:tabs>
          <w:tab w:val="left" w:pos="1018"/>
          <w:tab w:val="left" w:pos="1020"/>
        </w:tabs>
        <w:spacing w:before="26" w:line="249" w:lineRule="auto"/>
        <w:ind w:right="232"/>
        <w:jc w:val="both"/>
        <w:rPr>
          <w:sz w:val="24"/>
        </w:rPr>
      </w:pPr>
      <w:r>
        <w:rPr>
          <w:sz w:val="24"/>
        </w:rPr>
        <w:t>nie</w:t>
      </w:r>
      <w:r w:rsidR="000931D0">
        <w:rPr>
          <w:sz w:val="24"/>
        </w:rPr>
        <w:t xml:space="preserve"> </w:t>
      </w:r>
      <w:r>
        <w:rPr>
          <w:sz w:val="24"/>
        </w:rPr>
        <w:t>zawarcia umowy</w:t>
      </w:r>
      <w:r>
        <w:rPr>
          <w:spacing w:val="-1"/>
          <w:sz w:val="24"/>
        </w:rPr>
        <w:t xml:space="preserve"> </w:t>
      </w:r>
      <w:r>
        <w:rPr>
          <w:sz w:val="24"/>
        </w:rPr>
        <w:t>o pracę na czas określony lub</w:t>
      </w:r>
      <w:r>
        <w:rPr>
          <w:spacing w:val="-1"/>
          <w:sz w:val="24"/>
        </w:rPr>
        <w:t xml:space="preserve"> </w:t>
      </w:r>
      <w:r>
        <w:rPr>
          <w:sz w:val="24"/>
        </w:rPr>
        <w:t>umowy o pracę na</w:t>
      </w:r>
      <w:r>
        <w:rPr>
          <w:spacing w:val="-1"/>
          <w:sz w:val="24"/>
        </w:rPr>
        <w:t xml:space="preserve"> </w:t>
      </w:r>
      <w:r>
        <w:rPr>
          <w:sz w:val="24"/>
        </w:rPr>
        <w:t>czas nieokreślony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rozwiązaniu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pracę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okres</w:t>
      </w:r>
      <w:r>
        <w:rPr>
          <w:spacing w:val="-4"/>
          <w:sz w:val="24"/>
        </w:rPr>
        <w:t xml:space="preserve"> </w:t>
      </w:r>
      <w:r>
        <w:rPr>
          <w:sz w:val="24"/>
        </w:rPr>
        <w:t>próbny,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zawarcia </w:t>
      </w:r>
      <w:r>
        <w:rPr>
          <w:spacing w:val="-4"/>
          <w:sz w:val="24"/>
        </w:rPr>
        <w:t>kolejnej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umowy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pracę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czas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określony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zawarcia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pracę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na </w:t>
      </w:r>
      <w:r>
        <w:rPr>
          <w:sz w:val="24"/>
        </w:rPr>
        <w:t>czas</w:t>
      </w:r>
      <w:r>
        <w:rPr>
          <w:spacing w:val="34"/>
          <w:sz w:val="24"/>
        </w:rPr>
        <w:t xml:space="preserve"> </w:t>
      </w:r>
      <w:r>
        <w:rPr>
          <w:sz w:val="24"/>
        </w:rPr>
        <w:t>nieokreślony</w:t>
      </w:r>
      <w:r>
        <w:rPr>
          <w:spacing w:val="33"/>
          <w:sz w:val="24"/>
        </w:rPr>
        <w:t xml:space="preserve"> </w:t>
      </w:r>
      <w:r>
        <w:rPr>
          <w:sz w:val="24"/>
        </w:rPr>
        <w:t>po</w:t>
      </w:r>
      <w:r>
        <w:rPr>
          <w:spacing w:val="34"/>
          <w:sz w:val="24"/>
        </w:rPr>
        <w:t xml:space="preserve"> </w:t>
      </w:r>
      <w:r>
        <w:rPr>
          <w:sz w:val="24"/>
        </w:rPr>
        <w:t>rozwiązaniu</w:t>
      </w:r>
      <w:r>
        <w:rPr>
          <w:spacing w:val="34"/>
          <w:sz w:val="24"/>
        </w:rPr>
        <w:t xml:space="preserve"> </w:t>
      </w:r>
      <w:r>
        <w:rPr>
          <w:sz w:val="24"/>
        </w:rPr>
        <w:t>umowy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pracę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czas</w:t>
      </w:r>
      <w:r>
        <w:rPr>
          <w:spacing w:val="35"/>
          <w:sz w:val="24"/>
        </w:rPr>
        <w:t xml:space="preserve"> </w:t>
      </w:r>
      <w:r>
        <w:rPr>
          <w:sz w:val="24"/>
        </w:rPr>
        <w:t>określony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przypadku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gdy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zgłaszający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miał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uzasadnione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oczekiwanie,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że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zostanie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nim </w:t>
      </w:r>
      <w:r>
        <w:rPr>
          <w:sz w:val="24"/>
        </w:rPr>
        <w:t>zawarta taka umowa;</w:t>
      </w:r>
    </w:p>
    <w:p w14:paraId="49687530" w14:textId="77777777" w:rsidR="00C20BE2" w:rsidRDefault="00000000">
      <w:pPr>
        <w:pStyle w:val="Akapitzlist"/>
        <w:numPr>
          <w:ilvl w:val="1"/>
          <w:numId w:val="9"/>
        </w:numPr>
        <w:tabs>
          <w:tab w:val="left" w:pos="1018"/>
        </w:tabs>
        <w:spacing w:before="17"/>
        <w:ind w:left="1018" w:hanging="434"/>
        <w:jc w:val="both"/>
        <w:rPr>
          <w:sz w:val="24"/>
        </w:rPr>
      </w:pPr>
      <w:r>
        <w:rPr>
          <w:spacing w:val="-6"/>
          <w:sz w:val="24"/>
        </w:rPr>
        <w:t>obniżenia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wynagrodzenia</w:t>
      </w:r>
      <w:r>
        <w:rPr>
          <w:sz w:val="24"/>
        </w:rPr>
        <w:t xml:space="preserve"> </w:t>
      </w:r>
      <w:r>
        <w:rPr>
          <w:spacing w:val="-6"/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pracę;</w:t>
      </w:r>
    </w:p>
    <w:p w14:paraId="47649EC9" w14:textId="77777777" w:rsidR="00C20BE2" w:rsidRDefault="00000000">
      <w:pPr>
        <w:pStyle w:val="Akapitzlist"/>
        <w:numPr>
          <w:ilvl w:val="1"/>
          <w:numId w:val="9"/>
        </w:numPr>
        <w:tabs>
          <w:tab w:val="left" w:pos="1018"/>
        </w:tabs>
        <w:spacing w:before="25"/>
        <w:ind w:left="1018" w:hanging="434"/>
        <w:jc w:val="both"/>
        <w:rPr>
          <w:sz w:val="24"/>
        </w:rPr>
      </w:pPr>
      <w:r>
        <w:rPr>
          <w:spacing w:val="-2"/>
          <w:sz w:val="24"/>
        </w:rPr>
        <w:t>wstrzymania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awansu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albo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pominięcia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przy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awansowaniu;</w:t>
      </w:r>
    </w:p>
    <w:p w14:paraId="7A2C5185" w14:textId="41C79611" w:rsidR="00C20BE2" w:rsidRDefault="00000000">
      <w:pPr>
        <w:pStyle w:val="Akapitzlist"/>
        <w:numPr>
          <w:ilvl w:val="1"/>
          <w:numId w:val="9"/>
        </w:numPr>
        <w:tabs>
          <w:tab w:val="left" w:pos="1020"/>
          <w:tab w:val="left" w:pos="2415"/>
          <w:tab w:val="left" w:pos="3116"/>
          <w:tab w:val="left" w:pos="4830"/>
          <w:tab w:val="left" w:pos="5772"/>
          <w:tab w:val="left" w:pos="6326"/>
          <w:tab w:val="left" w:pos="8188"/>
        </w:tabs>
        <w:spacing w:before="25" w:line="249" w:lineRule="auto"/>
        <w:ind w:right="236"/>
        <w:jc w:val="left"/>
        <w:rPr>
          <w:sz w:val="24"/>
        </w:rPr>
      </w:pPr>
      <w:r>
        <w:rPr>
          <w:spacing w:val="-2"/>
          <w:sz w:val="24"/>
        </w:rPr>
        <w:t>pominięcia</w:t>
      </w:r>
      <w:r>
        <w:rPr>
          <w:sz w:val="24"/>
        </w:rPr>
        <w:tab/>
      </w:r>
      <w:r>
        <w:rPr>
          <w:spacing w:val="-4"/>
          <w:sz w:val="24"/>
        </w:rPr>
        <w:t>przy</w:t>
      </w:r>
      <w:r>
        <w:rPr>
          <w:sz w:val="24"/>
        </w:rPr>
        <w:tab/>
      </w:r>
      <w:r>
        <w:rPr>
          <w:spacing w:val="-2"/>
          <w:sz w:val="24"/>
        </w:rPr>
        <w:t>przyznawaniu</w:t>
      </w:r>
      <w:r>
        <w:rPr>
          <w:sz w:val="24"/>
        </w:rPr>
        <w:tab/>
      </w:r>
      <w:r>
        <w:rPr>
          <w:spacing w:val="-2"/>
          <w:sz w:val="24"/>
        </w:rPr>
        <w:t>innych</w:t>
      </w:r>
      <w:r>
        <w:rPr>
          <w:sz w:val="24"/>
        </w:rPr>
        <w:tab/>
      </w:r>
      <w:r>
        <w:rPr>
          <w:spacing w:val="-4"/>
          <w:sz w:val="24"/>
        </w:rPr>
        <w:t>niż</w:t>
      </w:r>
      <w:r>
        <w:rPr>
          <w:sz w:val="24"/>
        </w:rPr>
        <w:tab/>
      </w:r>
      <w:r>
        <w:rPr>
          <w:spacing w:val="-2"/>
          <w:sz w:val="24"/>
        </w:rPr>
        <w:t>wynagrodzenie</w:t>
      </w:r>
      <w:r w:rsidR="000931D0">
        <w:rPr>
          <w:sz w:val="24"/>
        </w:rPr>
        <w:t xml:space="preserve"> </w:t>
      </w:r>
      <w:r>
        <w:rPr>
          <w:spacing w:val="-4"/>
          <w:w w:val="85"/>
          <w:sz w:val="24"/>
        </w:rPr>
        <w:t xml:space="preserve">świadczeń </w:t>
      </w:r>
      <w:r>
        <w:rPr>
          <w:w w:val="90"/>
          <w:sz w:val="24"/>
        </w:rPr>
        <w:t>związanych z pracą lub obniżeniu wysokości tych świadczeń;</w:t>
      </w:r>
    </w:p>
    <w:p w14:paraId="1140469E" w14:textId="77777777" w:rsidR="00C20BE2" w:rsidRDefault="00000000">
      <w:pPr>
        <w:pStyle w:val="Akapitzlist"/>
        <w:numPr>
          <w:ilvl w:val="1"/>
          <w:numId w:val="9"/>
        </w:numPr>
        <w:tabs>
          <w:tab w:val="left" w:pos="1019"/>
        </w:tabs>
        <w:spacing w:before="16"/>
        <w:ind w:left="1019" w:hanging="435"/>
        <w:jc w:val="left"/>
        <w:rPr>
          <w:sz w:val="24"/>
        </w:rPr>
      </w:pPr>
      <w:r>
        <w:rPr>
          <w:spacing w:val="-2"/>
          <w:sz w:val="24"/>
        </w:rPr>
        <w:t>przeniesienia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pracownika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niższe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stanowisko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69E1D311" w14:textId="77777777" w:rsidR="00C20BE2" w:rsidRDefault="00000000">
      <w:pPr>
        <w:pStyle w:val="Akapitzlist"/>
        <w:numPr>
          <w:ilvl w:val="1"/>
          <w:numId w:val="9"/>
        </w:numPr>
        <w:tabs>
          <w:tab w:val="left" w:pos="1019"/>
        </w:tabs>
        <w:spacing w:before="25"/>
        <w:ind w:left="1019" w:hanging="435"/>
        <w:jc w:val="left"/>
        <w:rPr>
          <w:sz w:val="24"/>
        </w:rPr>
      </w:pPr>
      <w:r>
        <w:rPr>
          <w:spacing w:val="-2"/>
          <w:sz w:val="24"/>
        </w:rPr>
        <w:t>zawieszenia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wykonywaniu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obowiązków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pracowniczych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służbowych;</w:t>
      </w:r>
    </w:p>
    <w:p w14:paraId="176B31CF" w14:textId="17AD6A72" w:rsidR="00C20BE2" w:rsidRDefault="00000000">
      <w:pPr>
        <w:pStyle w:val="Akapitzlist"/>
        <w:numPr>
          <w:ilvl w:val="1"/>
          <w:numId w:val="9"/>
        </w:numPr>
        <w:tabs>
          <w:tab w:val="left" w:pos="1020"/>
          <w:tab w:val="left" w:pos="2708"/>
          <w:tab w:val="left" w:pos="3890"/>
          <w:tab w:val="left" w:pos="5726"/>
          <w:tab w:val="left" w:pos="8000"/>
        </w:tabs>
        <w:spacing w:before="25" w:line="249" w:lineRule="auto"/>
        <w:ind w:right="237"/>
        <w:jc w:val="left"/>
        <w:rPr>
          <w:sz w:val="24"/>
        </w:rPr>
      </w:pPr>
      <w:r>
        <w:rPr>
          <w:spacing w:val="-2"/>
          <w:sz w:val="24"/>
        </w:rPr>
        <w:t>przekazania</w:t>
      </w:r>
      <w:r w:rsidR="000931D0">
        <w:rPr>
          <w:sz w:val="24"/>
        </w:rPr>
        <w:t xml:space="preserve"> </w:t>
      </w:r>
      <w:r>
        <w:rPr>
          <w:spacing w:val="-2"/>
          <w:sz w:val="24"/>
        </w:rPr>
        <w:t>innemu</w:t>
      </w:r>
      <w:r w:rsidR="000931D0">
        <w:rPr>
          <w:sz w:val="24"/>
        </w:rPr>
        <w:t xml:space="preserve"> </w:t>
      </w:r>
      <w:r>
        <w:rPr>
          <w:spacing w:val="-2"/>
          <w:sz w:val="24"/>
        </w:rPr>
        <w:t>pracownikowi</w:t>
      </w:r>
      <w:r w:rsidR="000931D0">
        <w:rPr>
          <w:sz w:val="24"/>
        </w:rPr>
        <w:t xml:space="preserve"> </w:t>
      </w:r>
      <w:r>
        <w:rPr>
          <w:spacing w:val="-2"/>
          <w:w w:val="95"/>
          <w:sz w:val="24"/>
        </w:rPr>
        <w:t>dotychczasowych</w:t>
      </w:r>
      <w:r w:rsidR="000931D0">
        <w:rPr>
          <w:sz w:val="24"/>
        </w:rPr>
        <w:t xml:space="preserve"> </w:t>
      </w:r>
      <w:r>
        <w:rPr>
          <w:spacing w:val="-2"/>
          <w:w w:val="90"/>
          <w:sz w:val="24"/>
        </w:rPr>
        <w:t xml:space="preserve">obowiązków </w:t>
      </w:r>
      <w:r>
        <w:rPr>
          <w:spacing w:val="-2"/>
          <w:sz w:val="24"/>
        </w:rPr>
        <w:t>pracowniczych;</w:t>
      </w:r>
    </w:p>
    <w:p w14:paraId="066284A1" w14:textId="77777777" w:rsidR="00C20BE2" w:rsidRDefault="00000000">
      <w:pPr>
        <w:pStyle w:val="Akapitzlist"/>
        <w:numPr>
          <w:ilvl w:val="1"/>
          <w:numId w:val="9"/>
        </w:numPr>
        <w:tabs>
          <w:tab w:val="left" w:pos="1018"/>
        </w:tabs>
        <w:spacing w:before="15"/>
        <w:ind w:left="1018" w:hanging="434"/>
        <w:jc w:val="left"/>
        <w:rPr>
          <w:sz w:val="24"/>
        </w:rPr>
      </w:pPr>
      <w:r>
        <w:rPr>
          <w:sz w:val="24"/>
        </w:rPr>
        <w:t>niekorzystnej</w:t>
      </w:r>
      <w:r>
        <w:rPr>
          <w:spacing w:val="-7"/>
          <w:sz w:val="24"/>
        </w:rPr>
        <w:t xml:space="preserve"> </w:t>
      </w:r>
      <w:r>
        <w:rPr>
          <w:sz w:val="24"/>
        </w:rPr>
        <w:t>zmiany</w:t>
      </w:r>
      <w:r>
        <w:rPr>
          <w:spacing w:val="-7"/>
          <w:sz w:val="24"/>
        </w:rPr>
        <w:t xml:space="preserve"> </w:t>
      </w:r>
      <w:r>
        <w:rPr>
          <w:sz w:val="24"/>
        </w:rPr>
        <w:t>miejsca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rozkładu</w:t>
      </w:r>
      <w:r>
        <w:rPr>
          <w:spacing w:val="-5"/>
          <w:sz w:val="24"/>
        </w:rPr>
        <w:t xml:space="preserve"> </w:t>
      </w:r>
      <w:r>
        <w:rPr>
          <w:sz w:val="24"/>
        </w:rPr>
        <w:t>czasu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0C86D155" w14:textId="77777777" w:rsidR="00C20BE2" w:rsidRDefault="00000000">
      <w:pPr>
        <w:pStyle w:val="Akapitzlist"/>
        <w:numPr>
          <w:ilvl w:val="1"/>
          <w:numId w:val="9"/>
        </w:numPr>
        <w:tabs>
          <w:tab w:val="left" w:pos="1018"/>
        </w:tabs>
        <w:spacing w:before="26"/>
        <w:ind w:left="1018" w:hanging="434"/>
        <w:jc w:val="left"/>
        <w:rPr>
          <w:sz w:val="24"/>
        </w:rPr>
      </w:pPr>
      <w:r>
        <w:rPr>
          <w:sz w:val="24"/>
        </w:rPr>
        <w:t>negatywnej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wyników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negatywnej</w:t>
      </w:r>
      <w:r>
        <w:rPr>
          <w:spacing w:val="-4"/>
          <w:sz w:val="24"/>
        </w:rPr>
        <w:t xml:space="preserve"> </w:t>
      </w:r>
      <w:r>
        <w:rPr>
          <w:sz w:val="24"/>
        </w:rPr>
        <w:t>opinii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2B19703D" w14:textId="77777777" w:rsidR="00C20BE2" w:rsidRDefault="00000000">
      <w:pPr>
        <w:pStyle w:val="Akapitzlist"/>
        <w:numPr>
          <w:ilvl w:val="1"/>
          <w:numId w:val="9"/>
        </w:numPr>
        <w:tabs>
          <w:tab w:val="left" w:pos="1018"/>
          <w:tab w:val="left" w:pos="1020"/>
        </w:tabs>
        <w:spacing w:before="26" w:line="249" w:lineRule="auto"/>
        <w:ind w:right="236"/>
        <w:jc w:val="left"/>
        <w:rPr>
          <w:sz w:val="24"/>
        </w:rPr>
      </w:pPr>
      <w:r>
        <w:rPr>
          <w:sz w:val="24"/>
        </w:rPr>
        <w:t>nałożenia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-5"/>
          <w:sz w:val="24"/>
        </w:rPr>
        <w:t xml:space="preserve"> </w:t>
      </w:r>
      <w:r>
        <w:rPr>
          <w:sz w:val="24"/>
        </w:rPr>
        <w:t>środka</w:t>
      </w:r>
      <w:r>
        <w:rPr>
          <w:spacing w:val="-5"/>
          <w:sz w:val="24"/>
        </w:rPr>
        <w:t xml:space="preserve"> </w:t>
      </w:r>
      <w:r>
        <w:rPr>
          <w:sz w:val="24"/>
        </w:rPr>
        <w:t>dyscyplinarnego,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tym</w:t>
      </w:r>
      <w:r>
        <w:rPr>
          <w:spacing w:val="-5"/>
          <w:sz w:val="24"/>
        </w:rPr>
        <w:t xml:space="preserve"> </w:t>
      </w:r>
      <w:r>
        <w:rPr>
          <w:sz w:val="24"/>
        </w:rPr>
        <w:t>kary</w:t>
      </w:r>
      <w:r>
        <w:rPr>
          <w:spacing w:val="-7"/>
          <w:sz w:val="24"/>
        </w:rPr>
        <w:t xml:space="preserve"> </w:t>
      </w:r>
      <w:r>
        <w:rPr>
          <w:sz w:val="24"/>
        </w:rPr>
        <w:t>finansowej, lub środka o podobnym charakterze;</w:t>
      </w:r>
    </w:p>
    <w:p w14:paraId="09F39D25" w14:textId="77777777" w:rsidR="00C20BE2" w:rsidRDefault="00000000">
      <w:pPr>
        <w:pStyle w:val="Akapitzlist"/>
        <w:numPr>
          <w:ilvl w:val="1"/>
          <w:numId w:val="9"/>
        </w:numPr>
        <w:tabs>
          <w:tab w:val="left" w:pos="1018"/>
        </w:tabs>
        <w:spacing w:before="14" w:line="264" w:lineRule="auto"/>
        <w:ind w:left="650" w:right="4139" w:firstLine="0"/>
        <w:jc w:val="left"/>
        <w:rPr>
          <w:sz w:val="24"/>
        </w:rPr>
      </w:pPr>
      <w:r>
        <w:rPr>
          <w:sz w:val="24"/>
        </w:rPr>
        <w:t>przymusie,</w:t>
      </w:r>
      <w:r>
        <w:rPr>
          <w:spacing w:val="-12"/>
          <w:sz w:val="24"/>
        </w:rPr>
        <w:t xml:space="preserve"> </w:t>
      </w:r>
      <w:r>
        <w:rPr>
          <w:sz w:val="24"/>
        </w:rPr>
        <w:t>zastraszaniu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wykluczeniu; 14)</w:t>
      </w:r>
      <w:r>
        <w:rPr>
          <w:spacing w:val="-43"/>
          <w:sz w:val="24"/>
        </w:rPr>
        <w:t xml:space="preserve"> </w:t>
      </w:r>
      <w:proofErr w:type="spellStart"/>
      <w:r>
        <w:rPr>
          <w:sz w:val="24"/>
        </w:rPr>
        <w:t>mobbingu</w:t>
      </w:r>
      <w:proofErr w:type="spellEnd"/>
      <w:r>
        <w:rPr>
          <w:sz w:val="24"/>
        </w:rPr>
        <w:t>;</w:t>
      </w:r>
    </w:p>
    <w:p w14:paraId="61E044C5" w14:textId="77777777" w:rsidR="00C20BE2" w:rsidRDefault="00000000">
      <w:pPr>
        <w:pStyle w:val="Akapitzlist"/>
        <w:numPr>
          <w:ilvl w:val="0"/>
          <w:numId w:val="8"/>
        </w:numPr>
        <w:tabs>
          <w:tab w:val="left" w:pos="1018"/>
        </w:tabs>
        <w:spacing w:line="272" w:lineRule="exact"/>
        <w:ind w:left="1018" w:hanging="368"/>
        <w:jc w:val="left"/>
        <w:rPr>
          <w:sz w:val="24"/>
        </w:rPr>
      </w:pPr>
      <w:r>
        <w:rPr>
          <w:spacing w:val="-2"/>
          <w:sz w:val="24"/>
        </w:rPr>
        <w:t>dyskryminacji;</w:t>
      </w:r>
    </w:p>
    <w:p w14:paraId="73BB1979" w14:textId="77777777" w:rsidR="00C20BE2" w:rsidRDefault="00000000">
      <w:pPr>
        <w:pStyle w:val="Akapitzlist"/>
        <w:numPr>
          <w:ilvl w:val="0"/>
          <w:numId w:val="8"/>
        </w:numPr>
        <w:tabs>
          <w:tab w:val="left" w:pos="1018"/>
        </w:tabs>
        <w:spacing w:before="25"/>
        <w:ind w:left="1018" w:hanging="434"/>
        <w:jc w:val="left"/>
        <w:rPr>
          <w:sz w:val="24"/>
        </w:rPr>
      </w:pPr>
      <w:r>
        <w:rPr>
          <w:sz w:val="24"/>
        </w:rPr>
        <w:t>niekorzystnego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niesprawiedliwego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traktowania;</w:t>
      </w:r>
    </w:p>
    <w:p w14:paraId="6BCD23FA" w14:textId="77777777" w:rsidR="00C20BE2" w:rsidRDefault="00000000">
      <w:pPr>
        <w:pStyle w:val="Akapitzlist"/>
        <w:numPr>
          <w:ilvl w:val="0"/>
          <w:numId w:val="8"/>
        </w:numPr>
        <w:tabs>
          <w:tab w:val="left" w:pos="1018"/>
          <w:tab w:val="left" w:pos="1020"/>
        </w:tabs>
        <w:spacing w:before="26" w:line="249" w:lineRule="auto"/>
        <w:ind w:right="235" w:hanging="436"/>
        <w:jc w:val="left"/>
        <w:rPr>
          <w:sz w:val="24"/>
        </w:rPr>
      </w:pPr>
      <w:r>
        <w:rPr>
          <w:sz w:val="24"/>
        </w:rPr>
        <w:t>wstrzymania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pominięciu</w:t>
      </w:r>
      <w:r>
        <w:rPr>
          <w:spacing w:val="-1"/>
          <w:sz w:val="24"/>
        </w:rPr>
        <w:t xml:space="preserve"> </w:t>
      </w:r>
      <w:r>
        <w:rPr>
          <w:sz w:val="24"/>
        </w:rPr>
        <w:t>przy typowaniu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udziału w szkoleniach podnoszących kwalifikacje zawodowe;</w:t>
      </w:r>
    </w:p>
    <w:p w14:paraId="37EA12C0" w14:textId="77777777" w:rsidR="00C20BE2" w:rsidRDefault="00C20BE2">
      <w:pPr>
        <w:spacing w:line="249" w:lineRule="auto"/>
        <w:rPr>
          <w:sz w:val="24"/>
        </w:rPr>
        <w:sectPr w:rsidR="00C20BE2">
          <w:pgSz w:w="11910" w:h="16840"/>
          <w:pgMar w:top="1320" w:right="1180" w:bottom="280" w:left="1180" w:header="708" w:footer="708" w:gutter="0"/>
          <w:cols w:space="708"/>
        </w:sectPr>
      </w:pPr>
    </w:p>
    <w:p w14:paraId="29DE1D01" w14:textId="77777777" w:rsidR="00C20BE2" w:rsidRDefault="00000000">
      <w:pPr>
        <w:pStyle w:val="Akapitzlist"/>
        <w:numPr>
          <w:ilvl w:val="0"/>
          <w:numId w:val="8"/>
        </w:numPr>
        <w:tabs>
          <w:tab w:val="left" w:pos="1018"/>
          <w:tab w:val="left" w:pos="1020"/>
        </w:tabs>
        <w:spacing w:before="77" w:line="249" w:lineRule="auto"/>
        <w:ind w:right="238" w:hanging="436"/>
        <w:jc w:val="both"/>
        <w:rPr>
          <w:sz w:val="24"/>
        </w:rPr>
      </w:pPr>
      <w:r>
        <w:rPr>
          <w:sz w:val="24"/>
        </w:rPr>
        <w:lastRenderedPageBreak/>
        <w:t>nieuzasadnionego skierowania na badanie lekarskie, w tym badania psychiatryczne,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ile</w:t>
      </w:r>
      <w:r>
        <w:rPr>
          <w:spacing w:val="-16"/>
          <w:sz w:val="24"/>
        </w:rPr>
        <w:t xml:space="preserve"> </w:t>
      </w:r>
      <w:r>
        <w:rPr>
          <w:sz w:val="24"/>
        </w:rPr>
        <w:t>przepisy</w:t>
      </w:r>
      <w:r>
        <w:rPr>
          <w:spacing w:val="-17"/>
          <w:sz w:val="24"/>
        </w:rPr>
        <w:t xml:space="preserve"> </w:t>
      </w:r>
      <w:r>
        <w:rPr>
          <w:sz w:val="24"/>
        </w:rPr>
        <w:t>odrębne</w:t>
      </w:r>
      <w:r>
        <w:rPr>
          <w:spacing w:val="-16"/>
          <w:sz w:val="24"/>
        </w:rPr>
        <w:t xml:space="preserve"> </w:t>
      </w:r>
      <w:r>
        <w:rPr>
          <w:sz w:val="24"/>
        </w:rPr>
        <w:t>przewidują</w:t>
      </w:r>
      <w:r>
        <w:rPr>
          <w:spacing w:val="-16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16"/>
          <w:sz w:val="24"/>
        </w:rPr>
        <w:t xml:space="preserve"> </w:t>
      </w:r>
      <w:r>
        <w:rPr>
          <w:sz w:val="24"/>
        </w:rPr>
        <w:t>skierowania pracownika na takie badanie;</w:t>
      </w:r>
    </w:p>
    <w:p w14:paraId="490B6D41" w14:textId="77777777" w:rsidR="00C20BE2" w:rsidRDefault="00000000">
      <w:pPr>
        <w:pStyle w:val="Akapitzlist"/>
        <w:numPr>
          <w:ilvl w:val="0"/>
          <w:numId w:val="8"/>
        </w:numPr>
        <w:tabs>
          <w:tab w:val="left" w:pos="1086"/>
          <w:tab w:val="left" w:pos="1089"/>
        </w:tabs>
        <w:spacing w:before="15" w:line="249" w:lineRule="auto"/>
        <w:ind w:left="1089" w:right="236" w:hanging="567"/>
        <w:jc w:val="both"/>
        <w:rPr>
          <w:sz w:val="24"/>
        </w:rPr>
      </w:pPr>
      <w:r>
        <w:rPr>
          <w:spacing w:val="-4"/>
          <w:sz w:val="24"/>
        </w:rPr>
        <w:t>działania zmierzającego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utrudnienia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znalezienia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przyszłości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zatrudnienia </w:t>
      </w:r>
      <w:r>
        <w:rPr>
          <w:sz w:val="24"/>
        </w:rPr>
        <w:t>w danym sektorze lub branży na podstawie nieformalnego lub formalnego porozumienia sektorowego lub branżowego;</w:t>
      </w:r>
    </w:p>
    <w:p w14:paraId="566B31CD" w14:textId="77777777" w:rsidR="00C20BE2" w:rsidRDefault="00000000">
      <w:pPr>
        <w:pStyle w:val="Akapitzlist"/>
        <w:numPr>
          <w:ilvl w:val="0"/>
          <w:numId w:val="8"/>
        </w:numPr>
        <w:tabs>
          <w:tab w:val="left" w:pos="1086"/>
        </w:tabs>
        <w:spacing w:before="2"/>
        <w:ind w:left="1086" w:hanging="564"/>
        <w:jc w:val="both"/>
        <w:rPr>
          <w:sz w:val="24"/>
        </w:rPr>
      </w:pPr>
      <w:r>
        <w:rPr>
          <w:sz w:val="24"/>
        </w:rPr>
        <w:t>spowodowaniu</w:t>
      </w:r>
      <w:r>
        <w:rPr>
          <w:spacing w:val="-6"/>
          <w:sz w:val="24"/>
        </w:rPr>
        <w:t xml:space="preserve"> </w:t>
      </w:r>
      <w:r>
        <w:rPr>
          <w:sz w:val="24"/>
        </w:rPr>
        <w:t>straty</w:t>
      </w:r>
      <w:r>
        <w:rPr>
          <w:spacing w:val="-3"/>
          <w:sz w:val="24"/>
        </w:rPr>
        <w:t xml:space="preserve"> </w:t>
      </w:r>
      <w:r>
        <w:rPr>
          <w:sz w:val="24"/>
        </w:rPr>
        <w:t>finansowej,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gospodarczej,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utraty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dochodu;</w:t>
      </w:r>
    </w:p>
    <w:p w14:paraId="6962617B" w14:textId="77777777" w:rsidR="00C20BE2" w:rsidRDefault="00000000">
      <w:pPr>
        <w:pStyle w:val="Akapitzlist"/>
        <w:numPr>
          <w:ilvl w:val="0"/>
          <w:numId w:val="8"/>
        </w:numPr>
        <w:tabs>
          <w:tab w:val="left" w:pos="1086"/>
          <w:tab w:val="left" w:pos="1089"/>
        </w:tabs>
        <w:spacing w:before="11" w:line="249" w:lineRule="auto"/>
        <w:ind w:left="1089" w:right="237" w:hanging="567"/>
        <w:jc w:val="both"/>
        <w:rPr>
          <w:sz w:val="24"/>
        </w:rPr>
      </w:pPr>
      <w:r>
        <w:rPr>
          <w:sz w:val="24"/>
        </w:rPr>
        <w:t>wyrządzeniu</w:t>
      </w:r>
      <w:r>
        <w:rPr>
          <w:spacing w:val="-3"/>
          <w:sz w:val="24"/>
        </w:rPr>
        <w:t xml:space="preserve"> </w:t>
      </w:r>
      <w:r>
        <w:rPr>
          <w:sz w:val="24"/>
        </w:rPr>
        <w:t>innej</w:t>
      </w:r>
      <w:r>
        <w:rPr>
          <w:spacing w:val="-2"/>
          <w:sz w:val="24"/>
        </w:rPr>
        <w:t xml:space="preserve"> </w:t>
      </w:r>
      <w:r>
        <w:rPr>
          <w:sz w:val="24"/>
        </w:rPr>
        <w:t>szkody</w:t>
      </w:r>
      <w:r>
        <w:rPr>
          <w:spacing w:val="-3"/>
          <w:sz w:val="24"/>
        </w:rPr>
        <w:t xml:space="preserve"> </w:t>
      </w:r>
      <w:r>
        <w:rPr>
          <w:sz w:val="24"/>
        </w:rPr>
        <w:t>niematerialnej,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naruszeniu</w:t>
      </w:r>
      <w:r>
        <w:rPr>
          <w:spacing w:val="-3"/>
          <w:sz w:val="24"/>
        </w:rPr>
        <w:t xml:space="preserve"> </w:t>
      </w:r>
      <w:r>
        <w:rPr>
          <w:sz w:val="24"/>
        </w:rPr>
        <w:t>dóbr</w:t>
      </w:r>
      <w:r>
        <w:rPr>
          <w:spacing w:val="-2"/>
          <w:sz w:val="24"/>
        </w:rPr>
        <w:t xml:space="preserve"> </w:t>
      </w:r>
      <w:r>
        <w:rPr>
          <w:sz w:val="24"/>
        </w:rPr>
        <w:t>osobistych, w</w:t>
      </w:r>
      <w:r>
        <w:rPr>
          <w:spacing w:val="-1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7"/>
          <w:sz w:val="24"/>
        </w:rPr>
        <w:t xml:space="preserve"> </w:t>
      </w:r>
      <w:r>
        <w:rPr>
          <w:sz w:val="24"/>
        </w:rPr>
        <w:t>dobrego</w:t>
      </w:r>
      <w:r>
        <w:rPr>
          <w:spacing w:val="-16"/>
          <w:sz w:val="24"/>
        </w:rPr>
        <w:t xml:space="preserve"> </w:t>
      </w:r>
      <w:r>
        <w:rPr>
          <w:sz w:val="24"/>
        </w:rPr>
        <w:t>imienia</w:t>
      </w:r>
      <w:r>
        <w:rPr>
          <w:spacing w:val="-17"/>
          <w:sz w:val="24"/>
        </w:rPr>
        <w:t xml:space="preserve"> </w:t>
      </w:r>
      <w:r>
        <w:rPr>
          <w:sz w:val="24"/>
        </w:rPr>
        <w:t>zgłaszającego.</w:t>
      </w:r>
    </w:p>
    <w:p w14:paraId="7E42ADFB" w14:textId="77777777" w:rsidR="00C20BE2" w:rsidRDefault="00C20BE2">
      <w:pPr>
        <w:pStyle w:val="Tekstpodstawowy"/>
        <w:spacing w:before="13"/>
      </w:pPr>
    </w:p>
    <w:p w14:paraId="5F197184" w14:textId="77777777" w:rsidR="00C20BE2" w:rsidRDefault="00000000">
      <w:pPr>
        <w:pStyle w:val="Nagwek2"/>
        <w:spacing w:before="1"/>
      </w:pPr>
      <w:r>
        <w:t>§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Ochrona</w:t>
      </w:r>
      <w:r>
        <w:rPr>
          <w:spacing w:val="-3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dokonujących</w:t>
      </w:r>
      <w:r>
        <w:rPr>
          <w:spacing w:val="-3"/>
        </w:rPr>
        <w:t xml:space="preserve"> </w:t>
      </w:r>
      <w:r>
        <w:rPr>
          <w:spacing w:val="-2"/>
        </w:rPr>
        <w:t>zgłoszenie</w:t>
      </w:r>
    </w:p>
    <w:p w14:paraId="6E24AE31" w14:textId="77777777" w:rsidR="00C20BE2" w:rsidRDefault="00C20BE2">
      <w:pPr>
        <w:pStyle w:val="Tekstpodstawowy"/>
        <w:spacing w:before="20"/>
        <w:rPr>
          <w:rFonts w:ascii="Arial"/>
          <w:b/>
        </w:rPr>
      </w:pPr>
    </w:p>
    <w:p w14:paraId="103B7475" w14:textId="77777777" w:rsidR="00C20BE2" w:rsidRDefault="00000000">
      <w:pPr>
        <w:pStyle w:val="Akapitzlist"/>
        <w:numPr>
          <w:ilvl w:val="0"/>
          <w:numId w:val="7"/>
        </w:numPr>
        <w:tabs>
          <w:tab w:val="left" w:pos="942"/>
          <w:tab w:val="left" w:pos="944"/>
        </w:tabs>
        <w:spacing w:line="249" w:lineRule="auto"/>
        <w:ind w:right="234"/>
        <w:rPr>
          <w:sz w:val="24"/>
        </w:rPr>
      </w:pPr>
      <w:r>
        <w:rPr>
          <w:spacing w:val="-2"/>
          <w:sz w:val="24"/>
        </w:rPr>
        <w:t>Zgłaszający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podlega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ochronie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warunkiem,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miał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uzasadnione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podstawy </w:t>
      </w:r>
      <w:r>
        <w:rPr>
          <w:spacing w:val="-8"/>
          <w:sz w:val="24"/>
        </w:rPr>
        <w:t>sądzić, że będąca przedmiotem zgłoszenia informacja o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naruszeniu prawa jest </w:t>
      </w:r>
      <w:r>
        <w:rPr>
          <w:spacing w:val="-4"/>
          <w:sz w:val="24"/>
        </w:rPr>
        <w:t>prawdziwa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momencie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dokonywania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że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informacja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taka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stanowi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informację </w:t>
      </w:r>
      <w:r>
        <w:rPr>
          <w:sz w:val="24"/>
        </w:rPr>
        <w:t>o naruszeniu prawa, bez względu na to, czy w toku postępowania doszło do potwierdzenia wystąpienia naruszenia prawa.</w:t>
      </w:r>
    </w:p>
    <w:p w14:paraId="53EF5A49" w14:textId="77777777" w:rsidR="00C20BE2" w:rsidRDefault="00000000">
      <w:pPr>
        <w:pStyle w:val="Akapitzlist"/>
        <w:numPr>
          <w:ilvl w:val="0"/>
          <w:numId w:val="7"/>
        </w:numPr>
        <w:tabs>
          <w:tab w:val="left" w:pos="942"/>
          <w:tab w:val="left" w:pos="944"/>
        </w:tabs>
        <w:spacing w:before="17" w:line="254" w:lineRule="auto"/>
        <w:ind w:right="236"/>
        <w:rPr>
          <w:sz w:val="24"/>
        </w:rPr>
      </w:pPr>
      <w:r>
        <w:rPr>
          <w:sz w:val="24"/>
        </w:rPr>
        <w:t xml:space="preserve">Wyżej wymienione zapisy stosuje się do osoby pomagającej w dokonaniu </w:t>
      </w:r>
      <w:r>
        <w:rPr>
          <w:spacing w:val="-4"/>
          <w:sz w:val="24"/>
        </w:rPr>
        <w:t>zgłoszenia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powiązanej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zgłaszającym,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jeżeli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również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pozostają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stosunku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pracodawcą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zatrudniającym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zgłaszającego.</w:t>
      </w:r>
    </w:p>
    <w:p w14:paraId="20677BB0" w14:textId="77777777" w:rsidR="00C20BE2" w:rsidRDefault="00000000">
      <w:pPr>
        <w:pStyle w:val="Akapitzlist"/>
        <w:numPr>
          <w:ilvl w:val="0"/>
          <w:numId w:val="7"/>
        </w:numPr>
        <w:tabs>
          <w:tab w:val="left" w:pos="942"/>
          <w:tab w:val="left" w:pos="944"/>
        </w:tabs>
        <w:spacing w:before="7" w:line="249" w:lineRule="auto"/>
        <w:ind w:right="235"/>
        <w:rPr>
          <w:sz w:val="24"/>
        </w:rPr>
      </w:pPr>
      <w:r>
        <w:rPr>
          <w:sz w:val="24"/>
        </w:rPr>
        <w:t>Potwierdzenie zastosowania względem zgłaszającego działań odwetowych w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związku z dokonanym zgłoszeniem stanowi naruszenie obowiązków pracowniczych i może skutkować pociągnięciem do odpowiedzialności pracowniczej oraz odpowiedzialności karnej wynikającej z przepisów </w:t>
      </w:r>
      <w:r>
        <w:rPr>
          <w:spacing w:val="-2"/>
          <w:sz w:val="24"/>
        </w:rPr>
        <w:t>powszechnie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obowiązującego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prawa.</w:t>
      </w:r>
    </w:p>
    <w:p w14:paraId="3D00C842" w14:textId="77777777" w:rsidR="00C20BE2" w:rsidRDefault="00000000">
      <w:pPr>
        <w:pStyle w:val="Akapitzlist"/>
        <w:numPr>
          <w:ilvl w:val="0"/>
          <w:numId w:val="7"/>
        </w:numPr>
        <w:tabs>
          <w:tab w:val="left" w:pos="942"/>
          <w:tab w:val="left" w:pos="944"/>
        </w:tabs>
        <w:spacing w:before="17" w:line="252" w:lineRule="auto"/>
        <w:ind w:right="234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związku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realizowaną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ochroną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działaniami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odwetowymi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pracownicy </w:t>
      </w:r>
      <w:r>
        <w:rPr>
          <w:w w:val="90"/>
          <w:sz w:val="24"/>
        </w:rPr>
        <w:t xml:space="preserve">upoważnieni do przyjmowania zgłoszeń naruszeń monitorują sytuację kadrową </w:t>
      </w:r>
      <w:r>
        <w:rPr>
          <w:spacing w:val="-2"/>
          <w:sz w:val="24"/>
        </w:rPr>
        <w:t>zgłaszającego.</w:t>
      </w:r>
    </w:p>
    <w:p w14:paraId="620F6417" w14:textId="77777777" w:rsidR="00C20BE2" w:rsidRDefault="00000000">
      <w:pPr>
        <w:pStyle w:val="Akapitzlist"/>
        <w:numPr>
          <w:ilvl w:val="0"/>
          <w:numId w:val="7"/>
        </w:numPr>
        <w:tabs>
          <w:tab w:val="left" w:pos="942"/>
          <w:tab w:val="left" w:pos="944"/>
        </w:tabs>
        <w:spacing w:before="14" w:line="249" w:lineRule="auto"/>
        <w:ind w:right="237"/>
        <w:rPr>
          <w:sz w:val="24"/>
        </w:rPr>
      </w:pPr>
      <w:r>
        <w:rPr>
          <w:sz w:val="24"/>
        </w:rPr>
        <w:t>Działania podejmowane w zakresie ochrony osób dokonujących zgłoszenia naruszeń</w:t>
      </w:r>
      <w:r>
        <w:rPr>
          <w:spacing w:val="-19"/>
          <w:sz w:val="24"/>
        </w:rPr>
        <w:t xml:space="preserve"> </w:t>
      </w:r>
      <w:r>
        <w:rPr>
          <w:sz w:val="24"/>
        </w:rPr>
        <w:t>obejmują</w:t>
      </w:r>
      <w:r>
        <w:rPr>
          <w:spacing w:val="-17"/>
          <w:sz w:val="24"/>
        </w:rPr>
        <w:t xml:space="preserve"> </w:t>
      </w:r>
      <w:r>
        <w:rPr>
          <w:sz w:val="24"/>
        </w:rPr>
        <w:t>przede</w:t>
      </w:r>
      <w:r>
        <w:rPr>
          <w:spacing w:val="-16"/>
          <w:sz w:val="24"/>
        </w:rPr>
        <w:t xml:space="preserve"> </w:t>
      </w:r>
      <w:r>
        <w:rPr>
          <w:sz w:val="24"/>
        </w:rPr>
        <w:t>wszystkim:</w:t>
      </w:r>
    </w:p>
    <w:p w14:paraId="037FB793" w14:textId="77777777" w:rsidR="00C20BE2" w:rsidRDefault="00000000">
      <w:pPr>
        <w:pStyle w:val="Akapitzlist"/>
        <w:numPr>
          <w:ilvl w:val="1"/>
          <w:numId w:val="7"/>
        </w:numPr>
        <w:tabs>
          <w:tab w:val="left" w:pos="1046"/>
          <w:tab w:val="left" w:pos="1048"/>
        </w:tabs>
        <w:spacing w:before="15" w:line="249" w:lineRule="auto"/>
        <w:ind w:right="237"/>
        <w:rPr>
          <w:sz w:val="24"/>
        </w:rPr>
      </w:pPr>
      <w:r>
        <w:rPr>
          <w:sz w:val="24"/>
        </w:rPr>
        <w:t>ograniczenie</w:t>
      </w:r>
      <w:r>
        <w:rPr>
          <w:spacing w:val="80"/>
          <w:sz w:val="24"/>
        </w:rPr>
        <w:t xml:space="preserve"> </w:t>
      </w:r>
      <w:r>
        <w:rPr>
          <w:sz w:val="24"/>
        </w:rPr>
        <w:t>dostępu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</w:t>
      </w:r>
      <w:r>
        <w:rPr>
          <w:spacing w:val="8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8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sz w:val="24"/>
        </w:rPr>
        <w:t xml:space="preserve"> </w:t>
      </w:r>
      <w:r>
        <w:rPr>
          <w:sz w:val="24"/>
        </w:rPr>
        <w:t>osób</w:t>
      </w:r>
      <w:r>
        <w:rPr>
          <w:spacing w:val="80"/>
          <w:sz w:val="24"/>
        </w:rPr>
        <w:t xml:space="preserve"> </w:t>
      </w:r>
      <w:r>
        <w:rPr>
          <w:sz w:val="24"/>
        </w:rPr>
        <w:t>uprawnionych w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ramach postępowania wyjaśniającego, a także procesu zapewnienia </w:t>
      </w:r>
      <w:r>
        <w:rPr>
          <w:spacing w:val="-4"/>
          <w:sz w:val="24"/>
        </w:rPr>
        <w:t>ochrony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osobie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dokonującej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zgłoszenia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osobie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pomagającej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dokonaniu </w:t>
      </w:r>
      <w:r>
        <w:rPr>
          <w:spacing w:val="-2"/>
          <w:sz w:val="24"/>
        </w:rPr>
        <w:t>zgłoszenia;</w:t>
      </w:r>
    </w:p>
    <w:p w14:paraId="55B2477C" w14:textId="77777777" w:rsidR="00C20BE2" w:rsidRDefault="00000000">
      <w:pPr>
        <w:pStyle w:val="Akapitzlist"/>
        <w:numPr>
          <w:ilvl w:val="1"/>
          <w:numId w:val="7"/>
        </w:numPr>
        <w:tabs>
          <w:tab w:val="left" w:pos="1046"/>
          <w:tab w:val="left" w:pos="1048"/>
        </w:tabs>
        <w:spacing w:before="16" w:line="249" w:lineRule="auto"/>
        <w:ind w:right="233"/>
        <w:rPr>
          <w:sz w:val="24"/>
        </w:rPr>
      </w:pPr>
      <w:r>
        <w:rPr>
          <w:sz w:val="24"/>
        </w:rPr>
        <w:t>odebranie od osób uprawnionych do dostępu do informacji, pisemnych oświadczeń o zobowiązaniu do zachowania w poufności informacji pozyskanych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6"/>
          <w:sz w:val="24"/>
        </w:rPr>
        <w:t xml:space="preserve"> </w:t>
      </w:r>
      <w:r>
        <w:rPr>
          <w:sz w:val="24"/>
        </w:rPr>
        <w:t>wyjaśniającym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procesie</w:t>
      </w:r>
      <w:r>
        <w:rPr>
          <w:spacing w:val="-15"/>
          <w:sz w:val="24"/>
        </w:rPr>
        <w:t xml:space="preserve"> </w:t>
      </w: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osoby dokonującej</w:t>
      </w:r>
      <w:r>
        <w:rPr>
          <w:spacing w:val="-14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osoby</w:t>
      </w:r>
      <w:r>
        <w:rPr>
          <w:spacing w:val="-14"/>
          <w:sz w:val="24"/>
        </w:rPr>
        <w:t xml:space="preserve"> </w:t>
      </w:r>
      <w:r>
        <w:rPr>
          <w:sz w:val="24"/>
        </w:rPr>
        <w:t>pomagającej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dokonaniu</w:t>
      </w:r>
      <w:r>
        <w:rPr>
          <w:spacing w:val="-14"/>
          <w:sz w:val="24"/>
        </w:rPr>
        <w:t xml:space="preserve"> </w:t>
      </w:r>
      <w:r>
        <w:rPr>
          <w:sz w:val="24"/>
        </w:rPr>
        <w:t>zgłoszenia;</w:t>
      </w:r>
    </w:p>
    <w:p w14:paraId="336D4C05" w14:textId="77777777" w:rsidR="00C20BE2" w:rsidRDefault="00000000">
      <w:pPr>
        <w:pStyle w:val="Akapitzlist"/>
        <w:numPr>
          <w:ilvl w:val="1"/>
          <w:numId w:val="7"/>
        </w:numPr>
        <w:tabs>
          <w:tab w:val="left" w:pos="1046"/>
          <w:tab w:val="left" w:pos="1048"/>
        </w:tabs>
        <w:spacing w:before="16" w:line="249" w:lineRule="auto"/>
        <w:ind w:right="234"/>
        <w:rPr>
          <w:sz w:val="24"/>
        </w:rPr>
      </w:pPr>
      <w:r>
        <w:rPr>
          <w:spacing w:val="-2"/>
          <w:sz w:val="24"/>
        </w:rPr>
        <w:t>ukaranie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osób,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którym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udowodnione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zostało,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że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dotrzymały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zobowiązania, </w:t>
      </w:r>
      <w:r>
        <w:rPr>
          <w:sz w:val="24"/>
        </w:rPr>
        <w:t xml:space="preserve">o którym mowa powyżej, zgodnie z obowiązującymi przepisami </w:t>
      </w:r>
      <w:r>
        <w:rPr>
          <w:spacing w:val="-2"/>
          <w:sz w:val="24"/>
        </w:rPr>
        <w:t>dyscyplinarnymi.</w:t>
      </w:r>
    </w:p>
    <w:p w14:paraId="030A2BD8" w14:textId="77777777" w:rsidR="00C20BE2" w:rsidRDefault="00000000">
      <w:pPr>
        <w:pStyle w:val="Akapitzlist"/>
        <w:numPr>
          <w:ilvl w:val="0"/>
          <w:numId w:val="7"/>
        </w:numPr>
        <w:tabs>
          <w:tab w:val="left" w:pos="954"/>
          <w:tab w:val="left" w:pos="1137"/>
        </w:tabs>
        <w:spacing w:before="16" w:line="254" w:lineRule="auto"/>
        <w:ind w:left="954" w:right="236" w:hanging="370"/>
        <w:rPr>
          <w:sz w:val="24"/>
        </w:rPr>
      </w:pPr>
      <w:r>
        <w:rPr>
          <w:sz w:val="24"/>
        </w:rPr>
        <w:tab/>
        <w:t>Osobę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dokonującą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zgłoszenia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informować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okolicznościach,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których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ujawnienie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jej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tożsamości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stanie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konieczne.</w:t>
      </w:r>
    </w:p>
    <w:p w14:paraId="3840B0A5" w14:textId="77777777" w:rsidR="00C20BE2" w:rsidRDefault="00C20BE2">
      <w:pPr>
        <w:spacing w:line="254" w:lineRule="auto"/>
        <w:jc w:val="both"/>
        <w:rPr>
          <w:sz w:val="24"/>
        </w:rPr>
        <w:sectPr w:rsidR="00C20BE2">
          <w:pgSz w:w="11910" w:h="16840"/>
          <w:pgMar w:top="1320" w:right="1180" w:bottom="280" w:left="1180" w:header="708" w:footer="708" w:gutter="0"/>
          <w:cols w:space="708"/>
        </w:sectPr>
      </w:pPr>
    </w:p>
    <w:p w14:paraId="24C5861C" w14:textId="77777777" w:rsidR="00C20BE2" w:rsidRDefault="00000000">
      <w:pPr>
        <w:pStyle w:val="Nagwek2"/>
        <w:spacing w:before="78"/>
        <w:ind w:right="7"/>
      </w:pPr>
      <w:r>
        <w:lastRenderedPageBreak/>
        <w:t>§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zgłoszenia</w:t>
      </w:r>
      <w:r>
        <w:rPr>
          <w:spacing w:val="-2"/>
        </w:rPr>
        <w:t xml:space="preserve"> zewnętrznego</w:t>
      </w:r>
    </w:p>
    <w:p w14:paraId="48B69452" w14:textId="77777777" w:rsidR="00C20BE2" w:rsidRDefault="00C20BE2">
      <w:pPr>
        <w:pStyle w:val="Tekstpodstawowy"/>
        <w:spacing w:before="20"/>
        <w:rPr>
          <w:rFonts w:ascii="Arial"/>
          <w:b/>
        </w:rPr>
      </w:pPr>
    </w:p>
    <w:p w14:paraId="1F64F7D1" w14:textId="77777777" w:rsidR="00C20BE2" w:rsidRDefault="00000000">
      <w:pPr>
        <w:pStyle w:val="Akapitzlist"/>
        <w:numPr>
          <w:ilvl w:val="0"/>
          <w:numId w:val="6"/>
        </w:numPr>
        <w:tabs>
          <w:tab w:val="left" w:pos="850"/>
          <w:tab w:val="left" w:pos="954"/>
        </w:tabs>
        <w:spacing w:line="249" w:lineRule="auto"/>
        <w:ind w:right="234" w:hanging="370"/>
        <w:rPr>
          <w:sz w:val="24"/>
        </w:rPr>
      </w:pPr>
      <w:r>
        <w:rPr>
          <w:spacing w:val="-10"/>
          <w:sz w:val="24"/>
        </w:rPr>
        <w:t>Zgłoszenie</w:t>
      </w:r>
      <w:r>
        <w:rPr>
          <w:sz w:val="24"/>
        </w:rPr>
        <w:t xml:space="preserve"> </w:t>
      </w:r>
      <w:r>
        <w:rPr>
          <w:spacing w:val="-10"/>
          <w:sz w:val="24"/>
        </w:rPr>
        <w:t>może</w:t>
      </w:r>
      <w:r>
        <w:rPr>
          <w:sz w:val="24"/>
        </w:rPr>
        <w:t xml:space="preserve"> </w:t>
      </w:r>
      <w:r>
        <w:rPr>
          <w:spacing w:val="-10"/>
          <w:sz w:val="24"/>
        </w:rPr>
        <w:t>w</w:t>
      </w:r>
      <w:r>
        <w:rPr>
          <w:sz w:val="24"/>
        </w:rPr>
        <w:t xml:space="preserve"> </w:t>
      </w:r>
      <w:r>
        <w:rPr>
          <w:spacing w:val="-10"/>
          <w:sz w:val="24"/>
        </w:rPr>
        <w:t>każdym</w:t>
      </w:r>
      <w:r>
        <w:rPr>
          <w:sz w:val="24"/>
        </w:rPr>
        <w:t xml:space="preserve"> </w:t>
      </w:r>
      <w:r>
        <w:rPr>
          <w:spacing w:val="-10"/>
          <w:sz w:val="24"/>
        </w:rPr>
        <w:t>przypadku</w:t>
      </w:r>
      <w:r>
        <w:rPr>
          <w:sz w:val="24"/>
        </w:rPr>
        <w:t xml:space="preserve"> </w:t>
      </w:r>
      <w:r>
        <w:rPr>
          <w:spacing w:val="-10"/>
          <w:sz w:val="24"/>
        </w:rPr>
        <w:t>nastąpić</w:t>
      </w:r>
      <w:r>
        <w:rPr>
          <w:sz w:val="24"/>
        </w:rPr>
        <w:t xml:space="preserve"> </w:t>
      </w:r>
      <w:r>
        <w:rPr>
          <w:spacing w:val="-10"/>
          <w:sz w:val="24"/>
        </w:rPr>
        <w:t>również</w:t>
      </w:r>
      <w:r>
        <w:rPr>
          <w:sz w:val="24"/>
        </w:rPr>
        <w:t xml:space="preserve"> </w:t>
      </w:r>
      <w:r>
        <w:rPr>
          <w:spacing w:val="-10"/>
          <w:sz w:val="24"/>
        </w:rPr>
        <w:t>do</w:t>
      </w:r>
      <w:r>
        <w:rPr>
          <w:sz w:val="24"/>
        </w:rPr>
        <w:t xml:space="preserve"> </w:t>
      </w:r>
      <w:r>
        <w:rPr>
          <w:spacing w:val="-10"/>
          <w:sz w:val="24"/>
        </w:rPr>
        <w:t>organu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publicznego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organu</w:t>
      </w:r>
      <w:r>
        <w:rPr>
          <w:spacing w:val="-1"/>
          <w:sz w:val="24"/>
        </w:rPr>
        <w:t xml:space="preserve"> </w:t>
      </w:r>
      <w:r>
        <w:rPr>
          <w:sz w:val="24"/>
        </w:rPr>
        <w:t>centralnego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pominięciem</w:t>
      </w:r>
      <w:r>
        <w:rPr>
          <w:spacing w:val="-1"/>
          <w:sz w:val="24"/>
        </w:rPr>
        <w:t xml:space="preserve"> </w:t>
      </w:r>
      <w:r>
        <w:rPr>
          <w:sz w:val="24"/>
        </w:rPr>
        <w:t>procedury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przewidzianej w procedurze </w:t>
      </w:r>
      <w:r>
        <w:rPr>
          <w:spacing w:val="-4"/>
          <w:sz w:val="24"/>
        </w:rPr>
        <w:t>zgłoszeń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wewnętrznych,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szczególności,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gdy:</w:t>
      </w:r>
    </w:p>
    <w:p w14:paraId="7F83C139" w14:textId="77777777" w:rsidR="00C20BE2" w:rsidRDefault="00000000">
      <w:pPr>
        <w:pStyle w:val="Akapitzlist"/>
        <w:numPr>
          <w:ilvl w:val="1"/>
          <w:numId w:val="6"/>
        </w:numPr>
        <w:tabs>
          <w:tab w:val="left" w:pos="941"/>
          <w:tab w:val="left" w:pos="944"/>
        </w:tabs>
        <w:spacing w:before="16" w:line="249" w:lineRule="auto"/>
        <w:ind w:right="233"/>
        <w:rPr>
          <w:sz w:val="24"/>
        </w:rPr>
      </w:pPr>
      <w:r>
        <w:rPr>
          <w:spacing w:val="-8"/>
          <w:sz w:val="24"/>
        </w:rPr>
        <w:t>pracodawca nie podejmie działań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następczych lub nie przekaże zgłaszającemu </w:t>
      </w:r>
      <w:r>
        <w:rPr>
          <w:sz w:val="24"/>
        </w:rPr>
        <w:t>informacji</w:t>
      </w:r>
      <w:r>
        <w:rPr>
          <w:spacing w:val="-12"/>
          <w:sz w:val="24"/>
        </w:rPr>
        <w:t xml:space="preserve"> </w:t>
      </w:r>
      <w:r>
        <w:rPr>
          <w:sz w:val="24"/>
        </w:rPr>
        <w:t>zwrotnej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-12"/>
          <w:sz w:val="24"/>
        </w:rPr>
        <w:t xml:space="preserve"> </w:t>
      </w:r>
      <w:r>
        <w:rPr>
          <w:sz w:val="24"/>
        </w:rPr>
        <w:t>terminie</w:t>
      </w:r>
      <w:r>
        <w:rPr>
          <w:spacing w:val="-13"/>
          <w:sz w:val="24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4"/>
        </w:rPr>
        <w:t>dni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</w:p>
    <w:p w14:paraId="7C989FAA" w14:textId="77777777" w:rsidR="00C20BE2" w:rsidRDefault="00000000">
      <w:pPr>
        <w:pStyle w:val="Akapitzlist"/>
        <w:numPr>
          <w:ilvl w:val="1"/>
          <w:numId w:val="6"/>
        </w:numPr>
        <w:tabs>
          <w:tab w:val="left" w:pos="941"/>
          <w:tab w:val="left" w:pos="944"/>
        </w:tabs>
        <w:spacing w:before="15" w:line="249" w:lineRule="auto"/>
        <w:ind w:right="238"/>
        <w:rPr>
          <w:sz w:val="24"/>
        </w:rPr>
      </w:pPr>
      <w:r>
        <w:rPr>
          <w:sz w:val="24"/>
        </w:rPr>
        <w:t>zgłaszający</w:t>
      </w:r>
      <w:r>
        <w:rPr>
          <w:spacing w:val="-17"/>
          <w:sz w:val="24"/>
        </w:rPr>
        <w:t xml:space="preserve"> </w:t>
      </w:r>
      <w:r>
        <w:rPr>
          <w:sz w:val="24"/>
        </w:rPr>
        <w:t>ma</w:t>
      </w:r>
      <w:r>
        <w:rPr>
          <w:spacing w:val="-17"/>
          <w:sz w:val="24"/>
        </w:rPr>
        <w:t xml:space="preserve"> </w:t>
      </w:r>
      <w:r>
        <w:rPr>
          <w:sz w:val="24"/>
        </w:rPr>
        <w:t>uzasadnione</w:t>
      </w:r>
      <w:r>
        <w:rPr>
          <w:spacing w:val="-16"/>
          <w:sz w:val="24"/>
        </w:rPr>
        <w:t xml:space="preserve"> </w:t>
      </w:r>
      <w:r>
        <w:rPr>
          <w:sz w:val="24"/>
        </w:rPr>
        <w:t>podstawy</w:t>
      </w:r>
      <w:r>
        <w:rPr>
          <w:spacing w:val="-17"/>
          <w:sz w:val="24"/>
        </w:rPr>
        <w:t xml:space="preserve"> </w:t>
      </w:r>
      <w:r>
        <w:rPr>
          <w:sz w:val="24"/>
        </w:rPr>
        <w:t>sądzić,</w:t>
      </w:r>
      <w:r>
        <w:rPr>
          <w:spacing w:val="-17"/>
          <w:sz w:val="24"/>
        </w:rPr>
        <w:t xml:space="preserve"> </w:t>
      </w:r>
      <w:r>
        <w:rPr>
          <w:sz w:val="24"/>
        </w:rPr>
        <w:t>że</w:t>
      </w:r>
      <w:r>
        <w:rPr>
          <w:spacing w:val="-17"/>
          <w:sz w:val="24"/>
        </w:rPr>
        <w:t xml:space="preserve"> </w:t>
      </w:r>
      <w:r>
        <w:rPr>
          <w:sz w:val="24"/>
        </w:rPr>
        <w:t>naruszenie</w:t>
      </w:r>
      <w:r>
        <w:rPr>
          <w:spacing w:val="-16"/>
          <w:sz w:val="24"/>
        </w:rPr>
        <w:t xml:space="preserve"> </w:t>
      </w:r>
      <w:r>
        <w:rPr>
          <w:sz w:val="24"/>
        </w:rPr>
        <w:t>prawa</w:t>
      </w:r>
      <w:r>
        <w:rPr>
          <w:spacing w:val="-17"/>
          <w:sz w:val="24"/>
        </w:rPr>
        <w:t xml:space="preserve"> </w:t>
      </w:r>
      <w:r>
        <w:rPr>
          <w:sz w:val="24"/>
        </w:rPr>
        <w:t>może stanowić bezpośrednie lub oczywiste zagrożenie dla interesu publicznego, w 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istnieje ryzyko nieodwracalnej szkody lub</w:t>
      </w:r>
    </w:p>
    <w:p w14:paraId="0632359F" w14:textId="77777777" w:rsidR="00C20BE2" w:rsidRDefault="00000000">
      <w:pPr>
        <w:pStyle w:val="Akapitzlist"/>
        <w:numPr>
          <w:ilvl w:val="1"/>
          <w:numId w:val="6"/>
        </w:numPr>
        <w:tabs>
          <w:tab w:val="left" w:pos="941"/>
          <w:tab w:val="left" w:pos="944"/>
        </w:tabs>
        <w:spacing w:before="16" w:line="254" w:lineRule="auto"/>
        <w:ind w:right="237"/>
        <w:rPr>
          <w:sz w:val="24"/>
        </w:rPr>
      </w:pPr>
      <w:r>
        <w:rPr>
          <w:sz w:val="24"/>
        </w:rPr>
        <w:t>dokonanie zgłoszenia wewnętrznego narazi zgłaszającego na działania odwetowe lub</w:t>
      </w:r>
    </w:p>
    <w:p w14:paraId="4F3FC7CA" w14:textId="77777777" w:rsidR="00C20BE2" w:rsidRDefault="00000000">
      <w:pPr>
        <w:pStyle w:val="Akapitzlist"/>
        <w:numPr>
          <w:ilvl w:val="1"/>
          <w:numId w:val="6"/>
        </w:numPr>
        <w:tabs>
          <w:tab w:val="left" w:pos="941"/>
          <w:tab w:val="left" w:pos="944"/>
        </w:tabs>
        <w:spacing w:before="8" w:line="249" w:lineRule="auto"/>
        <w:ind w:right="234"/>
        <w:rPr>
          <w:sz w:val="24"/>
        </w:rPr>
      </w:pPr>
      <w:r>
        <w:rPr>
          <w:spacing w:val="-4"/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zgłoszenia wewnętrznego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istnieje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niewielkie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prawdopodobieństwo </w:t>
      </w:r>
      <w:r>
        <w:rPr>
          <w:sz w:val="24"/>
        </w:rPr>
        <w:t>skutecznego</w:t>
      </w:r>
      <w:r>
        <w:rPr>
          <w:spacing w:val="-17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-17"/>
          <w:sz w:val="24"/>
        </w:rPr>
        <w:t xml:space="preserve"> </w:t>
      </w:r>
      <w:r>
        <w:rPr>
          <w:sz w:val="24"/>
        </w:rPr>
        <w:t>naruszeniu</w:t>
      </w:r>
      <w:r>
        <w:rPr>
          <w:spacing w:val="-16"/>
          <w:sz w:val="24"/>
        </w:rPr>
        <w:t xml:space="preserve"> </w:t>
      </w:r>
      <w:r>
        <w:rPr>
          <w:sz w:val="24"/>
        </w:rPr>
        <w:t>prawa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pracodawcę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uwagi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na </w:t>
      </w:r>
      <w:r>
        <w:rPr>
          <w:w w:val="90"/>
          <w:sz w:val="24"/>
        </w:rPr>
        <w:t xml:space="preserve">okoliczności sprawy np. istnieje możliwość zniszczenia lub ukrycia dowodów lub </w:t>
      </w:r>
      <w:r>
        <w:rPr>
          <w:spacing w:val="-8"/>
          <w:sz w:val="24"/>
        </w:rPr>
        <w:t>istnieje możliwość zmowy między pracodawcą a sprawcą naruszenia prawa.</w:t>
      </w:r>
    </w:p>
    <w:p w14:paraId="5CE05E9B" w14:textId="77777777" w:rsidR="00C20BE2" w:rsidRDefault="00000000">
      <w:pPr>
        <w:pStyle w:val="Akapitzlist"/>
        <w:numPr>
          <w:ilvl w:val="0"/>
          <w:numId w:val="6"/>
        </w:numPr>
        <w:tabs>
          <w:tab w:val="left" w:pos="954"/>
          <w:tab w:val="left" w:pos="996"/>
        </w:tabs>
        <w:spacing w:before="16" w:line="249" w:lineRule="auto"/>
        <w:ind w:right="234" w:hanging="370"/>
        <w:rPr>
          <w:sz w:val="24"/>
        </w:rPr>
      </w:pPr>
      <w:r>
        <w:rPr>
          <w:sz w:val="24"/>
        </w:rPr>
        <w:tab/>
        <w:t>Zgłoszenie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dokonane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publicznego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centralnego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pominięciem procedury określonej w niniejszej procedurze nie skutkuje pozbawieniem zgłaszającego ochrony ustawowej.</w:t>
      </w:r>
    </w:p>
    <w:p w14:paraId="269A526D" w14:textId="77777777" w:rsidR="00C20BE2" w:rsidRDefault="00C20BE2">
      <w:pPr>
        <w:pStyle w:val="Tekstpodstawowy"/>
      </w:pPr>
    </w:p>
    <w:p w14:paraId="0958EB94" w14:textId="77777777" w:rsidR="00C20BE2" w:rsidRDefault="00C20BE2">
      <w:pPr>
        <w:pStyle w:val="Tekstpodstawowy"/>
        <w:spacing w:before="17"/>
      </w:pPr>
    </w:p>
    <w:p w14:paraId="33524749" w14:textId="77777777" w:rsidR="00C20BE2" w:rsidRDefault="00000000">
      <w:pPr>
        <w:pStyle w:val="Nagwek2"/>
        <w:ind w:left="1"/>
      </w:pPr>
      <w:r>
        <w:t>§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Ujawnienia</w:t>
      </w:r>
      <w:r>
        <w:rPr>
          <w:spacing w:val="-2"/>
        </w:rPr>
        <w:t xml:space="preserve"> publiczne</w:t>
      </w:r>
    </w:p>
    <w:p w14:paraId="76859009" w14:textId="77777777" w:rsidR="00C20BE2" w:rsidRDefault="00C20BE2">
      <w:pPr>
        <w:pStyle w:val="Tekstpodstawowy"/>
        <w:spacing w:before="51"/>
        <w:rPr>
          <w:rFonts w:ascii="Arial"/>
          <w:b/>
        </w:rPr>
      </w:pPr>
    </w:p>
    <w:p w14:paraId="7CF3A546" w14:textId="77777777" w:rsidR="00C20BE2" w:rsidRDefault="00000000">
      <w:pPr>
        <w:pStyle w:val="Akapitzlist"/>
        <w:numPr>
          <w:ilvl w:val="0"/>
          <w:numId w:val="5"/>
        </w:numPr>
        <w:tabs>
          <w:tab w:val="left" w:pos="942"/>
          <w:tab w:val="left" w:pos="944"/>
        </w:tabs>
        <w:spacing w:line="249" w:lineRule="auto"/>
        <w:ind w:right="236"/>
        <w:rPr>
          <w:sz w:val="24"/>
        </w:rPr>
      </w:pPr>
      <w:r>
        <w:rPr>
          <w:sz w:val="24"/>
        </w:rPr>
        <w:t xml:space="preserve">Osoba zgłaszająca dokonująca ujawnienia publicznego podlega ochronie, </w:t>
      </w:r>
      <w:r>
        <w:rPr>
          <w:spacing w:val="-2"/>
          <w:sz w:val="24"/>
        </w:rPr>
        <w:t>jeżeli:</w:t>
      </w:r>
    </w:p>
    <w:p w14:paraId="2A185FF3" w14:textId="77777777" w:rsidR="00C20BE2" w:rsidRDefault="00000000">
      <w:pPr>
        <w:pStyle w:val="Akapitzlist"/>
        <w:numPr>
          <w:ilvl w:val="1"/>
          <w:numId w:val="5"/>
        </w:numPr>
        <w:tabs>
          <w:tab w:val="left" w:pos="1229"/>
          <w:tab w:val="left" w:pos="1231"/>
        </w:tabs>
        <w:spacing w:before="15" w:line="249" w:lineRule="auto"/>
        <w:ind w:right="235"/>
        <w:rPr>
          <w:sz w:val="24"/>
        </w:rPr>
      </w:pPr>
      <w:r>
        <w:rPr>
          <w:spacing w:val="-4"/>
          <w:sz w:val="24"/>
        </w:rPr>
        <w:t xml:space="preserve">dokonała zgłoszenia wewnętrznego, a następnie zewnętrznego i w terminie </w:t>
      </w:r>
      <w:r>
        <w:rPr>
          <w:sz w:val="24"/>
        </w:rPr>
        <w:t>na przekazanie informacji zwrotnej określonym w niniejszej procedurze, organy nie podjęły odpowiednich działań następczych lub nie przekazały zgłaszającemu informacji zwrotnej, lub</w:t>
      </w:r>
    </w:p>
    <w:p w14:paraId="0425A7F3" w14:textId="77777777" w:rsidR="00C20BE2" w:rsidRDefault="00000000">
      <w:pPr>
        <w:pStyle w:val="Akapitzlist"/>
        <w:numPr>
          <w:ilvl w:val="1"/>
          <w:numId w:val="5"/>
        </w:numPr>
        <w:tabs>
          <w:tab w:val="left" w:pos="1229"/>
          <w:tab w:val="left" w:pos="1231"/>
        </w:tabs>
        <w:spacing w:before="16" w:line="249" w:lineRule="auto"/>
        <w:ind w:right="234"/>
        <w:rPr>
          <w:sz w:val="24"/>
        </w:rPr>
      </w:pPr>
      <w:r>
        <w:rPr>
          <w:sz w:val="24"/>
        </w:rPr>
        <w:t>dokonała</w:t>
      </w:r>
      <w:r>
        <w:rPr>
          <w:spacing w:val="-17"/>
          <w:sz w:val="24"/>
        </w:rPr>
        <w:t xml:space="preserve"> </w:t>
      </w:r>
      <w:r>
        <w:rPr>
          <w:sz w:val="24"/>
        </w:rPr>
        <w:t>od</w:t>
      </w:r>
      <w:r>
        <w:rPr>
          <w:spacing w:val="-17"/>
          <w:sz w:val="24"/>
        </w:rPr>
        <w:t xml:space="preserve"> </w:t>
      </w:r>
      <w:r>
        <w:rPr>
          <w:sz w:val="24"/>
        </w:rPr>
        <w:t>razu</w:t>
      </w:r>
      <w:r>
        <w:rPr>
          <w:spacing w:val="-16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7"/>
          <w:sz w:val="24"/>
        </w:rPr>
        <w:t xml:space="preserve"> </w:t>
      </w:r>
      <w:r>
        <w:rPr>
          <w:sz w:val="24"/>
        </w:rPr>
        <w:t>zewnętrznego,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organ</w:t>
      </w:r>
      <w:r>
        <w:rPr>
          <w:spacing w:val="-16"/>
          <w:sz w:val="24"/>
        </w:rPr>
        <w:t xml:space="preserve"> </w:t>
      </w:r>
      <w:r>
        <w:rPr>
          <w:sz w:val="24"/>
        </w:rPr>
        <w:t>publiczny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terminie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na przekazanie informacji zwrotnej ustalonym w procedurze zgłaszania naruszeń prawa tego organu, nie podejmie odpowiednich działań </w:t>
      </w:r>
      <w:r>
        <w:rPr>
          <w:spacing w:val="-2"/>
          <w:sz w:val="24"/>
        </w:rPr>
        <w:t>następczych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przekaże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zgłaszającemu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informacji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zwrotnej.</w:t>
      </w:r>
    </w:p>
    <w:p w14:paraId="33A8D15F" w14:textId="77777777" w:rsidR="00C20BE2" w:rsidRDefault="00000000">
      <w:pPr>
        <w:pStyle w:val="Akapitzlist"/>
        <w:numPr>
          <w:ilvl w:val="0"/>
          <w:numId w:val="5"/>
        </w:numPr>
        <w:tabs>
          <w:tab w:val="left" w:pos="942"/>
          <w:tab w:val="left" w:pos="944"/>
        </w:tabs>
        <w:spacing w:before="17" w:line="259" w:lineRule="auto"/>
        <w:ind w:right="237" w:hanging="372"/>
        <w:rPr>
          <w:sz w:val="24"/>
        </w:rPr>
      </w:pPr>
      <w:r>
        <w:rPr>
          <w:sz w:val="24"/>
        </w:rPr>
        <w:t>Zgłaszający</w:t>
      </w:r>
      <w:r>
        <w:rPr>
          <w:spacing w:val="40"/>
          <w:sz w:val="24"/>
        </w:rPr>
        <w:t xml:space="preserve"> </w:t>
      </w:r>
      <w:r>
        <w:rPr>
          <w:sz w:val="24"/>
        </w:rPr>
        <w:t>dokonujący</w:t>
      </w:r>
      <w:r>
        <w:rPr>
          <w:spacing w:val="40"/>
          <w:sz w:val="24"/>
        </w:rPr>
        <w:t xml:space="preserve"> </w:t>
      </w:r>
      <w:r>
        <w:rPr>
          <w:sz w:val="24"/>
        </w:rPr>
        <w:t>ujawnienia</w:t>
      </w:r>
      <w:r>
        <w:rPr>
          <w:spacing w:val="40"/>
          <w:sz w:val="24"/>
        </w:rPr>
        <w:t xml:space="preserve"> </w:t>
      </w:r>
      <w:r>
        <w:rPr>
          <w:sz w:val="24"/>
        </w:rPr>
        <w:t>publicznego</w:t>
      </w:r>
      <w:r>
        <w:rPr>
          <w:spacing w:val="40"/>
          <w:sz w:val="24"/>
        </w:rPr>
        <w:t xml:space="preserve"> </w:t>
      </w:r>
      <w:r>
        <w:rPr>
          <w:sz w:val="24"/>
        </w:rPr>
        <w:t>podlega</w:t>
      </w:r>
      <w:r>
        <w:rPr>
          <w:spacing w:val="40"/>
          <w:sz w:val="24"/>
        </w:rPr>
        <w:t xml:space="preserve"> </w:t>
      </w:r>
      <w:r>
        <w:rPr>
          <w:sz w:val="24"/>
        </w:rPr>
        <w:t>ochronie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także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przypadku,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gdy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uzasadnione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podstawy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sądzić,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że:</w:t>
      </w:r>
    </w:p>
    <w:p w14:paraId="6E74F6E9" w14:textId="77777777" w:rsidR="00C20BE2" w:rsidRDefault="00000000">
      <w:pPr>
        <w:pStyle w:val="Akapitzlist"/>
        <w:numPr>
          <w:ilvl w:val="0"/>
          <w:numId w:val="4"/>
        </w:numPr>
        <w:tabs>
          <w:tab w:val="left" w:pos="1231"/>
          <w:tab w:val="left" w:pos="1238"/>
        </w:tabs>
        <w:spacing w:line="259" w:lineRule="auto"/>
        <w:ind w:right="239" w:hanging="284"/>
        <w:rPr>
          <w:sz w:val="24"/>
        </w:rPr>
      </w:pPr>
      <w:r>
        <w:rPr>
          <w:sz w:val="24"/>
        </w:rPr>
        <w:tab/>
      </w:r>
      <w:r>
        <w:rPr>
          <w:spacing w:val="-6"/>
          <w:sz w:val="24"/>
        </w:rPr>
        <w:t>naruszenie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stanowić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bezpośrednie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oczywiste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zagrożenie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interesu </w:t>
      </w:r>
      <w:r>
        <w:rPr>
          <w:spacing w:val="-2"/>
          <w:sz w:val="24"/>
        </w:rPr>
        <w:t>publicznego,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szczególności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gdy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istnieje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ryzyko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nieodwracalnej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szkody,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lub</w:t>
      </w:r>
    </w:p>
    <w:p w14:paraId="18313AD7" w14:textId="77777777" w:rsidR="00C20BE2" w:rsidRDefault="00000000">
      <w:pPr>
        <w:pStyle w:val="Akapitzlist"/>
        <w:numPr>
          <w:ilvl w:val="0"/>
          <w:numId w:val="4"/>
        </w:numPr>
        <w:tabs>
          <w:tab w:val="left" w:pos="1231"/>
          <w:tab w:val="left" w:pos="1369"/>
        </w:tabs>
        <w:spacing w:line="259" w:lineRule="auto"/>
        <w:ind w:right="236" w:hanging="287"/>
        <w:rPr>
          <w:sz w:val="24"/>
        </w:rPr>
      </w:pPr>
      <w:r>
        <w:rPr>
          <w:sz w:val="24"/>
        </w:rPr>
        <w:tab/>
        <w:t>dokonanie zgłoszenia zewnętrznego narazi sygnalistę na działania odwetowe, lub</w:t>
      </w:r>
    </w:p>
    <w:p w14:paraId="33AAF6B0" w14:textId="77777777" w:rsidR="00C20BE2" w:rsidRDefault="00000000">
      <w:pPr>
        <w:pStyle w:val="Akapitzlist"/>
        <w:numPr>
          <w:ilvl w:val="0"/>
          <w:numId w:val="4"/>
        </w:numPr>
        <w:tabs>
          <w:tab w:val="left" w:pos="1231"/>
          <w:tab w:val="left" w:pos="1350"/>
        </w:tabs>
        <w:spacing w:line="259" w:lineRule="auto"/>
        <w:ind w:right="237" w:hanging="287"/>
        <w:rPr>
          <w:sz w:val="24"/>
        </w:rPr>
      </w:pPr>
      <w:r>
        <w:rPr>
          <w:sz w:val="24"/>
        </w:rPr>
        <w:tab/>
        <w:t>w przypadku dokonania zgłoszenia zewnętrznego istnieje niewielkie prawdopodobieństwo</w:t>
      </w:r>
      <w:r>
        <w:rPr>
          <w:spacing w:val="80"/>
          <w:sz w:val="24"/>
        </w:rPr>
        <w:t xml:space="preserve"> </w:t>
      </w:r>
      <w:r>
        <w:rPr>
          <w:sz w:val="24"/>
        </w:rPr>
        <w:t>skutecznego</w:t>
      </w:r>
      <w:r>
        <w:rPr>
          <w:spacing w:val="80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80"/>
          <w:sz w:val="24"/>
        </w:rPr>
        <w:t xml:space="preserve"> </w:t>
      </w:r>
      <w:r>
        <w:rPr>
          <w:sz w:val="24"/>
        </w:rPr>
        <w:t>naruszeniu</w:t>
      </w:r>
      <w:r>
        <w:rPr>
          <w:spacing w:val="80"/>
          <w:sz w:val="24"/>
        </w:rPr>
        <w:t xml:space="preserve"> </w:t>
      </w:r>
      <w:r>
        <w:rPr>
          <w:sz w:val="24"/>
        </w:rPr>
        <w:t>prawa</w:t>
      </w:r>
      <w:r>
        <w:rPr>
          <w:spacing w:val="80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uwagi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na szczególne okoliczności sprawy, takie jak możliwość ukrycia lub </w:t>
      </w:r>
      <w:r>
        <w:rPr>
          <w:sz w:val="24"/>
        </w:rPr>
        <w:t>zniszczenia</w:t>
      </w:r>
      <w:r>
        <w:rPr>
          <w:spacing w:val="80"/>
          <w:sz w:val="24"/>
        </w:rPr>
        <w:t xml:space="preserve"> </w:t>
      </w:r>
      <w:r>
        <w:rPr>
          <w:sz w:val="24"/>
        </w:rPr>
        <w:t>dowodów,</w:t>
      </w:r>
      <w:r>
        <w:rPr>
          <w:spacing w:val="80"/>
          <w:sz w:val="24"/>
        </w:rPr>
        <w:t xml:space="preserve"> </w:t>
      </w:r>
      <w:r>
        <w:rPr>
          <w:sz w:val="24"/>
        </w:rPr>
        <w:t>istnienia</w:t>
      </w:r>
      <w:r>
        <w:rPr>
          <w:spacing w:val="80"/>
          <w:sz w:val="24"/>
        </w:rPr>
        <w:t xml:space="preserve"> </w:t>
      </w:r>
      <w:r>
        <w:rPr>
          <w:sz w:val="24"/>
        </w:rPr>
        <w:t>zmowy</w:t>
      </w:r>
      <w:r>
        <w:rPr>
          <w:spacing w:val="80"/>
          <w:sz w:val="24"/>
        </w:rPr>
        <w:t xml:space="preserve"> </w:t>
      </w:r>
      <w:r>
        <w:rPr>
          <w:sz w:val="24"/>
        </w:rPr>
        <w:t>między</w:t>
      </w:r>
      <w:r>
        <w:rPr>
          <w:spacing w:val="80"/>
          <w:sz w:val="24"/>
        </w:rPr>
        <w:t xml:space="preserve"> </w:t>
      </w:r>
      <w:r>
        <w:rPr>
          <w:sz w:val="24"/>
        </w:rPr>
        <w:t>organem</w:t>
      </w:r>
      <w:r>
        <w:rPr>
          <w:spacing w:val="80"/>
          <w:sz w:val="24"/>
        </w:rPr>
        <w:t xml:space="preserve"> </w:t>
      </w:r>
      <w:r>
        <w:rPr>
          <w:sz w:val="24"/>
        </w:rPr>
        <w:t>publicznym</w:t>
      </w:r>
      <w:r>
        <w:rPr>
          <w:spacing w:val="80"/>
          <w:sz w:val="24"/>
        </w:rPr>
        <w:t xml:space="preserve"> </w:t>
      </w:r>
      <w:r>
        <w:rPr>
          <w:sz w:val="24"/>
        </w:rPr>
        <w:t>a sprawcą naruszenia lub udziału organu publicznego w naruszeniu.</w:t>
      </w:r>
    </w:p>
    <w:p w14:paraId="40C69AB3" w14:textId="77777777" w:rsidR="00C20BE2" w:rsidRDefault="00C20BE2">
      <w:pPr>
        <w:spacing w:line="259" w:lineRule="auto"/>
        <w:jc w:val="both"/>
        <w:rPr>
          <w:sz w:val="24"/>
        </w:rPr>
        <w:sectPr w:rsidR="00C20BE2">
          <w:pgSz w:w="11910" w:h="16840"/>
          <w:pgMar w:top="1320" w:right="1180" w:bottom="280" w:left="1180" w:header="708" w:footer="708" w:gutter="0"/>
          <w:cols w:space="708"/>
        </w:sectPr>
      </w:pPr>
    </w:p>
    <w:p w14:paraId="1E2999EC" w14:textId="77777777" w:rsidR="00C20BE2" w:rsidRDefault="00000000">
      <w:pPr>
        <w:pStyle w:val="Nagwek2"/>
        <w:spacing w:before="79"/>
        <w:ind w:left="2084" w:right="1723"/>
        <w:rPr>
          <w:spacing w:val="-2"/>
        </w:rPr>
      </w:pPr>
      <w:r>
        <w:lastRenderedPageBreak/>
        <w:t>§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Postanowienia</w:t>
      </w:r>
      <w:r>
        <w:rPr>
          <w:spacing w:val="-3"/>
        </w:rPr>
        <w:t xml:space="preserve"> </w:t>
      </w:r>
      <w:r>
        <w:rPr>
          <w:spacing w:val="-2"/>
        </w:rPr>
        <w:t>końcowe</w:t>
      </w:r>
    </w:p>
    <w:p w14:paraId="742CCEEF" w14:textId="77777777" w:rsidR="00C3353D" w:rsidRDefault="00C3353D">
      <w:pPr>
        <w:pStyle w:val="Nagwek2"/>
        <w:spacing w:before="79"/>
        <w:ind w:left="2084" w:right="1723"/>
      </w:pPr>
    </w:p>
    <w:p w14:paraId="3D02C4DB" w14:textId="77777777" w:rsidR="00C20BE2" w:rsidRDefault="00000000">
      <w:pPr>
        <w:pStyle w:val="Akapitzlist"/>
        <w:numPr>
          <w:ilvl w:val="0"/>
          <w:numId w:val="3"/>
        </w:numPr>
        <w:tabs>
          <w:tab w:val="left" w:pos="942"/>
          <w:tab w:val="left" w:pos="944"/>
        </w:tabs>
        <w:spacing w:before="19" w:line="249" w:lineRule="auto"/>
        <w:ind w:right="235"/>
        <w:rPr>
          <w:sz w:val="24"/>
        </w:rPr>
      </w:pPr>
      <w:r>
        <w:rPr>
          <w:spacing w:val="-4"/>
          <w:sz w:val="24"/>
        </w:rPr>
        <w:t>Przepisy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niniejszej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procedury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podlegają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przeglądowi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rzadziej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niż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raz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trzy </w:t>
      </w:r>
      <w:r>
        <w:rPr>
          <w:spacing w:val="-2"/>
          <w:sz w:val="24"/>
        </w:rPr>
        <w:t>lata.</w:t>
      </w:r>
    </w:p>
    <w:p w14:paraId="2E46E265" w14:textId="77777777" w:rsidR="00C20BE2" w:rsidRDefault="00000000">
      <w:pPr>
        <w:pStyle w:val="Akapitzlist"/>
        <w:numPr>
          <w:ilvl w:val="0"/>
          <w:numId w:val="3"/>
        </w:numPr>
        <w:tabs>
          <w:tab w:val="left" w:pos="942"/>
          <w:tab w:val="left" w:pos="944"/>
        </w:tabs>
        <w:spacing w:before="16" w:line="249" w:lineRule="auto"/>
        <w:ind w:right="234"/>
        <w:rPr>
          <w:sz w:val="24"/>
        </w:rPr>
      </w:pPr>
      <w:r>
        <w:rPr>
          <w:sz w:val="24"/>
        </w:rPr>
        <w:t xml:space="preserve">O obowiązywaniu niniejszej Procedury pracodawca informuje każdorazowo </w:t>
      </w:r>
      <w:r>
        <w:rPr>
          <w:spacing w:val="-2"/>
          <w:sz w:val="24"/>
        </w:rPr>
        <w:t>osobę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ubiegającą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wykonywanie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podstawie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stosunku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lub </w:t>
      </w:r>
      <w:r>
        <w:rPr>
          <w:sz w:val="24"/>
        </w:rPr>
        <w:t xml:space="preserve">innego stosunku prawnego stanowiącego podstawę świadczenia pracy lub </w:t>
      </w:r>
      <w:r>
        <w:rPr>
          <w:spacing w:val="-2"/>
          <w:sz w:val="24"/>
        </w:rPr>
        <w:t>usług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pełnienia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funkcji,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pełnienia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służby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wraz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rozpoczęciem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rekrutacji </w:t>
      </w:r>
      <w:r>
        <w:rPr>
          <w:sz w:val="24"/>
        </w:rPr>
        <w:t>lub negocjacji poprzedzających zawarcie umowy. Wzór stosownego oświadczenia</w:t>
      </w:r>
      <w:r>
        <w:rPr>
          <w:spacing w:val="-17"/>
          <w:sz w:val="24"/>
        </w:rPr>
        <w:t xml:space="preserve"> </w:t>
      </w:r>
      <w:r>
        <w:rPr>
          <w:sz w:val="24"/>
        </w:rPr>
        <w:t>stanowi</w:t>
      </w:r>
      <w:r>
        <w:rPr>
          <w:spacing w:val="-17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16"/>
          <w:sz w:val="24"/>
        </w:rPr>
        <w:t xml:space="preserve"> </w:t>
      </w:r>
      <w:r>
        <w:rPr>
          <w:sz w:val="24"/>
        </w:rPr>
        <w:t>Nr</w:t>
      </w:r>
      <w:r>
        <w:rPr>
          <w:spacing w:val="-17"/>
          <w:sz w:val="24"/>
        </w:rPr>
        <w:t xml:space="preserve"> </w:t>
      </w:r>
      <w:r>
        <w:rPr>
          <w:sz w:val="24"/>
        </w:rPr>
        <w:t>3.</w:t>
      </w:r>
    </w:p>
    <w:p w14:paraId="7068188D" w14:textId="05BA6CD4" w:rsidR="00C20BE2" w:rsidRDefault="00000000">
      <w:pPr>
        <w:pStyle w:val="Akapitzlist"/>
        <w:numPr>
          <w:ilvl w:val="0"/>
          <w:numId w:val="3"/>
        </w:numPr>
        <w:tabs>
          <w:tab w:val="left" w:pos="942"/>
          <w:tab w:val="left" w:pos="944"/>
        </w:tabs>
        <w:spacing w:before="16" w:line="249" w:lineRule="auto"/>
        <w:ind w:right="234"/>
        <w:rPr>
          <w:sz w:val="24"/>
        </w:rPr>
      </w:pPr>
      <w:r>
        <w:rPr>
          <w:sz w:val="24"/>
        </w:rPr>
        <w:t>Niniejsza procedura podlega publikacji na stronie internetowej Komendy Powiatowej PSP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 </w:t>
      </w:r>
      <w:r w:rsidR="00CF6469">
        <w:rPr>
          <w:sz w:val="24"/>
        </w:rPr>
        <w:t>Tomaszowie Mazowieckim</w:t>
      </w:r>
      <w:r>
        <w:rPr>
          <w:sz w:val="24"/>
        </w:rPr>
        <w:t xml:space="preserve"> w zakładce: „Załatw sprawę” .</w:t>
      </w:r>
    </w:p>
    <w:p w14:paraId="6482CD96" w14:textId="77777777" w:rsidR="00C20BE2" w:rsidRDefault="00000000">
      <w:pPr>
        <w:pStyle w:val="Akapitzlist"/>
        <w:numPr>
          <w:ilvl w:val="0"/>
          <w:numId w:val="3"/>
        </w:numPr>
        <w:tabs>
          <w:tab w:val="left" w:pos="942"/>
          <w:tab w:val="left" w:pos="944"/>
        </w:tabs>
        <w:spacing w:before="14" w:line="249" w:lineRule="auto"/>
        <w:ind w:right="235"/>
        <w:rPr>
          <w:sz w:val="24"/>
        </w:rPr>
      </w:pPr>
      <w:r>
        <w:rPr>
          <w:sz w:val="24"/>
        </w:rPr>
        <w:t>Osoba</w:t>
      </w:r>
      <w:r>
        <w:rPr>
          <w:spacing w:val="-4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pracodawcę</w:t>
      </w:r>
      <w:r>
        <w:rPr>
          <w:spacing w:val="-3"/>
          <w:sz w:val="24"/>
        </w:rPr>
        <w:t xml:space="preserve"> </w:t>
      </w:r>
      <w:r>
        <w:rPr>
          <w:sz w:val="24"/>
        </w:rPr>
        <w:t>sporządza</w:t>
      </w:r>
      <w:r>
        <w:rPr>
          <w:spacing w:val="-4"/>
          <w:sz w:val="24"/>
        </w:rPr>
        <w:t xml:space="preserve"> </w:t>
      </w:r>
      <w:r>
        <w:rPr>
          <w:sz w:val="24"/>
        </w:rPr>
        <w:t>corocznie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sprawozdanie </w:t>
      </w:r>
      <w:r>
        <w:rPr>
          <w:spacing w:val="-2"/>
          <w:sz w:val="24"/>
        </w:rPr>
        <w:t>statystyczne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liczby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przyjętych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zgłoszeń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wynikach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rozpatrzenia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31 marca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roku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następującego,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jaki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sporządzano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sprawozdanie.</w:t>
      </w:r>
    </w:p>
    <w:p w14:paraId="0915D0C8" w14:textId="77777777" w:rsidR="00C20BE2" w:rsidRDefault="00C20BE2">
      <w:pPr>
        <w:spacing w:line="249" w:lineRule="auto"/>
        <w:jc w:val="both"/>
        <w:rPr>
          <w:sz w:val="24"/>
        </w:rPr>
        <w:sectPr w:rsidR="00C20BE2">
          <w:pgSz w:w="11910" w:h="16840"/>
          <w:pgMar w:top="1320" w:right="1180" w:bottom="280" w:left="1180" w:header="708" w:footer="708" w:gutter="0"/>
          <w:cols w:space="708"/>
        </w:sectPr>
      </w:pPr>
    </w:p>
    <w:p w14:paraId="24F7419B" w14:textId="77777777" w:rsidR="00C20BE2" w:rsidRDefault="00000000" w:rsidP="00A85AE1">
      <w:pPr>
        <w:spacing w:before="78"/>
        <w:ind w:left="4651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Załącznik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nr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Procedury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zgłoszeń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wewnętrznych</w:t>
      </w:r>
    </w:p>
    <w:p w14:paraId="3C9C8C95" w14:textId="77777777" w:rsidR="00C20BE2" w:rsidRDefault="00C20BE2">
      <w:pPr>
        <w:pStyle w:val="Tekstpodstawowy"/>
        <w:rPr>
          <w:rFonts w:ascii="Arial"/>
          <w:i/>
          <w:sz w:val="20"/>
        </w:rPr>
      </w:pPr>
    </w:p>
    <w:p w14:paraId="5CCA0F96" w14:textId="77777777" w:rsidR="00C20BE2" w:rsidRDefault="00C20BE2">
      <w:pPr>
        <w:pStyle w:val="Tekstpodstawowy"/>
        <w:spacing w:before="212"/>
        <w:rPr>
          <w:rFonts w:ascii="Arial"/>
          <w:i/>
          <w:sz w:val="20"/>
        </w:rPr>
      </w:pPr>
    </w:p>
    <w:p w14:paraId="4EC4D711" w14:textId="77777777" w:rsidR="00C20BE2" w:rsidRDefault="00000000">
      <w:pPr>
        <w:pStyle w:val="Nagwek2"/>
        <w:spacing w:before="1"/>
        <w:ind w:right="3"/>
      </w:pPr>
      <w:r>
        <w:rPr>
          <w:spacing w:val="-2"/>
        </w:rPr>
        <w:t>KARTA</w:t>
      </w:r>
      <w:r>
        <w:rPr>
          <w:spacing w:val="-9"/>
        </w:rPr>
        <w:t xml:space="preserve"> </w:t>
      </w:r>
      <w:r>
        <w:rPr>
          <w:spacing w:val="-2"/>
        </w:rPr>
        <w:t>ZGŁOSZENIA</w:t>
      </w:r>
      <w:r>
        <w:rPr>
          <w:spacing w:val="-8"/>
        </w:rPr>
        <w:t xml:space="preserve"> </w:t>
      </w:r>
      <w:r>
        <w:rPr>
          <w:spacing w:val="-2"/>
        </w:rPr>
        <w:t>WEWNĘTRZNEGO</w:t>
      </w:r>
    </w:p>
    <w:p w14:paraId="707B7E64" w14:textId="77777777" w:rsidR="00C20BE2" w:rsidRDefault="00C20BE2">
      <w:pPr>
        <w:pStyle w:val="Tekstpodstawowy"/>
        <w:rPr>
          <w:rFonts w:ascii="Arial"/>
          <w:b/>
        </w:rPr>
      </w:pPr>
    </w:p>
    <w:p w14:paraId="4CACACA7" w14:textId="77777777" w:rsidR="00C20BE2" w:rsidRDefault="00C20BE2">
      <w:pPr>
        <w:pStyle w:val="Tekstpodstawowy"/>
        <w:spacing w:before="109"/>
        <w:rPr>
          <w:rFonts w:ascii="Arial"/>
          <w:b/>
        </w:rPr>
      </w:pPr>
    </w:p>
    <w:p w14:paraId="176852EB" w14:textId="77777777" w:rsidR="00C20BE2" w:rsidRDefault="00000000">
      <w:pPr>
        <w:pStyle w:val="Akapitzlist"/>
        <w:numPr>
          <w:ilvl w:val="1"/>
          <w:numId w:val="3"/>
        </w:numPr>
        <w:tabs>
          <w:tab w:val="left" w:pos="804"/>
        </w:tabs>
        <w:ind w:left="804" w:hanging="140"/>
        <w:jc w:val="left"/>
        <w:rPr>
          <w:sz w:val="24"/>
        </w:rPr>
      </w:pPr>
      <w:r>
        <w:rPr>
          <w:sz w:val="24"/>
        </w:rPr>
        <w:t>Podstawa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prawna</w:t>
      </w:r>
    </w:p>
    <w:p w14:paraId="1841C974" w14:textId="77777777" w:rsidR="00C20BE2" w:rsidRDefault="00000000">
      <w:pPr>
        <w:pStyle w:val="Tekstpodstawowy"/>
        <w:spacing w:before="28"/>
        <w:ind w:left="812"/>
      </w:pPr>
      <w:r>
        <w:t>Ustawa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czerwca</w:t>
      </w:r>
      <w:r>
        <w:rPr>
          <w:spacing w:val="-6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ochronie</w:t>
      </w:r>
      <w:r>
        <w:rPr>
          <w:spacing w:val="-4"/>
        </w:rPr>
        <w:t xml:space="preserve"> </w:t>
      </w:r>
      <w:r>
        <w:rPr>
          <w:spacing w:val="-2"/>
        </w:rPr>
        <w:t>sygnalistów</w:t>
      </w:r>
    </w:p>
    <w:p w14:paraId="2EDA36F1" w14:textId="77777777" w:rsidR="00C20BE2" w:rsidRDefault="00C20BE2">
      <w:pPr>
        <w:pStyle w:val="Tekstpodstawowy"/>
        <w:spacing w:before="99"/>
      </w:pPr>
    </w:p>
    <w:p w14:paraId="047A8030" w14:textId="77777777" w:rsidR="00C20BE2" w:rsidRDefault="00000000">
      <w:pPr>
        <w:pStyle w:val="Akapitzlist"/>
        <w:numPr>
          <w:ilvl w:val="1"/>
          <w:numId w:val="3"/>
        </w:numPr>
        <w:tabs>
          <w:tab w:val="left" w:pos="995"/>
        </w:tabs>
        <w:ind w:left="995" w:hanging="368"/>
        <w:jc w:val="left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zgłoszenia:</w:t>
      </w:r>
      <w:r>
        <w:rPr>
          <w:spacing w:val="-2"/>
          <w:sz w:val="24"/>
        </w:rPr>
        <w:t xml:space="preserve"> ..................................................................................</w:t>
      </w:r>
    </w:p>
    <w:p w14:paraId="6A947399" w14:textId="77777777" w:rsidR="00C20BE2" w:rsidRDefault="00C20BE2">
      <w:pPr>
        <w:pStyle w:val="Tekstpodstawowy"/>
        <w:spacing w:before="23"/>
      </w:pPr>
    </w:p>
    <w:p w14:paraId="5C239D55" w14:textId="77777777" w:rsidR="00C20BE2" w:rsidRDefault="00000000">
      <w:pPr>
        <w:pStyle w:val="Akapitzlist"/>
        <w:numPr>
          <w:ilvl w:val="1"/>
          <w:numId w:val="3"/>
        </w:numPr>
        <w:tabs>
          <w:tab w:val="left" w:pos="996"/>
        </w:tabs>
        <w:ind w:left="996" w:hanging="369"/>
        <w:jc w:val="left"/>
        <w:rPr>
          <w:sz w:val="24"/>
        </w:rPr>
      </w:pPr>
      <w:r>
        <w:rPr>
          <w:spacing w:val="-8"/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składająca</w:t>
      </w:r>
      <w:r>
        <w:rPr>
          <w:sz w:val="24"/>
        </w:rPr>
        <w:t xml:space="preserve"> </w:t>
      </w:r>
      <w:r>
        <w:rPr>
          <w:spacing w:val="-8"/>
          <w:sz w:val="24"/>
        </w:rPr>
        <w:t>zgłoszenie:</w:t>
      </w:r>
    </w:p>
    <w:p w14:paraId="489E3972" w14:textId="77777777" w:rsidR="00B011FF" w:rsidRDefault="00000000">
      <w:pPr>
        <w:spacing w:before="49"/>
        <w:ind w:left="627" w:right="243"/>
        <w:rPr>
          <w:spacing w:val="-2"/>
          <w:sz w:val="24"/>
        </w:rPr>
      </w:pPr>
      <w:r>
        <w:rPr>
          <w:spacing w:val="-2"/>
          <w:sz w:val="24"/>
        </w:rPr>
        <w:t>Imię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nazwisko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 xml:space="preserve">……………………………………………………………………...…… </w:t>
      </w:r>
    </w:p>
    <w:p w14:paraId="5D579D2B" w14:textId="0C62E2AA" w:rsidR="00C20BE2" w:rsidRDefault="00000000">
      <w:pPr>
        <w:spacing w:before="49"/>
        <w:ind w:left="627" w:right="243"/>
        <w:rPr>
          <w:sz w:val="24"/>
        </w:rPr>
      </w:pPr>
      <w:r>
        <w:rPr>
          <w:rFonts w:ascii="Arial" w:hAnsi="Arial"/>
          <w:i/>
          <w:sz w:val="20"/>
        </w:rPr>
        <w:t xml:space="preserve">( W przypadku zgłoszenia składanego przez kilka osób proszę wpisać wszystkie te osoby) </w:t>
      </w:r>
      <w:r>
        <w:rPr>
          <w:spacing w:val="-2"/>
          <w:sz w:val="24"/>
        </w:rPr>
        <w:t>Stanowisko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służbowe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………………………........……….....…………..…………...….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telefonu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……………………………………………………………...……</w:t>
      </w:r>
    </w:p>
    <w:p w14:paraId="05356BEB" w14:textId="77777777" w:rsidR="00C20BE2" w:rsidRDefault="00C20BE2">
      <w:pPr>
        <w:pStyle w:val="Tekstpodstawowy"/>
        <w:spacing w:before="1"/>
      </w:pPr>
    </w:p>
    <w:p w14:paraId="6D79BC0F" w14:textId="77777777" w:rsidR="00C20BE2" w:rsidRDefault="00000000">
      <w:pPr>
        <w:pStyle w:val="Akapitzlist"/>
        <w:numPr>
          <w:ilvl w:val="1"/>
          <w:numId w:val="3"/>
        </w:numPr>
        <w:tabs>
          <w:tab w:val="left" w:pos="997"/>
        </w:tabs>
        <w:spacing w:line="249" w:lineRule="auto"/>
        <w:ind w:left="997" w:right="283" w:hanging="333"/>
        <w:jc w:val="left"/>
        <w:rPr>
          <w:sz w:val="24"/>
        </w:rPr>
      </w:pPr>
      <w:r>
        <w:rPr>
          <w:sz w:val="24"/>
        </w:rPr>
        <w:t>Osoba,</w:t>
      </w:r>
      <w:r>
        <w:rPr>
          <w:spacing w:val="-17"/>
          <w:sz w:val="24"/>
        </w:rPr>
        <w:t xml:space="preserve"> </w:t>
      </w:r>
      <w:r>
        <w:rPr>
          <w:sz w:val="24"/>
        </w:rPr>
        <w:t>której</w:t>
      </w:r>
      <w:r>
        <w:rPr>
          <w:spacing w:val="-17"/>
          <w:sz w:val="24"/>
        </w:rPr>
        <w:t xml:space="preserve"> </w:t>
      </w:r>
      <w:r>
        <w:rPr>
          <w:sz w:val="24"/>
        </w:rPr>
        <w:t>zgłoszenie</w:t>
      </w:r>
      <w:r>
        <w:rPr>
          <w:spacing w:val="-16"/>
          <w:sz w:val="24"/>
        </w:rPr>
        <w:t xml:space="preserve"> </w:t>
      </w:r>
      <w:r>
        <w:rPr>
          <w:sz w:val="24"/>
        </w:rPr>
        <w:t>dotyczy.</w:t>
      </w:r>
      <w:r>
        <w:rPr>
          <w:spacing w:val="-17"/>
          <w:sz w:val="24"/>
        </w:rPr>
        <w:t xml:space="preserve"> </w:t>
      </w:r>
      <w:r>
        <w:rPr>
          <w:sz w:val="24"/>
        </w:rPr>
        <w:t>(W</w:t>
      </w:r>
      <w:r>
        <w:rPr>
          <w:spacing w:val="-17"/>
          <w:sz w:val="24"/>
        </w:rPr>
        <w:t xml:space="preserve"> </w:t>
      </w:r>
      <w:r>
        <w:rPr>
          <w:sz w:val="24"/>
        </w:rPr>
        <w:t>przypadku</w:t>
      </w:r>
      <w:r>
        <w:rPr>
          <w:spacing w:val="-17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6"/>
          <w:sz w:val="24"/>
        </w:rPr>
        <w:t xml:space="preserve"> </w:t>
      </w:r>
      <w:r>
        <w:rPr>
          <w:sz w:val="24"/>
        </w:rPr>
        <w:t>dotyczącego</w:t>
      </w:r>
      <w:r>
        <w:rPr>
          <w:spacing w:val="-17"/>
          <w:sz w:val="24"/>
        </w:rPr>
        <w:t xml:space="preserve"> </w:t>
      </w:r>
      <w:r>
        <w:rPr>
          <w:sz w:val="24"/>
        </w:rPr>
        <w:t>kilku osób</w:t>
      </w:r>
      <w:r>
        <w:rPr>
          <w:spacing w:val="-17"/>
          <w:sz w:val="24"/>
        </w:rPr>
        <w:t xml:space="preserve"> </w:t>
      </w:r>
      <w:r>
        <w:rPr>
          <w:sz w:val="24"/>
        </w:rPr>
        <w:t>należy</w:t>
      </w:r>
      <w:r>
        <w:rPr>
          <w:spacing w:val="-17"/>
          <w:sz w:val="24"/>
        </w:rPr>
        <w:t xml:space="preserve"> </w:t>
      </w:r>
      <w:r>
        <w:rPr>
          <w:sz w:val="24"/>
        </w:rPr>
        <w:t>wpisać</w:t>
      </w:r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7"/>
          <w:sz w:val="24"/>
        </w:rPr>
        <w:t xml:space="preserve"> </w:t>
      </w:r>
      <w:r>
        <w:rPr>
          <w:sz w:val="24"/>
        </w:rPr>
        <w:t>wszystkie)</w:t>
      </w:r>
    </w:p>
    <w:p w14:paraId="7230734C" w14:textId="77777777" w:rsidR="00C20BE2" w:rsidRDefault="00000000">
      <w:pPr>
        <w:pStyle w:val="Tekstpodstawowy"/>
        <w:spacing w:before="31"/>
        <w:ind w:left="754"/>
      </w:pPr>
      <w:r>
        <w:rPr>
          <w:spacing w:val="-2"/>
        </w:rPr>
        <w:t>Imię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nazwisko,</w:t>
      </w:r>
      <w:r>
        <w:rPr>
          <w:spacing w:val="-9"/>
        </w:rPr>
        <w:t xml:space="preserve"> </w:t>
      </w:r>
      <w:r>
        <w:rPr>
          <w:spacing w:val="-2"/>
        </w:rPr>
        <w:t>stanowisko,</w:t>
      </w:r>
      <w:r>
        <w:rPr>
          <w:spacing w:val="-10"/>
        </w:rPr>
        <w:t xml:space="preserve"> </w:t>
      </w:r>
      <w:r>
        <w:rPr>
          <w:spacing w:val="-2"/>
        </w:rPr>
        <w:t>miejsce</w:t>
      </w:r>
      <w:r>
        <w:rPr>
          <w:spacing w:val="-11"/>
        </w:rPr>
        <w:t xml:space="preserve"> </w:t>
      </w:r>
      <w:r>
        <w:rPr>
          <w:spacing w:val="-2"/>
        </w:rPr>
        <w:t>pracy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</w:t>
      </w:r>
    </w:p>
    <w:p w14:paraId="47C42185" w14:textId="77777777" w:rsidR="00C20BE2" w:rsidRDefault="00000000">
      <w:pPr>
        <w:spacing w:before="12"/>
        <w:ind w:left="806"/>
        <w:rPr>
          <w:sz w:val="24"/>
        </w:rPr>
      </w:pPr>
      <w:r>
        <w:rPr>
          <w:spacing w:val="-2"/>
          <w:sz w:val="24"/>
        </w:rPr>
        <w:t>........................................................…………………………………………</w:t>
      </w:r>
    </w:p>
    <w:p w14:paraId="4A46CF58" w14:textId="77777777" w:rsidR="00C20BE2" w:rsidRDefault="00000000">
      <w:pPr>
        <w:spacing w:before="27"/>
        <w:ind w:left="94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(W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przypadku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zgłoszenia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dotyczącego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kilku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osób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proszę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wpisać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wszystkie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osoby)</w:t>
      </w:r>
    </w:p>
    <w:p w14:paraId="198D4F9E" w14:textId="77777777" w:rsidR="00C20BE2" w:rsidRDefault="00C20BE2">
      <w:pPr>
        <w:pStyle w:val="Tekstpodstawowy"/>
        <w:rPr>
          <w:rFonts w:ascii="Arial"/>
          <w:i/>
          <w:sz w:val="20"/>
        </w:rPr>
      </w:pPr>
    </w:p>
    <w:p w14:paraId="5D342269" w14:textId="77777777" w:rsidR="00C20BE2" w:rsidRDefault="00C20BE2">
      <w:pPr>
        <w:pStyle w:val="Tekstpodstawowy"/>
        <w:spacing w:before="47"/>
        <w:rPr>
          <w:rFonts w:ascii="Arial"/>
          <w:i/>
          <w:sz w:val="20"/>
        </w:rPr>
      </w:pPr>
    </w:p>
    <w:p w14:paraId="3418F0F5" w14:textId="77777777" w:rsidR="00C20BE2" w:rsidRDefault="00000000">
      <w:pPr>
        <w:pStyle w:val="Akapitzlist"/>
        <w:numPr>
          <w:ilvl w:val="1"/>
          <w:numId w:val="3"/>
        </w:numPr>
        <w:tabs>
          <w:tab w:val="left" w:pos="997"/>
        </w:tabs>
        <w:spacing w:line="268" w:lineRule="auto"/>
        <w:ind w:left="997" w:right="252" w:hanging="654"/>
        <w:jc w:val="left"/>
        <w:rPr>
          <w:rFonts w:ascii="Arial" w:hAnsi="Arial"/>
          <w:i/>
          <w:sz w:val="20"/>
        </w:rPr>
      </w:pPr>
      <w:r>
        <w:rPr>
          <w:sz w:val="24"/>
        </w:rPr>
        <w:t xml:space="preserve">Opis zdarzeń </w:t>
      </w:r>
      <w:r>
        <w:rPr>
          <w:rFonts w:ascii="Arial" w:hAnsi="Arial"/>
          <w:i/>
          <w:sz w:val="20"/>
        </w:rPr>
        <w:t xml:space="preserve">(należy opisać zdarzenia lub zdarzenie, które wskazują na podejrzenie wystąpienia </w:t>
      </w:r>
      <w:proofErr w:type="spellStart"/>
      <w:r>
        <w:rPr>
          <w:rFonts w:ascii="Arial" w:hAnsi="Arial"/>
          <w:i/>
          <w:sz w:val="20"/>
        </w:rPr>
        <w:t>zachowań</w:t>
      </w:r>
      <w:proofErr w:type="spellEnd"/>
      <w:r>
        <w:rPr>
          <w:rFonts w:ascii="Arial" w:hAnsi="Arial"/>
          <w:i/>
          <w:sz w:val="20"/>
        </w:rPr>
        <w:t xml:space="preserve"> niepożądanych określonych w procedurze. Należy opisać każde zdarzenie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niepożądane,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datę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jego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wystąpienia,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oraz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ewentualne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skutki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jakie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wywołało.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Można zgłosić również ewentualne dowody, m.in.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dokumenty, korespondencję e-mail, wskazanie </w:t>
      </w:r>
      <w:r>
        <w:rPr>
          <w:rFonts w:ascii="Arial" w:hAnsi="Arial"/>
          <w:i/>
          <w:spacing w:val="-2"/>
          <w:sz w:val="20"/>
        </w:rPr>
        <w:t>świadków)....................................................................................................................................</w:t>
      </w:r>
    </w:p>
    <w:p w14:paraId="3BE0C68A" w14:textId="77777777" w:rsidR="00C20BE2" w:rsidRDefault="00C20BE2">
      <w:pPr>
        <w:pStyle w:val="Tekstpodstawowy"/>
        <w:spacing w:before="134"/>
        <w:rPr>
          <w:rFonts w:ascii="Arial"/>
          <w:i/>
          <w:sz w:val="20"/>
        </w:rPr>
      </w:pPr>
    </w:p>
    <w:p w14:paraId="392D6650" w14:textId="77777777" w:rsidR="00C20BE2" w:rsidRDefault="00000000">
      <w:pPr>
        <w:ind w:left="997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</w:t>
      </w:r>
    </w:p>
    <w:p w14:paraId="1DBADE29" w14:textId="77777777" w:rsidR="00C20BE2" w:rsidRDefault="00C20BE2">
      <w:pPr>
        <w:pStyle w:val="Tekstpodstawowy"/>
        <w:spacing w:before="120"/>
      </w:pPr>
    </w:p>
    <w:p w14:paraId="24E98F3B" w14:textId="77777777" w:rsidR="00C20BE2" w:rsidRDefault="00000000">
      <w:pPr>
        <w:pStyle w:val="Akapitzlist"/>
        <w:numPr>
          <w:ilvl w:val="1"/>
          <w:numId w:val="3"/>
        </w:numPr>
        <w:tabs>
          <w:tab w:val="left" w:pos="997"/>
        </w:tabs>
        <w:ind w:left="997" w:hanging="653"/>
        <w:jc w:val="left"/>
        <w:rPr>
          <w:sz w:val="24"/>
        </w:rPr>
      </w:pPr>
      <w:r>
        <w:rPr>
          <w:spacing w:val="-8"/>
          <w:sz w:val="24"/>
        </w:rPr>
        <w:t>Zgłaszający</w:t>
      </w:r>
      <w:r>
        <w:rPr>
          <w:sz w:val="24"/>
        </w:rPr>
        <w:t xml:space="preserve"> </w:t>
      </w:r>
      <w:r>
        <w:rPr>
          <w:spacing w:val="-8"/>
          <w:sz w:val="24"/>
        </w:rPr>
        <w:t>wyraża/nie</w:t>
      </w:r>
      <w:r>
        <w:rPr>
          <w:sz w:val="24"/>
        </w:rPr>
        <w:t xml:space="preserve"> </w:t>
      </w:r>
      <w:r>
        <w:rPr>
          <w:spacing w:val="-8"/>
          <w:sz w:val="24"/>
        </w:rPr>
        <w:t>wyraża</w:t>
      </w:r>
      <w:r>
        <w:rPr>
          <w:sz w:val="24"/>
        </w:rPr>
        <w:t xml:space="preserve"> </w:t>
      </w:r>
      <w:r>
        <w:rPr>
          <w:spacing w:val="-8"/>
          <w:sz w:val="24"/>
        </w:rPr>
        <w:t>zgodny</w:t>
      </w:r>
      <w:r>
        <w:rPr>
          <w:sz w:val="24"/>
        </w:rPr>
        <w:t xml:space="preserve"> </w:t>
      </w:r>
      <w:r>
        <w:rPr>
          <w:spacing w:val="-8"/>
          <w:sz w:val="24"/>
        </w:rPr>
        <w:t>na</w:t>
      </w:r>
      <w:r>
        <w:rPr>
          <w:sz w:val="24"/>
        </w:rPr>
        <w:t xml:space="preserve"> </w:t>
      </w:r>
      <w:r>
        <w:rPr>
          <w:spacing w:val="-8"/>
          <w:sz w:val="24"/>
        </w:rPr>
        <w:t>ujawnienie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swej</w:t>
      </w:r>
      <w:r>
        <w:rPr>
          <w:sz w:val="24"/>
        </w:rPr>
        <w:t xml:space="preserve"> </w:t>
      </w:r>
      <w:r>
        <w:rPr>
          <w:spacing w:val="-8"/>
          <w:sz w:val="24"/>
        </w:rPr>
        <w:t>tożsamości.</w:t>
      </w:r>
    </w:p>
    <w:p w14:paraId="2F289716" w14:textId="77777777" w:rsidR="00C20BE2" w:rsidRDefault="00000000">
      <w:pPr>
        <w:pStyle w:val="Akapitzlist"/>
        <w:numPr>
          <w:ilvl w:val="1"/>
          <w:numId w:val="3"/>
        </w:numPr>
        <w:tabs>
          <w:tab w:val="left" w:pos="997"/>
        </w:tabs>
        <w:spacing w:before="226" w:line="283" w:lineRule="auto"/>
        <w:ind w:left="997" w:right="397" w:hanging="654"/>
        <w:jc w:val="left"/>
        <w:rPr>
          <w:rFonts w:ascii="Arial" w:hAnsi="Arial"/>
          <w:i/>
          <w:sz w:val="20"/>
        </w:rPr>
      </w:pPr>
      <w:r>
        <w:rPr>
          <w:sz w:val="24"/>
        </w:rPr>
        <w:t>Załączniki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Formularza</w:t>
      </w:r>
      <w:r>
        <w:rPr>
          <w:spacing w:val="-16"/>
          <w:sz w:val="24"/>
        </w:rPr>
        <w:t xml:space="preserve"> </w:t>
      </w:r>
      <w:r>
        <w:rPr>
          <w:sz w:val="24"/>
        </w:rPr>
        <w:t>zgłoszenia.</w:t>
      </w:r>
      <w:r>
        <w:rPr>
          <w:spacing w:val="-17"/>
          <w:sz w:val="24"/>
        </w:rPr>
        <w:t xml:space="preserve"> </w:t>
      </w:r>
      <w:r>
        <w:rPr>
          <w:rFonts w:ascii="Arial" w:hAnsi="Arial"/>
          <w:i/>
          <w:sz w:val="20"/>
        </w:rPr>
        <w:t>Dowody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należy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dołączyć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formie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załączników do Formularza zgłoszenia.</w:t>
      </w:r>
    </w:p>
    <w:p w14:paraId="4338F9DD" w14:textId="77777777" w:rsidR="00C20BE2" w:rsidRDefault="00000000">
      <w:pPr>
        <w:spacing w:before="173"/>
        <w:ind w:left="90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14:paraId="7BD66913" w14:textId="77777777" w:rsidR="00C20BE2" w:rsidRDefault="00C20BE2">
      <w:pPr>
        <w:pStyle w:val="Tekstpodstawowy"/>
      </w:pPr>
    </w:p>
    <w:p w14:paraId="6B89FD47" w14:textId="77777777" w:rsidR="00C20BE2" w:rsidRDefault="00C20BE2">
      <w:pPr>
        <w:pStyle w:val="Tekstpodstawowy"/>
        <w:spacing w:before="229"/>
      </w:pPr>
    </w:p>
    <w:p w14:paraId="27C684E8" w14:textId="77777777" w:rsidR="00C20BE2" w:rsidRDefault="00000000">
      <w:pPr>
        <w:spacing w:before="1"/>
        <w:ind w:left="4509"/>
        <w:rPr>
          <w:sz w:val="24"/>
        </w:rPr>
      </w:pPr>
      <w:r>
        <w:rPr>
          <w:spacing w:val="-2"/>
          <w:sz w:val="24"/>
        </w:rPr>
        <w:t>........................................................................</w:t>
      </w:r>
    </w:p>
    <w:p w14:paraId="4E60B7C4" w14:textId="47BC747B" w:rsidR="00C20BE2" w:rsidRDefault="00000000" w:rsidP="00A85AE1">
      <w:pPr>
        <w:pStyle w:val="Tekstpodstawowy"/>
        <w:spacing w:before="21"/>
        <w:ind w:left="4627"/>
        <w:sectPr w:rsidR="00C20BE2" w:rsidSect="00A85AE1">
          <w:pgSz w:w="11910" w:h="16840"/>
          <w:pgMar w:top="568" w:right="1180" w:bottom="280" w:left="1180" w:header="708" w:footer="708" w:gutter="0"/>
          <w:cols w:space="708"/>
        </w:sectPr>
      </w:pPr>
      <w:r>
        <w:rPr>
          <w:spacing w:val="-2"/>
        </w:rPr>
        <w:t>(data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podpis</w:t>
      </w:r>
      <w:r>
        <w:rPr>
          <w:spacing w:val="-14"/>
        </w:rPr>
        <w:t xml:space="preserve"> </w:t>
      </w:r>
      <w:r>
        <w:rPr>
          <w:spacing w:val="-2"/>
        </w:rPr>
        <w:t>osoby</w:t>
      </w:r>
      <w:r>
        <w:rPr>
          <w:spacing w:val="-14"/>
        </w:rPr>
        <w:t xml:space="preserve"> </w:t>
      </w:r>
      <w:r>
        <w:rPr>
          <w:spacing w:val="-2"/>
        </w:rPr>
        <w:t>składającej</w:t>
      </w:r>
      <w:r>
        <w:rPr>
          <w:spacing w:val="-14"/>
        </w:rPr>
        <w:t xml:space="preserve"> </w:t>
      </w:r>
      <w:r>
        <w:rPr>
          <w:spacing w:val="-2"/>
        </w:rPr>
        <w:t>zgłoszenie</w:t>
      </w:r>
    </w:p>
    <w:p w14:paraId="6F76C892" w14:textId="77777777" w:rsidR="00C20BE2" w:rsidRDefault="00000000" w:rsidP="00A85AE1">
      <w:pPr>
        <w:spacing w:before="73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Załącznik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nr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2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Procedury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zgłoszeń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wewnętrznych</w:t>
      </w:r>
    </w:p>
    <w:p w14:paraId="3AF9783C" w14:textId="77777777" w:rsidR="00C20BE2" w:rsidRDefault="00C20BE2">
      <w:pPr>
        <w:pStyle w:val="Tekstpodstawowy"/>
        <w:rPr>
          <w:rFonts w:ascii="Arial"/>
          <w:i/>
          <w:sz w:val="20"/>
        </w:rPr>
      </w:pPr>
    </w:p>
    <w:p w14:paraId="0F865E8E" w14:textId="77777777" w:rsidR="00C20BE2" w:rsidRDefault="00C20BE2">
      <w:pPr>
        <w:pStyle w:val="Tekstpodstawowy"/>
        <w:spacing w:before="215"/>
        <w:rPr>
          <w:rFonts w:ascii="Arial"/>
          <w:i/>
          <w:sz w:val="20"/>
        </w:rPr>
      </w:pPr>
    </w:p>
    <w:p w14:paraId="30E62F60" w14:textId="77777777" w:rsidR="00C20BE2" w:rsidRDefault="00000000">
      <w:pPr>
        <w:pStyle w:val="Nagwek2"/>
        <w:ind w:right="1"/>
      </w:pPr>
      <w:r>
        <w:t>REJESTR</w:t>
      </w:r>
      <w:r>
        <w:rPr>
          <w:spacing w:val="-6"/>
        </w:rPr>
        <w:t xml:space="preserve"> </w:t>
      </w:r>
      <w:r>
        <w:t>ZGŁOSZEŃ</w:t>
      </w:r>
      <w:r>
        <w:rPr>
          <w:spacing w:val="-7"/>
        </w:rPr>
        <w:t xml:space="preserve"> </w:t>
      </w:r>
      <w:r>
        <w:rPr>
          <w:spacing w:val="-2"/>
        </w:rPr>
        <w:t>WEWNĘTRZNYCH</w:t>
      </w:r>
    </w:p>
    <w:p w14:paraId="09B43BC9" w14:textId="77777777" w:rsidR="00C20BE2" w:rsidRDefault="00C20BE2">
      <w:pPr>
        <w:pStyle w:val="Tekstpodstawowy"/>
        <w:spacing w:before="140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197"/>
        <w:gridCol w:w="1230"/>
        <w:gridCol w:w="1198"/>
        <w:gridCol w:w="1485"/>
        <w:gridCol w:w="1156"/>
        <w:gridCol w:w="1197"/>
        <w:gridCol w:w="1365"/>
      </w:tblGrid>
      <w:tr w:rsidR="00C20BE2" w14:paraId="461FE9EA" w14:textId="77777777">
        <w:trPr>
          <w:trHeight w:val="1233"/>
        </w:trPr>
        <w:tc>
          <w:tcPr>
            <w:tcW w:w="497" w:type="dxa"/>
          </w:tcPr>
          <w:p w14:paraId="6266538D" w14:textId="77777777" w:rsidR="00C20BE2" w:rsidRDefault="00000000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1197" w:type="dxa"/>
          </w:tcPr>
          <w:p w14:paraId="0AA037A5" w14:textId="77777777" w:rsidR="00C20BE2" w:rsidRDefault="00000000">
            <w:pPr>
              <w:pStyle w:val="TableParagraph"/>
              <w:spacing w:before="44" w:line="259" w:lineRule="auto"/>
              <w:ind w:left="153" w:firstLine="171"/>
              <w:rPr>
                <w:sz w:val="20"/>
              </w:rPr>
            </w:pPr>
            <w:r>
              <w:rPr>
                <w:spacing w:val="-2"/>
                <w:sz w:val="20"/>
              </w:rPr>
              <w:t>Numer zgłoszenia</w:t>
            </w:r>
          </w:p>
        </w:tc>
        <w:tc>
          <w:tcPr>
            <w:tcW w:w="1230" w:type="dxa"/>
          </w:tcPr>
          <w:p w14:paraId="3F836C3D" w14:textId="77777777" w:rsidR="00C20BE2" w:rsidRDefault="00000000">
            <w:pPr>
              <w:pStyle w:val="TableParagraph"/>
              <w:spacing w:before="44" w:line="259" w:lineRule="auto"/>
              <w:ind w:left="151" w:right="8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Przedmiot naruszenia prawa</w:t>
            </w:r>
          </w:p>
        </w:tc>
        <w:tc>
          <w:tcPr>
            <w:tcW w:w="1198" w:type="dxa"/>
          </w:tcPr>
          <w:p w14:paraId="2FDC3BF3" w14:textId="77777777" w:rsidR="00C20BE2" w:rsidRDefault="00000000">
            <w:pPr>
              <w:pStyle w:val="TableParagraph"/>
              <w:spacing w:before="44" w:line="259" w:lineRule="auto"/>
              <w:ind w:left="153" w:right="87" w:firstLine="26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zgłoszenia</w:t>
            </w:r>
          </w:p>
        </w:tc>
        <w:tc>
          <w:tcPr>
            <w:tcW w:w="1485" w:type="dxa"/>
          </w:tcPr>
          <w:p w14:paraId="2EF4A050" w14:textId="77777777" w:rsidR="00C20BE2" w:rsidRDefault="00000000">
            <w:pPr>
              <w:pStyle w:val="TableParagraph"/>
              <w:spacing w:before="44" w:line="259" w:lineRule="auto"/>
              <w:ind w:left="107" w:right="42" w:firstLine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Dane </w:t>
            </w:r>
            <w:r>
              <w:rPr>
                <w:spacing w:val="-2"/>
                <w:w w:val="90"/>
                <w:sz w:val="20"/>
              </w:rPr>
              <w:t xml:space="preserve">zgłaszającego, </w:t>
            </w:r>
            <w:r>
              <w:rPr>
                <w:sz w:val="20"/>
              </w:rPr>
              <w:t xml:space="preserve">adres do </w:t>
            </w:r>
            <w:r>
              <w:rPr>
                <w:spacing w:val="-2"/>
                <w:sz w:val="20"/>
              </w:rPr>
              <w:t>kontaktu</w:t>
            </w:r>
          </w:p>
        </w:tc>
        <w:tc>
          <w:tcPr>
            <w:tcW w:w="1156" w:type="dxa"/>
          </w:tcPr>
          <w:p w14:paraId="79B6D807" w14:textId="77777777" w:rsidR="00C20BE2" w:rsidRDefault="00000000">
            <w:pPr>
              <w:pStyle w:val="TableParagraph"/>
              <w:spacing w:before="44" w:line="259" w:lineRule="auto"/>
              <w:ind w:left="147" w:right="83" w:firstLine="1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Podjęte działania </w:t>
            </w:r>
            <w:r>
              <w:rPr>
                <w:spacing w:val="-2"/>
                <w:w w:val="90"/>
                <w:sz w:val="20"/>
              </w:rPr>
              <w:t>następcze</w:t>
            </w:r>
          </w:p>
        </w:tc>
        <w:tc>
          <w:tcPr>
            <w:tcW w:w="1197" w:type="dxa"/>
          </w:tcPr>
          <w:p w14:paraId="768A82DE" w14:textId="77777777" w:rsidR="00C20BE2" w:rsidRDefault="00000000">
            <w:pPr>
              <w:pStyle w:val="TableParagraph"/>
              <w:spacing w:before="44"/>
              <w:ind w:left="284" w:right="221" w:firstLine="10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Dane </w:t>
            </w:r>
            <w:r>
              <w:rPr>
                <w:spacing w:val="-2"/>
                <w:sz w:val="20"/>
              </w:rPr>
              <w:t>osoby, której dotyczy</w:t>
            </w:r>
          </w:p>
          <w:p w14:paraId="3ACB8871" w14:textId="77777777" w:rsidR="00C20BE2" w:rsidRDefault="00000000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pacing w:val="-2"/>
                <w:sz w:val="20"/>
              </w:rPr>
              <w:t>zgłoszenie</w:t>
            </w:r>
          </w:p>
        </w:tc>
        <w:tc>
          <w:tcPr>
            <w:tcW w:w="1365" w:type="dxa"/>
          </w:tcPr>
          <w:p w14:paraId="2D3E3264" w14:textId="77777777" w:rsidR="00C20BE2" w:rsidRDefault="00000000">
            <w:pPr>
              <w:pStyle w:val="TableParagraph"/>
              <w:spacing w:before="44" w:line="259" w:lineRule="auto"/>
              <w:ind w:left="150" w:right="90" w:firstLine="2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w w:val="90"/>
                <w:sz w:val="20"/>
              </w:rPr>
              <w:t xml:space="preserve">zakończenia </w:t>
            </w:r>
            <w:r>
              <w:rPr>
                <w:spacing w:val="-2"/>
                <w:sz w:val="20"/>
              </w:rPr>
              <w:t>zgłoszenia</w:t>
            </w:r>
          </w:p>
        </w:tc>
      </w:tr>
      <w:tr w:rsidR="00C20BE2" w14:paraId="06F0B87B" w14:textId="77777777">
        <w:trPr>
          <w:trHeight w:val="504"/>
        </w:trPr>
        <w:tc>
          <w:tcPr>
            <w:tcW w:w="497" w:type="dxa"/>
          </w:tcPr>
          <w:p w14:paraId="515D89B4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14:paraId="0C78941D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14:paraId="08D6C839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32CBE236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14:paraId="52B21199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145A0E93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14:paraId="5DEDD7C5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14:paraId="087B8D84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</w:tr>
      <w:tr w:rsidR="00C20BE2" w14:paraId="1E5EE010" w14:textId="77777777">
        <w:trPr>
          <w:trHeight w:val="504"/>
        </w:trPr>
        <w:tc>
          <w:tcPr>
            <w:tcW w:w="497" w:type="dxa"/>
          </w:tcPr>
          <w:p w14:paraId="5BE1EAA6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14:paraId="04F3C357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14:paraId="16999CB3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1E1D4C6E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14:paraId="6509E3C9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47748F54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14:paraId="5DAB6646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14:paraId="137F86B1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</w:tr>
      <w:tr w:rsidR="00C20BE2" w14:paraId="0BBDB415" w14:textId="77777777">
        <w:trPr>
          <w:trHeight w:val="504"/>
        </w:trPr>
        <w:tc>
          <w:tcPr>
            <w:tcW w:w="497" w:type="dxa"/>
          </w:tcPr>
          <w:p w14:paraId="38C67C49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14:paraId="319AD862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14:paraId="1C6BF59B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74B9F227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14:paraId="1C8BC0E0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38730AD9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14:paraId="3073E686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14:paraId="695F654A" w14:textId="77777777" w:rsidR="00C20BE2" w:rsidRDefault="00C20BE2">
            <w:pPr>
              <w:pStyle w:val="TableParagraph"/>
              <w:rPr>
                <w:rFonts w:ascii="Times New Roman"/>
              </w:rPr>
            </w:pPr>
          </w:p>
        </w:tc>
      </w:tr>
    </w:tbl>
    <w:p w14:paraId="07B24833" w14:textId="77777777" w:rsidR="00C20BE2" w:rsidRDefault="00C20BE2">
      <w:pPr>
        <w:pStyle w:val="Tekstpodstawowy"/>
        <w:rPr>
          <w:rFonts w:ascii="Arial"/>
          <w:b/>
        </w:rPr>
      </w:pPr>
    </w:p>
    <w:p w14:paraId="5D887357" w14:textId="77777777" w:rsidR="00C20BE2" w:rsidRDefault="00C20BE2">
      <w:pPr>
        <w:pStyle w:val="Tekstpodstawowy"/>
        <w:spacing w:before="52"/>
        <w:rPr>
          <w:rFonts w:ascii="Arial"/>
          <w:b/>
        </w:rPr>
      </w:pPr>
    </w:p>
    <w:p w14:paraId="756AB187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692BCCE8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2AD69D2B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012698A9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6C02D030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0219473E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7F74A5FD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55260B21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3ABA5913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5D16E122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7411A28C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0652362E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4DF5AC8C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65429AC7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624DED90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2282D61E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5D9A49B4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3F8B79BC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32EDFF50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170AD9BB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04E925E4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04C30869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5F91B9B5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0FEE7441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600B6E56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34CE8E74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54980E08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28A19E92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3926E715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412F4BA5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190755A0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6503777A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3F2C5B19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23096E95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38CF0394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5662F515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00A32782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47637927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7C6F10F6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0550C8F2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4787FDCE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5D9480E5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18185EAB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325FBA76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7DC4D998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4066F89F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0626E15B" w14:textId="77777777" w:rsidR="00A85AE1" w:rsidRDefault="00A85AE1">
      <w:pPr>
        <w:ind w:left="4651"/>
        <w:rPr>
          <w:rFonts w:ascii="Arial" w:hAnsi="Arial"/>
          <w:i/>
          <w:sz w:val="20"/>
        </w:rPr>
      </w:pPr>
    </w:p>
    <w:p w14:paraId="56BDADE4" w14:textId="495CBF62" w:rsidR="00C20BE2" w:rsidRDefault="00000000" w:rsidP="00A85AE1">
      <w:pPr>
        <w:ind w:left="4651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Załącznik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nr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3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Procedury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zgłoszeń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wewnętrznych</w:t>
      </w:r>
    </w:p>
    <w:p w14:paraId="45C4E323" w14:textId="77777777" w:rsidR="00C20BE2" w:rsidRDefault="00C20BE2">
      <w:pPr>
        <w:pStyle w:val="Tekstpodstawowy"/>
        <w:rPr>
          <w:rFonts w:ascii="Arial"/>
          <w:i/>
          <w:sz w:val="27"/>
        </w:rPr>
      </w:pPr>
    </w:p>
    <w:p w14:paraId="2D4A915B" w14:textId="77777777" w:rsidR="00C20BE2" w:rsidRDefault="00C20BE2">
      <w:pPr>
        <w:pStyle w:val="Tekstpodstawowy"/>
        <w:spacing w:before="53"/>
        <w:rPr>
          <w:rFonts w:ascii="Arial"/>
          <w:i/>
          <w:sz w:val="27"/>
        </w:rPr>
      </w:pPr>
    </w:p>
    <w:p w14:paraId="438D66C7" w14:textId="77777777" w:rsidR="00A85AE1" w:rsidRDefault="00A85AE1">
      <w:pPr>
        <w:ind w:left="1"/>
        <w:jc w:val="center"/>
        <w:rPr>
          <w:rFonts w:ascii="Times New Roman" w:hAnsi="Times New Roman"/>
          <w:b/>
          <w:spacing w:val="-2"/>
          <w:sz w:val="27"/>
        </w:rPr>
      </w:pPr>
    </w:p>
    <w:p w14:paraId="58E04B57" w14:textId="77777777" w:rsidR="00A85AE1" w:rsidRDefault="00A85AE1">
      <w:pPr>
        <w:ind w:left="1"/>
        <w:jc w:val="center"/>
        <w:rPr>
          <w:rFonts w:ascii="Times New Roman" w:hAnsi="Times New Roman"/>
          <w:b/>
          <w:spacing w:val="-2"/>
          <w:sz w:val="27"/>
        </w:rPr>
      </w:pPr>
    </w:p>
    <w:p w14:paraId="2071D86C" w14:textId="77777777" w:rsidR="00A85AE1" w:rsidRDefault="00A85AE1">
      <w:pPr>
        <w:ind w:left="1"/>
        <w:jc w:val="center"/>
        <w:rPr>
          <w:rFonts w:ascii="Times New Roman" w:hAnsi="Times New Roman"/>
          <w:b/>
          <w:spacing w:val="-2"/>
          <w:sz w:val="27"/>
        </w:rPr>
      </w:pPr>
    </w:p>
    <w:p w14:paraId="7098F569" w14:textId="77777777" w:rsidR="00A85AE1" w:rsidRDefault="00A85AE1">
      <w:pPr>
        <w:ind w:left="1"/>
        <w:jc w:val="center"/>
        <w:rPr>
          <w:rFonts w:ascii="Times New Roman" w:hAnsi="Times New Roman"/>
          <w:b/>
          <w:spacing w:val="-2"/>
          <w:sz w:val="27"/>
        </w:rPr>
      </w:pPr>
    </w:p>
    <w:p w14:paraId="5572136D" w14:textId="77777777" w:rsidR="00A85AE1" w:rsidRDefault="00A85AE1">
      <w:pPr>
        <w:ind w:left="1"/>
        <w:jc w:val="center"/>
        <w:rPr>
          <w:rFonts w:ascii="Times New Roman" w:hAnsi="Times New Roman"/>
          <w:b/>
          <w:spacing w:val="-2"/>
          <w:sz w:val="27"/>
        </w:rPr>
      </w:pPr>
    </w:p>
    <w:p w14:paraId="443E4463" w14:textId="77777777" w:rsidR="00A85AE1" w:rsidRDefault="00A85AE1">
      <w:pPr>
        <w:ind w:left="1"/>
        <w:jc w:val="center"/>
        <w:rPr>
          <w:rFonts w:ascii="Times New Roman" w:hAnsi="Times New Roman"/>
          <w:b/>
          <w:spacing w:val="-2"/>
          <w:sz w:val="27"/>
        </w:rPr>
      </w:pPr>
    </w:p>
    <w:p w14:paraId="20B70928" w14:textId="14600F79" w:rsidR="00C20BE2" w:rsidRDefault="00000000">
      <w:pPr>
        <w:ind w:left="1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pacing w:val="-2"/>
          <w:sz w:val="27"/>
        </w:rPr>
        <w:t>OŚWIADCZENIE</w:t>
      </w:r>
    </w:p>
    <w:p w14:paraId="28E706BE" w14:textId="77777777" w:rsidR="00C20BE2" w:rsidRDefault="00000000">
      <w:pPr>
        <w:pStyle w:val="Nagwek1"/>
        <w:spacing w:before="278"/>
      </w:pPr>
      <w:r>
        <w:t>Ja,</w:t>
      </w:r>
      <w:r>
        <w:rPr>
          <w:spacing w:val="-1"/>
        </w:rPr>
        <w:t xml:space="preserve"> </w:t>
      </w:r>
      <w:r>
        <w:t xml:space="preserve">niżej </w:t>
      </w:r>
      <w:r>
        <w:rPr>
          <w:spacing w:val="-2"/>
        </w:rPr>
        <w:t>podpisany</w:t>
      </w:r>
    </w:p>
    <w:p w14:paraId="41FA7E3D" w14:textId="77777777" w:rsidR="00C20BE2" w:rsidRDefault="00000000">
      <w:pPr>
        <w:spacing w:before="280"/>
        <w:ind w:left="238"/>
        <w:rPr>
          <w:rFonts w:ascii="Times New Roman" w:hAnsi="Times New Roman"/>
          <w:sz w:val="27"/>
        </w:rPr>
      </w:pPr>
      <w:r>
        <w:rPr>
          <w:rFonts w:ascii="Times New Roman" w:hAnsi="Times New Roman"/>
          <w:spacing w:val="-2"/>
          <w:sz w:val="27"/>
        </w:rPr>
        <w:t>………………………………</w:t>
      </w:r>
    </w:p>
    <w:p w14:paraId="41C9D47C" w14:textId="77777777" w:rsidR="00C20BE2" w:rsidRDefault="00000000">
      <w:pPr>
        <w:spacing w:before="50"/>
        <w:ind w:left="911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imię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nazwisko)</w:t>
      </w:r>
    </w:p>
    <w:p w14:paraId="76E96938" w14:textId="77777777" w:rsidR="00C20BE2" w:rsidRDefault="00C20BE2">
      <w:pPr>
        <w:pStyle w:val="Tekstpodstawowy"/>
        <w:rPr>
          <w:rFonts w:ascii="Calibri"/>
          <w:sz w:val="22"/>
        </w:rPr>
      </w:pPr>
    </w:p>
    <w:p w14:paraId="737670D1" w14:textId="77777777" w:rsidR="00C20BE2" w:rsidRDefault="00C20BE2">
      <w:pPr>
        <w:pStyle w:val="Tekstpodstawowy"/>
        <w:spacing w:before="54"/>
        <w:rPr>
          <w:rFonts w:ascii="Calibri"/>
          <w:sz w:val="22"/>
        </w:rPr>
      </w:pPr>
    </w:p>
    <w:p w14:paraId="21D2FC49" w14:textId="77777777" w:rsidR="00C20BE2" w:rsidRDefault="00000000">
      <w:pPr>
        <w:spacing w:before="1" w:line="453" w:lineRule="auto"/>
        <w:ind w:left="784" w:right="5264" w:hanging="547"/>
        <w:rPr>
          <w:rFonts w:ascii="Calibri" w:hAnsi="Calibri"/>
        </w:rPr>
      </w:pPr>
      <w:r>
        <w:rPr>
          <w:rFonts w:ascii="Calibri" w:hAnsi="Calibri"/>
          <w:spacing w:val="-2"/>
        </w:rPr>
        <w:t xml:space="preserve">………………………………………………..…….. </w:t>
      </w:r>
      <w:r>
        <w:rPr>
          <w:rFonts w:ascii="Calibri" w:hAnsi="Calibri"/>
        </w:rPr>
        <w:t>(komórka organizacyjna)</w:t>
      </w:r>
    </w:p>
    <w:p w14:paraId="362547D3" w14:textId="77777777" w:rsidR="00C20BE2" w:rsidRDefault="00C20BE2">
      <w:pPr>
        <w:pStyle w:val="Tekstpodstawowy"/>
        <w:rPr>
          <w:rFonts w:ascii="Calibri"/>
          <w:sz w:val="27"/>
        </w:rPr>
      </w:pPr>
    </w:p>
    <w:p w14:paraId="4F41322F" w14:textId="77777777" w:rsidR="00C20BE2" w:rsidRDefault="00C20BE2">
      <w:pPr>
        <w:pStyle w:val="Tekstpodstawowy"/>
        <w:spacing w:before="11"/>
        <w:rPr>
          <w:rFonts w:ascii="Calibri"/>
          <w:sz w:val="27"/>
        </w:rPr>
      </w:pPr>
    </w:p>
    <w:p w14:paraId="132F0853" w14:textId="558A52FA" w:rsidR="00C20BE2" w:rsidRDefault="00000000">
      <w:pPr>
        <w:pStyle w:val="Nagwek1"/>
        <w:ind w:right="233"/>
        <w:jc w:val="both"/>
      </w:pPr>
      <w:r>
        <w:t xml:space="preserve">poświadczam, że zapoznałam /em/ się z treścią dokumentu „Procedura zgłoszeń wewnętrznych” obowiązującego w Komendzie Powiatowej Państwowej Straży Pożarnej w </w:t>
      </w:r>
      <w:r w:rsidR="00A85AE1">
        <w:t>Tomaszowie Mazowieckim</w:t>
      </w:r>
      <w:r>
        <w:t>.</w:t>
      </w:r>
    </w:p>
    <w:p w14:paraId="0E5F0410" w14:textId="77777777" w:rsidR="00C20BE2" w:rsidRDefault="00C20BE2">
      <w:pPr>
        <w:pStyle w:val="Tekstpodstawowy"/>
        <w:rPr>
          <w:rFonts w:ascii="Times New Roman"/>
          <w:sz w:val="27"/>
        </w:rPr>
      </w:pPr>
    </w:p>
    <w:p w14:paraId="6E2B9E38" w14:textId="77777777" w:rsidR="00C20BE2" w:rsidRDefault="00C20BE2">
      <w:pPr>
        <w:pStyle w:val="Tekstpodstawowy"/>
        <w:spacing w:before="251"/>
        <w:rPr>
          <w:rFonts w:ascii="Times New Roman"/>
          <w:sz w:val="27"/>
        </w:rPr>
      </w:pPr>
    </w:p>
    <w:p w14:paraId="462D27E5" w14:textId="77777777" w:rsidR="00A85AE1" w:rsidRDefault="00A85AE1">
      <w:pPr>
        <w:tabs>
          <w:tab w:val="left" w:pos="5903"/>
        </w:tabs>
        <w:spacing w:line="456" w:lineRule="auto"/>
        <w:ind w:left="6611" w:right="806" w:hanging="6373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Tomaszów Mazowiecki, dnia ……………</w:t>
      </w:r>
      <w:r>
        <w:rPr>
          <w:rFonts w:ascii="Times New Roman" w:hAnsi="Times New Roman"/>
          <w:sz w:val="27"/>
        </w:rPr>
        <w:tab/>
      </w:r>
    </w:p>
    <w:p w14:paraId="524A4A80" w14:textId="1DCA9EBF" w:rsidR="00A85AE1" w:rsidRDefault="00A85AE1" w:rsidP="00A85AE1">
      <w:pPr>
        <w:tabs>
          <w:tab w:val="left" w:pos="5903"/>
        </w:tabs>
        <w:spacing w:line="456" w:lineRule="auto"/>
        <w:ind w:left="6611" w:right="806" w:hanging="6373"/>
        <w:jc w:val="right"/>
        <w:rPr>
          <w:rFonts w:ascii="Times New Roman" w:hAnsi="Times New Roman"/>
          <w:spacing w:val="-2"/>
          <w:sz w:val="27"/>
        </w:rPr>
      </w:pPr>
      <w:r>
        <w:rPr>
          <w:rFonts w:ascii="Times New Roman" w:hAnsi="Times New Roman"/>
          <w:sz w:val="27"/>
        </w:rPr>
        <w:t xml:space="preserve">                                                                        </w:t>
      </w:r>
      <w:r>
        <w:rPr>
          <w:rFonts w:ascii="Times New Roman" w:hAnsi="Times New Roman"/>
          <w:spacing w:val="-2"/>
          <w:sz w:val="27"/>
        </w:rPr>
        <w:t xml:space="preserve">…………………………..  </w:t>
      </w:r>
    </w:p>
    <w:p w14:paraId="1A61C454" w14:textId="7F1C149D" w:rsidR="00C20BE2" w:rsidRDefault="00A85AE1" w:rsidP="00A85AE1">
      <w:pPr>
        <w:tabs>
          <w:tab w:val="left" w:pos="5903"/>
        </w:tabs>
        <w:spacing w:line="456" w:lineRule="auto"/>
        <w:ind w:left="6611" w:right="806" w:hanging="6373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pacing w:val="-2"/>
          <w:sz w:val="27"/>
        </w:rPr>
        <w:t xml:space="preserve">                                                                    </w:t>
      </w:r>
      <w:r>
        <w:rPr>
          <w:rFonts w:ascii="Times New Roman" w:hAnsi="Times New Roman"/>
          <w:sz w:val="27"/>
        </w:rPr>
        <w:t>(czytelny podpis)</w:t>
      </w:r>
    </w:p>
    <w:p w14:paraId="33B59944" w14:textId="77777777" w:rsidR="00C20BE2" w:rsidRDefault="00C20BE2">
      <w:pPr>
        <w:spacing w:line="456" w:lineRule="auto"/>
        <w:rPr>
          <w:rFonts w:ascii="Times New Roman" w:hAnsi="Times New Roman"/>
          <w:sz w:val="27"/>
        </w:rPr>
        <w:sectPr w:rsidR="00C20BE2" w:rsidSect="00A85AE1">
          <w:pgSz w:w="11910" w:h="16840"/>
          <w:pgMar w:top="567" w:right="1180" w:bottom="280" w:left="1180" w:header="708" w:footer="708" w:gutter="0"/>
          <w:cols w:space="708"/>
        </w:sectPr>
      </w:pPr>
    </w:p>
    <w:p w14:paraId="58C59BDF" w14:textId="77777777" w:rsidR="00C20BE2" w:rsidRDefault="00000000">
      <w:pPr>
        <w:pStyle w:val="Nagwek2"/>
        <w:spacing w:before="80" w:line="252" w:lineRule="auto"/>
        <w:ind w:left="1706" w:hanging="940"/>
        <w:jc w:val="left"/>
      </w:pPr>
      <w:r>
        <w:lastRenderedPageBreak/>
        <w:t>Klauzula</w:t>
      </w:r>
      <w:r>
        <w:rPr>
          <w:spacing w:val="-6"/>
        </w:rPr>
        <w:t xml:space="preserve"> </w:t>
      </w:r>
      <w:r>
        <w:t>informacyjna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zgłoszeń</w:t>
      </w:r>
      <w:r>
        <w:rPr>
          <w:spacing w:val="-7"/>
        </w:rPr>
        <w:t xml:space="preserve"> </w:t>
      </w:r>
      <w:r>
        <w:t>wewnętrznych</w:t>
      </w:r>
      <w:r>
        <w:rPr>
          <w:spacing w:val="-6"/>
        </w:rPr>
        <w:t xml:space="preserve"> </w:t>
      </w:r>
      <w:r>
        <w:t>dotycząca naruszeń prawa i podejmowania działań następczych.</w:t>
      </w:r>
    </w:p>
    <w:p w14:paraId="2FF98F82" w14:textId="77777777" w:rsidR="00C20BE2" w:rsidRDefault="00C20BE2">
      <w:pPr>
        <w:pStyle w:val="Tekstpodstawowy"/>
        <w:spacing w:before="34"/>
        <w:rPr>
          <w:rFonts w:ascii="Arial"/>
          <w:b/>
        </w:rPr>
      </w:pPr>
    </w:p>
    <w:p w14:paraId="14032B5F" w14:textId="77777777" w:rsidR="00C20BE2" w:rsidRDefault="00000000">
      <w:pPr>
        <w:pStyle w:val="Tekstpodstawowy"/>
        <w:spacing w:line="249" w:lineRule="auto"/>
        <w:ind w:left="238" w:right="235"/>
        <w:jc w:val="both"/>
      </w:pPr>
      <w:r>
        <w:t>Zgodnie z art. 13 ust. 1 i 2 Rozporządzenia Parlamentu Europejskiego i Rady (UE) 2016/679 z dnia 27 kwietnia 2016 r. w sprawie ochrony osób fizycznych w związku</w:t>
      </w:r>
      <w:r>
        <w:rPr>
          <w:spacing w:val="80"/>
        </w:rPr>
        <w:t xml:space="preserve"> </w:t>
      </w:r>
      <w:r>
        <w:t>z przetwarzaniem danych osobowych i w sprawie swobodnego przepływu takich danych</w:t>
      </w:r>
      <w:r>
        <w:rPr>
          <w:spacing w:val="-1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uchylenia</w:t>
      </w:r>
      <w:r>
        <w:rPr>
          <w:spacing w:val="-13"/>
        </w:rPr>
        <w:t xml:space="preserve"> </w:t>
      </w:r>
      <w:r>
        <w:t>dyrektywy</w:t>
      </w:r>
      <w:r>
        <w:rPr>
          <w:spacing w:val="-13"/>
        </w:rPr>
        <w:t xml:space="preserve"> </w:t>
      </w:r>
      <w:r>
        <w:t>95/46/WE</w:t>
      </w:r>
      <w:r>
        <w:rPr>
          <w:spacing w:val="-13"/>
        </w:rPr>
        <w:t xml:space="preserve"> </w:t>
      </w:r>
      <w:r>
        <w:t>(RODO)</w:t>
      </w:r>
      <w:r>
        <w:rPr>
          <w:spacing w:val="-13"/>
        </w:rPr>
        <w:t xml:space="preserve"> </w:t>
      </w:r>
      <w:r>
        <w:t>informuję</w:t>
      </w:r>
      <w:r>
        <w:rPr>
          <w:spacing w:val="-13"/>
        </w:rPr>
        <w:t xml:space="preserve"> </w:t>
      </w:r>
      <w:r>
        <w:t>że:</w:t>
      </w:r>
    </w:p>
    <w:p w14:paraId="58A39761" w14:textId="57EF0906" w:rsidR="00C20BE2" w:rsidRDefault="00000000">
      <w:pPr>
        <w:pStyle w:val="Akapitzlist"/>
        <w:numPr>
          <w:ilvl w:val="2"/>
          <w:numId w:val="3"/>
        </w:numPr>
        <w:tabs>
          <w:tab w:val="left" w:pos="1241"/>
          <w:tab w:val="left" w:pos="1243"/>
        </w:tabs>
        <w:spacing w:before="16" w:line="249" w:lineRule="auto"/>
        <w:ind w:right="234"/>
        <w:rPr>
          <w:sz w:val="24"/>
        </w:rPr>
      </w:pPr>
      <w:r>
        <w:rPr>
          <w:sz w:val="24"/>
        </w:rPr>
        <w:t xml:space="preserve">Administratorem przetwarzającym Pani(a) dane osobowe jest Komendant </w:t>
      </w:r>
      <w:r>
        <w:rPr>
          <w:spacing w:val="-8"/>
          <w:sz w:val="24"/>
        </w:rPr>
        <w:t>Powiatowy Państwowej Straży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Pożarnej</w:t>
      </w:r>
      <w:r w:rsidR="00552865">
        <w:rPr>
          <w:spacing w:val="-8"/>
          <w:sz w:val="24"/>
        </w:rPr>
        <w:t xml:space="preserve"> w Tomaszowie Mazowieckim</w:t>
      </w:r>
      <w:r>
        <w:rPr>
          <w:spacing w:val="-8"/>
          <w:sz w:val="24"/>
        </w:rPr>
        <w:t>, z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siedzibą w</w:t>
      </w:r>
      <w:r>
        <w:rPr>
          <w:spacing w:val="-9"/>
          <w:sz w:val="24"/>
        </w:rPr>
        <w:t xml:space="preserve"> </w:t>
      </w:r>
      <w:r w:rsidR="00552865">
        <w:rPr>
          <w:spacing w:val="-8"/>
          <w:sz w:val="24"/>
        </w:rPr>
        <w:t>Tomaszowie Mazowieckim</w:t>
      </w:r>
      <w:r>
        <w:rPr>
          <w:spacing w:val="-8"/>
          <w:sz w:val="24"/>
        </w:rPr>
        <w:t xml:space="preserve">, ul. </w:t>
      </w:r>
      <w:r w:rsidR="00552865">
        <w:rPr>
          <w:spacing w:val="-8"/>
          <w:sz w:val="24"/>
        </w:rPr>
        <w:t>Warszawska 105</w:t>
      </w:r>
      <w:r>
        <w:rPr>
          <w:spacing w:val="-8"/>
          <w:sz w:val="24"/>
        </w:rPr>
        <w:t>.</w:t>
      </w:r>
    </w:p>
    <w:p w14:paraId="16F3431A" w14:textId="77777777" w:rsidR="00C20BE2" w:rsidRDefault="00000000">
      <w:pPr>
        <w:pStyle w:val="Akapitzlist"/>
        <w:numPr>
          <w:ilvl w:val="2"/>
          <w:numId w:val="3"/>
        </w:numPr>
        <w:tabs>
          <w:tab w:val="left" w:pos="1241"/>
          <w:tab w:val="left" w:pos="1243"/>
        </w:tabs>
        <w:spacing w:before="15" w:line="249" w:lineRule="auto"/>
        <w:ind w:right="238"/>
        <w:rPr>
          <w:sz w:val="24"/>
        </w:rPr>
      </w:pPr>
      <w:r>
        <w:rPr>
          <w:spacing w:val="-4"/>
          <w:sz w:val="24"/>
        </w:rPr>
        <w:t>Pani(a)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osobowe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będą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przetwarzane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związku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obsługą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zgłoszeń </w:t>
      </w:r>
      <w:r>
        <w:rPr>
          <w:sz w:val="24"/>
        </w:rPr>
        <w:t>wewnętrznych</w:t>
      </w:r>
      <w:r>
        <w:rPr>
          <w:spacing w:val="-1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0"/>
          <w:sz w:val="24"/>
        </w:rPr>
        <w:t xml:space="preserve"> </w:t>
      </w:r>
      <w:r>
        <w:rPr>
          <w:sz w:val="24"/>
        </w:rPr>
        <w:t>przypadków</w:t>
      </w:r>
      <w:r>
        <w:rPr>
          <w:spacing w:val="-10"/>
          <w:sz w:val="24"/>
        </w:rPr>
        <w:t xml:space="preserve"> </w:t>
      </w:r>
      <w:r>
        <w:rPr>
          <w:sz w:val="24"/>
        </w:rPr>
        <w:t>naruszeń</w:t>
      </w:r>
      <w:r>
        <w:rPr>
          <w:spacing w:val="-10"/>
          <w:sz w:val="24"/>
        </w:rPr>
        <w:t xml:space="preserve"> </w:t>
      </w:r>
      <w:r>
        <w:rPr>
          <w:sz w:val="24"/>
        </w:rPr>
        <w:t>prawa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podejmowania </w:t>
      </w:r>
      <w:r>
        <w:rPr>
          <w:spacing w:val="-2"/>
          <w:sz w:val="24"/>
        </w:rPr>
        <w:t>działań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następczych.</w:t>
      </w:r>
    </w:p>
    <w:p w14:paraId="0D61EE47" w14:textId="77777777" w:rsidR="00C20BE2" w:rsidRDefault="00000000">
      <w:pPr>
        <w:pStyle w:val="Akapitzlist"/>
        <w:numPr>
          <w:ilvl w:val="2"/>
          <w:numId w:val="3"/>
        </w:numPr>
        <w:tabs>
          <w:tab w:val="left" w:pos="1241"/>
          <w:tab w:val="left" w:pos="1243"/>
        </w:tabs>
        <w:spacing w:before="15" w:line="249" w:lineRule="auto"/>
        <w:ind w:right="236"/>
        <w:rPr>
          <w:sz w:val="24"/>
        </w:rPr>
      </w:pPr>
      <w:r>
        <w:rPr>
          <w:sz w:val="24"/>
        </w:rPr>
        <w:t>Pani/Pana dane osobowe są przetwarzane na podstawie ustawy z dnia 14 czerwca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ochronie</w:t>
      </w:r>
      <w:r>
        <w:rPr>
          <w:spacing w:val="-3"/>
          <w:sz w:val="24"/>
        </w:rPr>
        <w:t xml:space="preserve"> </w:t>
      </w:r>
      <w:r>
        <w:rPr>
          <w:sz w:val="24"/>
        </w:rPr>
        <w:t>sygnalistów</w:t>
      </w:r>
      <w:r>
        <w:rPr>
          <w:spacing w:val="-4"/>
          <w:sz w:val="24"/>
        </w:rPr>
        <w:t xml:space="preserve"> </w:t>
      </w:r>
      <w:r>
        <w:rPr>
          <w:sz w:val="24"/>
        </w:rPr>
        <w:t>stosownie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ust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lit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RODO – przetwarzanie jest niezbędne do wykonania obowiązku prawnego </w:t>
      </w:r>
      <w:r>
        <w:rPr>
          <w:spacing w:val="-6"/>
          <w:sz w:val="24"/>
        </w:rPr>
        <w:t>ciążącego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administratorze.</w:t>
      </w:r>
    </w:p>
    <w:p w14:paraId="00FEC541" w14:textId="77777777" w:rsidR="00C20BE2" w:rsidRDefault="00000000">
      <w:pPr>
        <w:pStyle w:val="Akapitzlist"/>
        <w:numPr>
          <w:ilvl w:val="2"/>
          <w:numId w:val="3"/>
        </w:numPr>
        <w:tabs>
          <w:tab w:val="left" w:pos="1241"/>
          <w:tab w:val="left" w:pos="1243"/>
        </w:tabs>
        <w:spacing w:before="16" w:line="252" w:lineRule="auto"/>
        <w:ind w:right="238"/>
        <w:rPr>
          <w:sz w:val="24"/>
        </w:rPr>
      </w:pPr>
      <w:r>
        <w:rPr>
          <w:sz w:val="24"/>
        </w:rPr>
        <w:t>Pani(a) dane osobowe nie będą przekazywane do państwa trzeciego</w:t>
      </w:r>
      <w:r>
        <w:rPr>
          <w:spacing w:val="80"/>
          <w:sz w:val="24"/>
        </w:rPr>
        <w:t xml:space="preserve"> </w:t>
      </w:r>
      <w:r>
        <w:rPr>
          <w:sz w:val="24"/>
        </w:rPr>
        <w:t>lub organizacji międzynarodowej.</w:t>
      </w:r>
    </w:p>
    <w:p w14:paraId="48E20F93" w14:textId="77777777" w:rsidR="00C20BE2" w:rsidRDefault="00000000">
      <w:pPr>
        <w:pStyle w:val="Akapitzlist"/>
        <w:numPr>
          <w:ilvl w:val="2"/>
          <w:numId w:val="3"/>
        </w:numPr>
        <w:tabs>
          <w:tab w:val="left" w:pos="1241"/>
          <w:tab w:val="left" w:pos="1243"/>
        </w:tabs>
        <w:spacing w:before="10" w:line="249" w:lineRule="auto"/>
        <w:ind w:right="237"/>
        <w:rPr>
          <w:sz w:val="24"/>
        </w:rPr>
      </w:pPr>
      <w:r>
        <w:rPr>
          <w:sz w:val="24"/>
        </w:rPr>
        <w:t>Pani(a) dane osobowe będą przechowywane przez okres 5 lat liczone od dnia 1 stycznia roku następnego (okres archiwizacji dokumentacji).</w:t>
      </w:r>
    </w:p>
    <w:p w14:paraId="237C66C0" w14:textId="77777777" w:rsidR="00C20BE2" w:rsidRDefault="00000000">
      <w:pPr>
        <w:pStyle w:val="Akapitzlist"/>
        <w:numPr>
          <w:ilvl w:val="2"/>
          <w:numId w:val="3"/>
        </w:numPr>
        <w:tabs>
          <w:tab w:val="left" w:pos="1241"/>
          <w:tab w:val="left" w:pos="1243"/>
        </w:tabs>
        <w:spacing w:before="15" w:line="249" w:lineRule="auto"/>
        <w:ind w:right="233"/>
        <w:rPr>
          <w:sz w:val="24"/>
        </w:rPr>
      </w:pPr>
      <w:r>
        <w:rPr>
          <w:sz w:val="24"/>
        </w:rPr>
        <w:t xml:space="preserve">Przysługuje Pani/Panu prawo do wniesienia skargi do organu nadzorczego, </w:t>
      </w:r>
      <w:r>
        <w:rPr>
          <w:spacing w:val="-2"/>
          <w:sz w:val="24"/>
        </w:rPr>
        <w:t>którym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Prezes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Urzędu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Ochrony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Danych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Osobowych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(00-193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Warszawa, </w:t>
      </w:r>
      <w:r>
        <w:rPr>
          <w:sz w:val="24"/>
        </w:rPr>
        <w:t xml:space="preserve">ul. Stawki 2, tel. 22 531 03 00, fax. 22 531 03 01, mail: </w:t>
      </w:r>
      <w:hyperlink r:id="rId7">
        <w:r>
          <w:rPr>
            <w:color w:val="467885"/>
            <w:sz w:val="24"/>
            <w:u w:val="single" w:color="467885"/>
          </w:rPr>
          <w:t>kancelaria@uodo.gov.pl</w:t>
        </w:r>
      </w:hyperlink>
      <w:r>
        <w:rPr>
          <w:color w:val="467885"/>
          <w:sz w:val="24"/>
        </w:rPr>
        <w:t xml:space="preserve"> </w:t>
      </w:r>
      <w:r>
        <w:rPr>
          <w:sz w:val="24"/>
        </w:rPr>
        <w:t>jeżeli uzna Pani/Pan, że</w:t>
      </w:r>
      <w:r>
        <w:rPr>
          <w:spacing w:val="-17"/>
          <w:sz w:val="24"/>
        </w:rPr>
        <w:t xml:space="preserve"> </w:t>
      </w:r>
      <w:r>
        <w:rPr>
          <w:sz w:val="24"/>
        </w:rPr>
        <w:t>przetwarzanie narusza przepisy RODO.</w:t>
      </w:r>
    </w:p>
    <w:p w14:paraId="767EABB6" w14:textId="77777777" w:rsidR="00C20BE2" w:rsidRDefault="00000000">
      <w:pPr>
        <w:pStyle w:val="Akapitzlist"/>
        <w:numPr>
          <w:ilvl w:val="2"/>
          <w:numId w:val="3"/>
        </w:numPr>
        <w:tabs>
          <w:tab w:val="left" w:pos="1241"/>
          <w:tab w:val="left" w:pos="1243"/>
        </w:tabs>
        <w:spacing w:before="16" w:line="249" w:lineRule="auto"/>
        <w:ind w:right="235"/>
        <w:rPr>
          <w:sz w:val="24"/>
        </w:rPr>
      </w:pPr>
      <w:r>
        <w:rPr>
          <w:sz w:val="24"/>
        </w:rPr>
        <w:t>Podanie</w:t>
      </w:r>
      <w:r>
        <w:rPr>
          <w:spacing w:val="-9"/>
          <w:sz w:val="24"/>
        </w:rPr>
        <w:t xml:space="preserve"> </w:t>
      </w:r>
      <w:r>
        <w:rPr>
          <w:sz w:val="24"/>
        </w:rPr>
        <w:t>Pani/Pana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9"/>
          <w:sz w:val="24"/>
        </w:rPr>
        <w:t xml:space="preserve"> </w:t>
      </w:r>
      <w:r>
        <w:rPr>
          <w:sz w:val="24"/>
        </w:rPr>
        <w:t>osobowych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obowiązkowe,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10"/>
          <w:sz w:val="24"/>
        </w:rPr>
        <w:t xml:space="preserve"> </w:t>
      </w:r>
      <w:r>
        <w:rPr>
          <w:sz w:val="24"/>
        </w:rPr>
        <w:t>niepodanie będzie skutkowało niezałatwieniem sprawy.</w:t>
      </w:r>
    </w:p>
    <w:p w14:paraId="748E6EC2" w14:textId="77777777" w:rsidR="00C20BE2" w:rsidRDefault="00000000">
      <w:pPr>
        <w:pStyle w:val="Akapitzlist"/>
        <w:numPr>
          <w:ilvl w:val="2"/>
          <w:numId w:val="3"/>
        </w:numPr>
        <w:tabs>
          <w:tab w:val="left" w:pos="1241"/>
          <w:tab w:val="left" w:pos="1243"/>
        </w:tabs>
        <w:spacing w:before="15" w:line="249" w:lineRule="auto"/>
        <w:ind w:right="236"/>
        <w:rPr>
          <w:sz w:val="24"/>
        </w:rPr>
      </w:pPr>
      <w:r>
        <w:rPr>
          <w:sz w:val="24"/>
        </w:rPr>
        <w:t>Pani/Pana</w:t>
      </w:r>
      <w:r>
        <w:rPr>
          <w:spacing w:val="-15"/>
          <w:sz w:val="24"/>
        </w:rPr>
        <w:t xml:space="preserve"> </w:t>
      </w: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osobowe</w:t>
      </w:r>
      <w:r>
        <w:rPr>
          <w:spacing w:val="-15"/>
          <w:sz w:val="24"/>
        </w:rPr>
        <w:t xml:space="preserve"> </w:t>
      </w:r>
      <w:r>
        <w:rPr>
          <w:sz w:val="24"/>
        </w:rPr>
        <w:t>będą</w:t>
      </w:r>
      <w:r>
        <w:rPr>
          <w:spacing w:val="-15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15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podmiotom, którym administrator ma obowiązek przekazywania danych na gruncie </w:t>
      </w:r>
      <w:r>
        <w:rPr>
          <w:spacing w:val="-2"/>
          <w:sz w:val="24"/>
        </w:rPr>
        <w:t>obowiązujących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przepisów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prawa.</w:t>
      </w:r>
    </w:p>
    <w:p w14:paraId="173BFC3E" w14:textId="77777777" w:rsidR="00C20BE2" w:rsidRDefault="00000000">
      <w:pPr>
        <w:pStyle w:val="Akapitzlist"/>
        <w:numPr>
          <w:ilvl w:val="2"/>
          <w:numId w:val="3"/>
        </w:numPr>
        <w:tabs>
          <w:tab w:val="left" w:pos="1241"/>
          <w:tab w:val="left" w:pos="1243"/>
        </w:tabs>
        <w:spacing w:before="15" w:line="249" w:lineRule="auto"/>
        <w:ind w:right="236"/>
        <w:rPr>
          <w:sz w:val="24"/>
        </w:rPr>
      </w:pPr>
      <w:r>
        <w:rPr>
          <w:sz w:val="24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</w:p>
    <w:sectPr w:rsidR="00C20BE2">
      <w:pgSz w:w="11910" w:h="16840"/>
      <w:pgMar w:top="1920" w:right="11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19C5"/>
    <w:multiLevelType w:val="hybridMultilevel"/>
    <w:tmpl w:val="A2FE70E0"/>
    <w:lvl w:ilvl="0" w:tplc="C85E4DE8">
      <w:start w:val="1"/>
      <w:numFmt w:val="decimal"/>
      <w:lvlText w:val="%1."/>
      <w:lvlJc w:val="left"/>
      <w:pPr>
        <w:ind w:left="9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7B2FEA8">
      <w:start w:val="1"/>
      <w:numFmt w:val="decimal"/>
      <w:lvlText w:val="%2)"/>
      <w:lvlJc w:val="left"/>
      <w:pPr>
        <w:ind w:left="1048" w:hanging="46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30E8A366">
      <w:numFmt w:val="bullet"/>
      <w:lvlText w:val="•"/>
      <w:lvlJc w:val="left"/>
      <w:pPr>
        <w:ind w:left="1985" w:hanging="465"/>
      </w:pPr>
      <w:rPr>
        <w:rFonts w:hint="default"/>
        <w:lang w:val="pl-PL" w:eastAsia="en-US" w:bidi="ar-SA"/>
      </w:rPr>
    </w:lvl>
    <w:lvl w:ilvl="3" w:tplc="037AD388">
      <w:numFmt w:val="bullet"/>
      <w:lvlText w:val="•"/>
      <w:lvlJc w:val="left"/>
      <w:pPr>
        <w:ind w:left="2930" w:hanging="465"/>
      </w:pPr>
      <w:rPr>
        <w:rFonts w:hint="default"/>
        <w:lang w:val="pl-PL" w:eastAsia="en-US" w:bidi="ar-SA"/>
      </w:rPr>
    </w:lvl>
    <w:lvl w:ilvl="4" w:tplc="84B23FF4">
      <w:numFmt w:val="bullet"/>
      <w:lvlText w:val="•"/>
      <w:lvlJc w:val="left"/>
      <w:pPr>
        <w:ind w:left="3875" w:hanging="465"/>
      </w:pPr>
      <w:rPr>
        <w:rFonts w:hint="default"/>
        <w:lang w:val="pl-PL" w:eastAsia="en-US" w:bidi="ar-SA"/>
      </w:rPr>
    </w:lvl>
    <w:lvl w:ilvl="5" w:tplc="D944918E">
      <w:numFmt w:val="bullet"/>
      <w:lvlText w:val="•"/>
      <w:lvlJc w:val="left"/>
      <w:pPr>
        <w:ind w:left="4820" w:hanging="465"/>
      </w:pPr>
      <w:rPr>
        <w:rFonts w:hint="default"/>
        <w:lang w:val="pl-PL" w:eastAsia="en-US" w:bidi="ar-SA"/>
      </w:rPr>
    </w:lvl>
    <w:lvl w:ilvl="6" w:tplc="73E6A024">
      <w:numFmt w:val="bullet"/>
      <w:lvlText w:val="•"/>
      <w:lvlJc w:val="left"/>
      <w:pPr>
        <w:ind w:left="5765" w:hanging="465"/>
      </w:pPr>
      <w:rPr>
        <w:rFonts w:hint="default"/>
        <w:lang w:val="pl-PL" w:eastAsia="en-US" w:bidi="ar-SA"/>
      </w:rPr>
    </w:lvl>
    <w:lvl w:ilvl="7" w:tplc="2166CC94">
      <w:numFmt w:val="bullet"/>
      <w:lvlText w:val="•"/>
      <w:lvlJc w:val="left"/>
      <w:pPr>
        <w:ind w:left="6710" w:hanging="465"/>
      </w:pPr>
      <w:rPr>
        <w:rFonts w:hint="default"/>
        <w:lang w:val="pl-PL" w:eastAsia="en-US" w:bidi="ar-SA"/>
      </w:rPr>
    </w:lvl>
    <w:lvl w:ilvl="8" w:tplc="FCFAC14A">
      <w:numFmt w:val="bullet"/>
      <w:lvlText w:val="•"/>
      <w:lvlJc w:val="left"/>
      <w:pPr>
        <w:ind w:left="7656" w:hanging="465"/>
      </w:pPr>
      <w:rPr>
        <w:rFonts w:hint="default"/>
        <w:lang w:val="pl-PL" w:eastAsia="en-US" w:bidi="ar-SA"/>
      </w:rPr>
    </w:lvl>
  </w:abstractNum>
  <w:abstractNum w:abstractNumId="1" w15:restartNumberingAfterBreak="0">
    <w:nsid w:val="06DC4DF6"/>
    <w:multiLevelType w:val="hybridMultilevel"/>
    <w:tmpl w:val="4B2896AA"/>
    <w:lvl w:ilvl="0" w:tplc="6FC8B2FE">
      <w:start w:val="1"/>
      <w:numFmt w:val="decimal"/>
      <w:lvlText w:val="%1)"/>
      <w:lvlJc w:val="left"/>
      <w:pPr>
        <w:ind w:left="1231" w:hanging="2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CC9926">
      <w:numFmt w:val="bullet"/>
      <w:lvlText w:val="•"/>
      <w:lvlJc w:val="left"/>
      <w:pPr>
        <w:ind w:left="2070" w:hanging="292"/>
      </w:pPr>
      <w:rPr>
        <w:rFonts w:hint="default"/>
        <w:lang w:val="pl-PL" w:eastAsia="en-US" w:bidi="ar-SA"/>
      </w:rPr>
    </w:lvl>
    <w:lvl w:ilvl="2" w:tplc="F06043FA">
      <w:numFmt w:val="bullet"/>
      <w:lvlText w:val="•"/>
      <w:lvlJc w:val="left"/>
      <w:pPr>
        <w:ind w:left="2901" w:hanging="292"/>
      </w:pPr>
      <w:rPr>
        <w:rFonts w:hint="default"/>
        <w:lang w:val="pl-PL" w:eastAsia="en-US" w:bidi="ar-SA"/>
      </w:rPr>
    </w:lvl>
    <w:lvl w:ilvl="3" w:tplc="5B007B82">
      <w:numFmt w:val="bullet"/>
      <w:lvlText w:val="•"/>
      <w:lvlJc w:val="left"/>
      <w:pPr>
        <w:ind w:left="3731" w:hanging="292"/>
      </w:pPr>
      <w:rPr>
        <w:rFonts w:hint="default"/>
        <w:lang w:val="pl-PL" w:eastAsia="en-US" w:bidi="ar-SA"/>
      </w:rPr>
    </w:lvl>
    <w:lvl w:ilvl="4" w:tplc="CF30E08C">
      <w:numFmt w:val="bullet"/>
      <w:lvlText w:val="•"/>
      <w:lvlJc w:val="left"/>
      <w:pPr>
        <w:ind w:left="4562" w:hanging="292"/>
      </w:pPr>
      <w:rPr>
        <w:rFonts w:hint="default"/>
        <w:lang w:val="pl-PL" w:eastAsia="en-US" w:bidi="ar-SA"/>
      </w:rPr>
    </w:lvl>
    <w:lvl w:ilvl="5" w:tplc="D71ABE04">
      <w:numFmt w:val="bullet"/>
      <w:lvlText w:val="•"/>
      <w:lvlJc w:val="left"/>
      <w:pPr>
        <w:ind w:left="5393" w:hanging="292"/>
      </w:pPr>
      <w:rPr>
        <w:rFonts w:hint="default"/>
        <w:lang w:val="pl-PL" w:eastAsia="en-US" w:bidi="ar-SA"/>
      </w:rPr>
    </w:lvl>
    <w:lvl w:ilvl="6" w:tplc="2862B9BA">
      <w:numFmt w:val="bullet"/>
      <w:lvlText w:val="•"/>
      <w:lvlJc w:val="left"/>
      <w:pPr>
        <w:ind w:left="6223" w:hanging="292"/>
      </w:pPr>
      <w:rPr>
        <w:rFonts w:hint="default"/>
        <w:lang w:val="pl-PL" w:eastAsia="en-US" w:bidi="ar-SA"/>
      </w:rPr>
    </w:lvl>
    <w:lvl w:ilvl="7" w:tplc="B6161F86">
      <w:numFmt w:val="bullet"/>
      <w:lvlText w:val="•"/>
      <w:lvlJc w:val="left"/>
      <w:pPr>
        <w:ind w:left="7054" w:hanging="292"/>
      </w:pPr>
      <w:rPr>
        <w:rFonts w:hint="default"/>
        <w:lang w:val="pl-PL" w:eastAsia="en-US" w:bidi="ar-SA"/>
      </w:rPr>
    </w:lvl>
    <w:lvl w:ilvl="8" w:tplc="A3C42EC8">
      <w:numFmt w:val="bullet"/>
      <w:lvlText w:val="•"/>
      <w:lvlJc w:val="left"/>
      <w:pPr>
        <w:ind w:left="7885" w:hanging="292"/>
      </w:pPr>
      <w:rPr>
        <w:rFonts w:hint="default"/>
        <w:lang w:val="pl-PL" w:eastAsia="en-US" w:bidi="ar-SA"/>
      </w:rPr>
    </w:lvl>
  </w:abstractNum>
  <w:abstractNum w:abstractNumId="2" w15:restartNumberingAfterBreak="0">
    <w:nsid w:val="0B457951"/>
    <w:multiLevelType w:val="hybridMultilevel"/>
    <w:tmpl w:val="D29E6CEA"/>
    <w:lvl w:ilvl="0" w:tplc="EC3C5700">
      <w:start w:val="1"/>
      <w:numFmt w:val="decimal"/>
      <w:lvlText w:val="%1)"/>
      <w:lvlJc w:val="left"/>
      <w:pPr>
        <w:ind w:left="1372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181A115C">
      <w:numFmt w:val="bullet"/>
      <w:lvlText w:val="•"/>
      <w:lvlJc w:val="left"/>
      <w:pPr>
        <w:ind w:left="2196" w:hanging="425"/>
      </w:pPr>
      <w:rPr>
        <w:rFonts w:hint="default"/>
        <w:lang w:val="pl-PL" w:eastAsia="en-US" w:bidi="ar-SA"/>
      </w:rPr>
    </w:lvl>
    <w:lvl w:ilvl="2" w:tplc="5C9C68E4">
      <w:numFmt w:val="bullet"/>
      <w:lvlText w:val="•"/>
      <w:lvlJc w:val="left"/>
      <w:pPr>
        <w:ind w:left="3013" w:hanging="425"/>
      </w:pPr>
      <w:rPr>
        <w:rFonts w:hint="default"/>
        <w:lang w:val="pl-PL" w:eastAsia="en-US" w:bidi="ar-SA"/>
      </w:rPr>
    </w:lvl>
    <w:lvl w:ilvl="3" w:tplc="67689E42">
      <w:numFmt w:val="bullet"/>
      <w:lvlText w:val="•"/>
      <w:lvlJc w:val="left"/>
      <w:pPr>
        <w:ind w:left="3829" w:hanging="425"/>
      </w:pPr>
      <w:rPr>
        <w:rFonts w:hint="default"/>
        <w:lang w:val="pl-PL" w:eastAsia="en-US" w:bidi="ar-SA"/>
      </w:rPr>
    </w:lvl>
    <w:lvl w:ilvl="4" w:tplc="E02EEA80">
      <w:numFmt w:val="bullet"/>
      <w:lvlText w:val="•"/>
      <w:lvlJc w:val="left"/>
      <w:pPr>
        <w:ind w:left="4646" w:hanging="425"/>
      </w:pPr>
      <w:rPr>
        <w:rFonts w:hint="default"/>
        <w:lang w:val="pl-PL" w:eastAsia="en-US" w:bidi="ar-SA"/>
      </w:rPr>
    </w:lvl>
    <w:lvl w:ilvl="5" w:tplc="BD70F11E">
      <w:numFmt w:val="bullet"/>
      <w:lvlText w:val="•"/>
      <w:lvlJc w:val="left"/>
      <w:pPr>
        <w:ind w:left="5463" w:hanging="425"/>
      </w:pPr>
      <w:rPr>
        <w:rFonts w:hint="default"/>
        <w:lang w:val="pl-PL" w:eastAsia="en-US" w:bidi="ar-SA"/>
      </w:rPr>
    </w:lvl>
    <w:lvl w:ilvl="6" w:tplc="B70846D2">
      <w:numFmt w:val="bullet"/>
      <w:lvlText w:val="•"/>
      <w:lvlJc w:val="left"/>
      <w:pPr>
        <w:ind w:left="6279" w:hanging="425"/>
      </w:pPr>
      <w:rPr>
        <w:rFonts w:hint="default"/>
        <w:lang w:val="pl-PL" w:eastAsia="en-US" w:bidi="ar-SA"/>
      </w:rPr>
    </w:lvl>
    <w:lvl w:ilvl="7" w:tplc="7136BFAC">
      <w:numFmt w:val="bullet"/>
      <w:lvlText w:val="•"/>
      <w:lvlJc w:val="left"/>
      <w:pPr>
        <w:ind w:left="7096" w:hanging="425"/>
      </w:pPr>
      <w:rPr>
        <w:rFonts w:hint="default"/>
        <w:lang w:val="pl-PL" w:eastAsia="en-US" w:bidi="ar-SA"/>
      </w:rPr>
    </w:lvl>
    <w:lvl w:ilvl="8" w:tplc="9FB0D47E">
      <w:numFmt w:val="bullet"/>
      <w:lvlText w:val="•"/>
      <w:lvlJc w:val="left"/>
      <w:pPr>
        <w:ind w:left="7913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BAF62F3"/>
    <w:multiLevelType w:val="hybridMultilevel"/>
    <w:tmpl w:val="94ACF810"/>
    <w:lvl w:ilvl="0" w:tplc="1FCE92DA">
      <w:start w:val="1"/>
      <w:numFmt w:val="decimal"/>
      <w:lvlText w:val="%1."/>
      <w:lvlJc w:val="left"/>
      <w:pPr>
        <w:ind w:left="9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4E72F9DE">
      <w:start w:val="1"/>
      <w:numFmt w:val="lowerLetter"/>
      <w:lvlText w:val="%2)"/>
      <w:lvlJc w:val="left"/>
      <w:pPr>
        <w:ind w:left="123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477E1184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674A09BE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4" w:tplc="3EE68B16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75B05A46">
      <w:numFmt w:val="bullet"/>
      <w:lvlText w:val="•"/>
      <w:lvlJc w:val="left"/>
      <w:pPr>
        <w:ind w:left="4931" w:hanging="360"/>
      </w:pPr>
      <w:rPr>
        <w:rFonts w:hint="default"/>
        <w:lang w:val="pl-PL" w:eastAsia="en-US" w:bidi="ar-SA"/>
      </w:rPr>
    </w:lvl>
    <w:lvl w:ilvl="6" w:tplc="89AE654C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B254C72A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4344F1AE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D4F061C"/>
    <w:multiLevelType w:val="hybridMultilevel"/>
    <w:tmpl w:val="FC9C71C4"/>
    <w:lvl w:ilvl="0" w:tplc="0DC0C0EC">
      <w:start w:val="1"/>
      <w:numFmt w:val="decimal"/>
      <w:lvlText w:val="%1."/>
      <w:lvlJc w:val="left"/>
      <w:pPr>
        <w:ind w:left="9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4"/>
        <w:szCs w:val="24"/>
        <w:lang w:val="pl-PL" w:eastAsia="en-US" w:bidi="ar-SA"/>
      </w:rPr>
    </w:lvl>
    <w:lvl w:ilvl="1" w:tplc="D85E3E82">
      <w:start w:val="1"/>
      <w:numFmt w:val="decimal"/>
      <w:lvlText w:val="%2)"/>
      <w:lvlJc w:val="left"/>
      <w:pPr>
        <w:ind w:left="136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76D8E270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790414D0">
      <w:numFmt w:val="bullet"/>
      <w:lvlText w:val="•"/>
      <w:lvlJc w:val="left"/>
      <w:pPr>
        <w:ind w:left="3179" w:hanging="360"/>
      </w:pPr>
      <w:rPr>
        <w:rFonts w:hint="default"/>
        <w:lang w:val="pl-PL" w:eastAsia="en-US" w:bidi="ar-SA"/>
      </w:rPr>
    </w:lvl>
    <w:lvl w:ilvl="4" w:tplc="F054723E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37B0CDF4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6" w:tplc="8E5A8C9C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7" w:tplc="B5B43126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8" w:tplc="05F4C408">
      <w:numFmt w:val="bullet"/>
      <w:lvlText w:val="•"/>
      <w:lvlJc w:val="left"/>
      <w:pPr>
        <w:ind w:left="772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C34A0F"/>
    <w:multiLevelType w:val="hybridMultilevel"/>
    <w:tmpl w:val="BDE6CC76"/>
    <w:lvl w:ilvl="0" w:tplc="59F69E5C">
      <w:start w:val="1"/>
      <w:numFmt w:val="decimal"/>
      <w:lvlText w:val="%1."/>
      <w:lvlJc w:val="left"/>
      <w:pPr>
        <w:ind w:left="95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8FACD66">
      <w:start w:val="1"/>
      <w:numFmt w:val="decimal"/>
      <w:lvlText w:val="%2)"/>
      <w:lvlJc w:val="left"/>
      <w:pPr>
        <w:ind w:left="131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 w:tplc="506A4AA8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3" w:tplc="A728377C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DEF29BBA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B2FA9770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4DAAC49E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 w:tplc="530451AA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3DECDE54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B8256BD"/>
    <w:multiLevelType w:val="hybridMultilevel"/>
    <w:tmpl w:val="9E1C2640"/>
    <w:lvl w:ilvl="0" w:tplc="BE1CC650">
      <w:start w:val="1"/>
      <w:numFmt w:val="decimal"/>
      <w:lvlText w:val="%1."/>
      <w:lvlJc w:val="left"/>
      <w:pPr>
        <w:ind w:left="9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20823C0">
      <w:start w:val="1"/>
      <w:numFmt w:val="decimal"/>
      <w:lvlText w:val="%2)"/>
      <w:lvlJc w:val="left"/>
      <w:pPr>
        <w:ind w:left="123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BDE47962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32DED144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4" w:tplc="BD9CA08A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3698D8D6">
      <w:numFmt w:val="bullet"/>
      <w:lvlText w:val="•"/>
      <w:lvlJc w:val="left"/>
      <w:pPr>
        <w:ind w:left="4931" w:hanging="360"/>
      </w:pPr>
      <w:rPr>
        <w:rFonts w:hint="default"/>
        <w:lang w:val="pl-PL" w:eastAsia="en-US" w:bidi="ar-SA"/>
      </w:rPr>
    </w:lvl>
    <w:lvl w:ilvl="6" w:tplc="39AE2F0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5542556C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9DF667CA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7A4558C"/>
    <w:multiLevelType w:val="hybridMultilevel"/>
    <w:tmpl w:val="4FD64AD2"/>
    <w:lvl w:ilvl="0" w:tplc="E4E2574A">
      <w:start w:val="1"/>
      <w:numFmt w:val="decimal"/>
      <w:lvlText w:val="%1."/>
      <w:lvlJc w:val="left"/>
      <w:pPr>
        <w:ind w:left="9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92850D6">
      <w:start w:val="1"/>
      <w:numFmt w:val="decimal"/>
      <w:lvlText w:val="%2)"/>
      <w:lvlJc w:val="left"/>
      <w:pPr>
        <w:ind w:left="9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AD9CDD22">
      <w:numFmt w:val="bullet"/>
      <w:lvlText w:val="•"/>
      <w:lvlJc w:val="left"/>
      <w:pPr>
        <w:ind w:left="2661" w:hanging="361"/>
      </w:pPr>
      <w:rPr>
        <w:rFonts w:hint="default"/>
        <w:lang w:val="pl-PL" w:eastAsia="en-US" w:bidi="ar-SA"/>
      </w:rPr>
    </w:lvl>
    <w:lvl w:ilvl="3" w:tplc="DE805032">
      <w:numFmt w:val="bullet"/>
      <w:lvlText w:val="•"/>
      <w:lvlJc w:val="left"/>
      <w:pPr>
        <w:ind w:left="3521" w:hanging="361"/>
      </w:pPr>
      <w:rPr>
        <w:rFonts w:hint="default"/>
        <w:lang w:val="pl-PL" w:eastAsia="en-US" w:bidi="ar-SA"/>
      </w:rPr>
    </w:lvl>
    <w:lvl w:ilvl="4" w:tplc="DED0958E">
      <w:numFmt w:val="bullet"/>
      <w:lvlText w:val="•"/>
      <w:lvlJc w:val="left"/>
      <w:pPr>
        <w:ind w:left="4382" w:hanging="361"/>
      </w:pPr>
      <w:rPr>
        <w:rFonts w:hint="default"/>
        <w:lang w:val="pl-PL" w:eastAsia="en-US" w:bidi="ar-SA"/>
      </w:rPr>
    </w:lvl>
    <w:lvl w:ilvl="5" w:tplc="EA8A59B2">
      <w:numFmt w:val="bullet"/>
      <w:lvlText w:val="•"/>
      <w:lvlJc w:val="left"/>
      <w:pPr>
        <w:ind w:left="5243" w:hanging="361"/>
      </w:pPr>
      <w:rPr>
        <w:rFonts w:hint="default"/>
        <w:lang w:val="pl-PL" w:eastAsia="en-US" w:bidi="ar-SA"/>
      </w:rPr>
    </w:lvl>
    <w:lvl w:ilvl="6" w:tplc="9D8EF6FA">
      <w:numFmt w:val="bullet"/>
      <w:lvlText w:val="•"/>
      <w:lvlJc w:val="left"/>
      <w:pPr>
        <w:ind w:left="6103" w:hanging="361"/>
      </w:pPr>
      <w:rPr>
        <w:rFonts w:hint="default"/>
        <w:lang w:val="pl-PL" w:eastAsia="en-US" w:bidi="ar-SA"/>
      </w:rPr>
    </w:lvl>
    <w:lvl w:ilvl="7" w:tplc="853018F2">
      <w:numFmt w:val="bullet"/>
      <w:lvlText w:val="•"/>
      <w:lvlJc w:val="left"/>
      <w:pPr>
        <w:ind w:left="6964" w:hanging="361"/>
      </w:pPr>
      <w:rPr>
        <w:rFonts w:hint="default"/>
        <w:lang w:val="pl-PL" w:eastAsia="en-US" w:bidi="ar-SA"/>
      </w:rPr>
    </w:lvl>
    <w:lvl w:ilvl="8" w:tplc="7494DAF6">
      <w:numFmt w:val="bullet"/>
      <w:lvlText w:val="•"/>
      <w:lvlJc w:val="left"/>
      <w:pPr>
        <w:ind w:left="7825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3F391C72"/>
    <w:multiLevelType w:val="hybridMultilevel"/>
    <w:tmpl w:val="FA5641A8"/>
    <w:lvl w:ilvl="0" w:tplc="1458B2AC">
      <w:start w:val="1"/>
      <w:numFmt w:val="decimal"/>
      <w:lvlText w:val="%1."/>
      <w:lvlJc w:val="left"/>
      <w:pPr>
        <w:ind w:left="944" w:hanging="36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B26E0B2">
      <w:start w:val="1"/>
      <w:numFmt w:val="decimal"/>
      <w:lvlText w:val="%2)"/>
      <w:lvlJc w:val="left"/>
      <w:pPr>
        <w:ind w:left="1369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E94BFA2">
      <w:numFmt w:val="bullet"/>
      <w:lvlText w:val="•"/>
      <w:lvlJc w:val="left"/>
      <w:pPr>
        <w:ind w:left="2269" w:hanging="281"/>
      </w:pPr>
      <w:rPr>
        <w:rFonts w:hint="default"/>
        <w:lang w:val="pl-PL" w:eastAsia="en-US" w:bidi="ar-SA"/>
      </w:rPr>
    </w:lvl>
    <w:lvl w:ilvl="3" w:tplc="2834C232">
      <w:numFmt w:val="bullet"/>
      <w:lvlText w:val="•"/>
      <w:lvlJc w:val="left"/>
      <w:pPr>
        <w:ind w:left="3179" w:hanging="281"/>
      </w:pPr>
      <w:rPr>
        <w:rFonts w:hint="default"/>
        <w:lang w:val="pl-PL" w:eastAsia="en-US" w:bidi="ar-SA"/>
      </w:rPr>
    </w:lvl>
    <w:lvl w:ilvl="4" w:tplc="8A0A15EC">
      <w:numFmt w:val="bullet"/>
      <w:lvlText w:val="•"/>
      <w:lvlJc w:val="left"/>
      <w:pPr>
        <w:ind w:left="4088" w:hanging="281"/>
      </w:pPr>
      <w:rPr>
        <w:rFonts w:hint="default"/>
        <w:lang w:val="pl-PL" w:eastAsia="en-US" w:bidi="ar-SA"/>
      </w:rPr>
    </w:lvl>
    <w:lvl w:ilvl="5" w:tplc="60B67EFA">
      <w:numFmt w:val="bullet"/>
      <w:lvlText w:val="•"/>
      <w:lvlJc w:val="left"/>
      <w:pPr>
        <w:ind w:left="4998" w:hanging="281"/>
      </w:pPr>
      <w:rPr>
        <w:rFonts w:hint="default"/>
        <w:lang w:val="pl-PL" w:eastAsia="en-US" w:bidi="ar-SA"/>
      </w:rPr>
    </w:lvl>
    <w:lvl w:ilvl="6" w:tplc="C0E0F356">
      <w:numFmt w:val="bullet"/>
      <w:lvlText w:val="•"/>
      <w:lvlJc w:val="left"/>
      <w:pPr>
        <w:ind w:left="5908" w:hanging="281"/>
      </w:pPr>
      <w:rPr>
        <w:rFonts w:hint="default"/>
        <w:lang w:val="pl-PL" w:eastAsia="en-US" w:bidi="ar-SA"/>
      </w:rPr>
    </w:lvl>
    <w:lvl w:ilvl="7" w:tplc="C66244F0">
      <w:numFmt w:val="bullet"/>
      <w:lvlText w:val="•"/>
      <w:lvlJc w:val="left"/>
      <w:pPr>
        <w:ind w:left="6817" w:hanging="281"/>
      </w:pPr>
      <w:rPr>
        <w:rFonts w:hint="default"/>
        <w:lang w:val="pl-PL" w:eastAsia="en-US" w:bidi="ar-SA"/>
      </w:rPr>
    </w:lvl>
    <w:lvl w:ilvl="8" w:tplc="1832A9C0">
      <w:numFmt w:val="bullet"/>
      <w:lvlText w:val="•"/>
      <w:lvlJc w:val="left"/>
      <w:pPr>
        <w:ind w:left="7727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420F099B"/>
    <w:multiLevelType w:val="hybridMultilevel"/>
    <w:tmpl w:val="853E0CB4"/>
    <w:lvl w:ilvl="0" w:tplc="AE047772">
      <w:start w:val="1"/>
      <w:numFmt w:val="decimal"/>
      <w:lvlText w:val="%1."/>
      <w:lvlJc w:val="left"/>
      <w:pPr>
        <w:ind w:left="954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A69B9C">
      <w:start w:val="1"/>
      <w:numFmt w:val="decimal"/>
      <w:lvlText w:val="%2)"/>
      <w:lvlJc w:val="left"/>
      <w:pPr>
        <w:ind w:left="95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 w:tplc="2D6E42E4">
      <w:numFmt w:val="bullet"/>
      <w:lvlText w:val="•"/>
      <w:lvlJc w:val="left"/>
      <w:pPr>
        <w:ind w:left="2677" w:hanging="361"/>
      </w:pPr>
      <w:rPr>
        <w:rFonts w:hint="default"/>
        <w:lang w:val="pl-PL" w:eastAsia="en-US" w:bidi="ar-SA"/>
      </w:rPr>
    </w:lvl>
    <w:lvl w:ilvl="3" w:tplc="969A22CC">
      <w:numFmt w:val="bullet"/>
      <w:lvlText w:val="•"/>
      <w:lvlJc w:val="left"/>
      <w:pPr>
        <w:ind w:left="3535" w:hanging="361"/>
      </w:pPr>
      <w:rPr>
        <w:rFonts w:hint="default"/>
        <w:lang w:val="pl-PL" w:eastAsia="en-US" w:bidi="ar-SA"/>
      </w:rPr>
    </w:lvl>
    <w:lvl w:ilvl="4" w:tplc="425E6152">
      <w:numFmt w:val="bullet"/>
      <w:lvlText w:val="•"/>
      <w:lvlJc w:val="left"/>
      <w:pPr>
        <w:ind w:left="4394" w:hanging="361"/>
      </w:pPr>
      <w:rPr>
        <w:rFonts w:hint="default"/>
        <w:lang w:val="pl-PL" w:eastAsia="en-US" w:bidi="ar-SA"/>
      </w:rPr>
    </w:lvl>
    <w:lvl w:ilvl="5" w:tplc="E7A08AAA">
      <w:numFmt w:val="bullet"/>
      <w:lvlText w:val="•"/>
      <w:lvlJc w:val="left"/>
      <w:pPr>
        <w:ind w:left="5253" w:hanging="361"/>
      </w:pPr>
      <w:rPr>
        <w:rFonts w:hint="default"/>
        <w:lang w:val="pl-PL" w:eastAsia="en-US" w:bidi="ar-SA"/>
      </w:rPr>
    </w:lvl>
    <w:lvl w:ilvl="6" w:tplc="3E26A400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392F080">
      <w:numFmt w:val="bullet"/>
      <w:lvlText w:val="•"/>
      <w:lvlJc w:val="left"/>
      <w:pPr>
        <w:ind w:left="6970" w:hanging="361"/>
      </w:pPr>
      <w:rPr>
        <w:rFonts w:hint="default"/>
        <w:lang w:val="pl-PL" w:eastAsia="en-US" w:bidi="ar-SA"/>
      </w:rPr>
    </w:lvl>
    <w:lvl w:ilvl="8" w:tplc="0D4C9264">
      <w:numFmt w:val="bullet"/>
      <w:lvlText w:val="•"/>
      <w:lvlJc w:val="left"/>
      <w:pPr>
        <w:ind w:left="7829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4C290771"/>
    <w:multiLevelType w:val="hybridMultilevel"/>
    <w:tmpl w:val="305E00A0"/>
    <w:lvl w:ilvl="0" w:tplc="6ADE23B2">
      <w:start w:val="15"/>
      <w:numFmt w:val="decimal"/>
      <w:lvlText w:val="%1)"/>
      <w:lvlJc w:val="left"/>
      <w:pPr>
        <w:ind w:left="1020" w:hanging="37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CCD814F0">
      <w:numFmt w:val="bullet"/>
      <w:lvlText w:val="•"/>
      <w:lvlJc w:val="left"/>
      <w:pPr>
        <w:ind w:left="1872" w:hanging="370"/>
      </w:pPr>
      <w:rPr>
        <w:rFonts w:hint="default"/>
        <w:lang w:val="pl-PL" w:eastAsia="en-US" w:bidi="ar-SA"/>
      </w:rPr>
    </w:lvl>
    <w:lvl w:ilvl="2" w:tplc="AE7A011A">
      <w:numFmt w:val="bullet"/>
      <w:lvlText w:val="•"/>
      <w:lvlJc w:val="left"/>
      <w:pPr>
        <w:ind w:left="2725" w:hanging="370"/>
      </w:pPr>
      <w:rPr>
        <w:rFonts w:hint="default"/>
        <w:lang w:val="pl-PL" w:eastAsia="en-US" w:bidi="ar-SA"/>
      </w:rPr>
    </w:lvl>
    <w:lvl w:ilvl="3" w:tplc="A9D60B96">
      <w:numFmt w:val="bullet"/>
      <w:lvlText w:val="•"/>
      <w:lvlJc w:val="left"/>
      <w:pPr>
        <w:ind w:left="3577" w:hanging="370"/>
      </w:pPr>
      <w:rPr>
        <w:rFonts w:hint="default"/>
        <w:lang w:val="pl-PL" w:eastAsia="en-US" w:bidi="ar-SA"/>
      </w:rPr>
    </w:lvl>
    <w:lvl w:ilvl="4" w:tplc="E3887F34">
      <w:numFmt w:val="bullet"/>
      <w:lvlText w:val="•"/>
      <w:lvlJc w:val="left"/>
      <w:pPr>
        <w:ind w:left="4430" w:hanging="370"/>
      </w:pPr>
      <w:rPr>
        <w:rFonts w:hint="default"/>
        <w:lang w:val="pl-PL" w:eastAsia="en-US" w:bidi="ar-SA"/>
      </w:rPr>
    </w:lvl>
    <w:lvl w:ilvl="5" w:tplc="6046E220">
      <w:numFmt w:val="bullet"/>
      <w:lvlText w:val="•"/>
      <w:lvlJc w:val="left"/>
      <w:pPr>
        <w:ind w:left="5283" w:hanging="370"/>
      </w:pPr>
      <w:rPr>
        <w:rFonts w:hint="default"/>
        <w:lang w:val="pl-PL" w:eastAsia="en-US" w:bidi="ar-SA"/>
      </w:rPr>
    </w:lvl>
    <w:lvl w:ilvl="6" w:tplc="A6F47BC4">
      <w:numFmt w:val="bullet"/>
      <w:lvlText w:val="•"/>
      <w:lvlJc w:val="left"/>
      <w:pPr>
        <w:ind w:left="6135" w:hanging="370"/>
      </w:pPr>
      <w:rPr>
        <w:rFonts w:hint="default"/>
        <w:lang w:val="pl-PL" w:eastAsia="en-US" w:bidi="ar-SA"/>
      </w:rPr>
    </w:lvl>
    <w:lvl w:ilvl="7" w:tplc="84346628">
      <w:numFmt w:val="bullet"/>
      <w:lvlText w:val="•"/>
      <w:lvlJc w:val="left"/>
      <w:pPr>
        <w:ind w:left="6988" w:hanging="370"/>
      </w:pPr>
      <w:rPr>
        <w:rFonts w:hint="default"/>
        <w:lang w:val="pl-PL" w:eastAsia="en-US" w:bidi="ar-SA"/>
      </w:rPr>
    </w:lvl>
    <w:lvl w:ilvl="8" w:tplc="7E32C580">
      <w:numFmt w:val="bullet"/>
      <w:lvlText w:val="•"/>
      <w:lvlJc w:val="left"/>
      <w:pPr>
        <w:ind w:left="7841" w:hanging="370"/>
      </w:pPr>
      <w:rPr>
        <w:rFonts w:hint="default"/>
        <w:lang w:val="pl-PL" w:eastAsia="en-US" w:bidi="ar-SA"/>
      </w:rPr>
    </w:lvl>
  </w:abstractNum>
  <w:abstractNum w:abstractNumId="11" w15:restartNumberingAfterBreak="0">
    <w:nsid w:val="4EB8381B"/>
    <w:multiLevelType w:val="hybridMultilevel"/>
    <w:tmpl w:val="383A53C0"/>
    <w:lvl w:ilvl="0" w:tplc="6980E00C">
      <w:start w:val="15"/>
      <w:numFmt w:val="decimal"/>
      <w:lvlText w:val="%1)"/>
      <w:lvlJc w:val="left"/>
      <w:pPr>
        <w:ind w:left="958" w:hanging="36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AE9AC414">
      <w:numFmt w:val="bullet"/>
      <w:lvlText w:val="•"/>
      <w:lvlJc w:val="left"/>
      <w:pPr>
        <w:ind w:left="1818" w:hanging="361"/>
      </w:pPr>
      <w:rPr>
        <w:rFonts w:hint="default"/>
        <w:lang w:val="pl-PL" w:eastAsia="en-US" w:bidi="ar-SA"/>
      </w:rPr>
    </w:lvl>
    <w:lvl w:ilvl="2" w:tplc="A56226E8">
      <w:numFmt w:val="bullet"/>
      <w:lvlText w:val="•"/>
      <w:lvlJc w:val="left"/>
      <w:pPr>
        <w:ind w:left="2677" w:hanging="361"/>
      </w:pPr>
      <w:rPr>
        <w:rFonts w:hint="default"/>
        <w:lang w:val="pl-PL" w:eastAsia="en-US" w:bidi="ar-SA"/>
      </w:rPr>
    </w:lvl>
    <w:lvl w:ilvl="3" w:tplc="1BD28A46">
      <w:numFmt w:val="bullet"/>
      <w:lvlText w:val="•"/>
      <w:lvlJc w:val="left"/>
      <w:pPr>
        <w:ind w:left="3535" w:hanging="361"/>
      </w:pPr>
      <w:rPr>
        <w:rFonts w:hint="default"/>
        <w:lang w:val="pl-PL" w:eastAsia="en-US" w:bidi="ar-SA"/>
      </w:rPr>
    </w:lvl>
    <w:lvl w:ilvl="4" w:tplc="144AA6D4">
      <w:numFmt w:val="bullet"/>
      <w:lvlText w:val="•"/>
      <w:lvlJc w:val="left"/>
      <w:pPr>
        <w:ind w:left="4394" w:hanging="361"/>
      </w:pPr>
      <w:rPr>
        <w:rFonts w:hint="default"/>
        <w:lang w:val="pl-PL" w:eastAsia="en-US" w:bidi="ar-SA"/>
      </w:rPr>
    </w:lvl>
    <w:lvl w:ilvl="5" w:tplc="9BAA41D4">
      <w:numFmt w:val="bullet"/>
      <w:lvlText w:val="•"/>
      <w:lvlJc w:val="left"/>
      <w:pPr>
        <w:ind w:left="5253" w:hanging="361"/>
      </w:pPr>
      <w:rPr>
        <w:rFonts w:hint="default"/>
        <w:lang w:val="pl-PL" w:eastAsia="en-US" w:bidi="ar-SA"/>
      </w:rPr>
    </w:lvl>
    <w:lvl w:ilvl="6" w:tplc="DA7447F4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CA06BFFA">
      <w:numFmt w:val="bullet"/>
      <w:lvlText w:val="•"/>
      <w:lvlJc w:val="left"/>
      <w:pPr>
        <w:ind w:left="6970" w:hanging="361"/>
      </w:pPr>
      <w:rPr>
        <w:rFonts w:hint="default"/>
        <w:lang w:val="pl-PL" w:eastAsia="en-US" w:bidi="ar-SA"/>
      </w:rPr>
    </w:lvl>
    <w:lvl w:ilvl="8" w:tplc="619AADD8">
      <w:numFmt w:val="bullet"/>
      <w:lvlText w:val="•"/>
      <w:lvlJc w:val="left"/>
      <w:pPr>
        <w:ind w:left="7829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503703A6"/>
    <w:multiLevelType w:val="hybridMultilevel"/>
    <w:tmpl w:val="699A9F74"/>
    <w:lvl w:ilvl="0" w:tplc="9A507F74">
      <w:start w:val="1"/>
      <w:numFmt w:val="decimal"/>
      <w:lvlText w:val="%1."/>
      <w:lvlJc w:val="left"/>
      <w:pPr>
        <w:ind w:left="9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E0CEE56">
      <w:numFmt w:val="bullet"/>
      <w:lvlText w:val="•"/>
      <w:lvlJc w:val="left"/>
      <w:pPr>
        <w:ind w:left="1800" w:hanging="361"/>
      </w:pPr>
      <w:rPr>
        <w:rFonts w:hint="default"/>
        <w:lang w:val="pl-PL" w:eastAsia="en-US" w:bidi="ar-SA"/>
      </w:rPr>
    </w:lvl>
    <w:lvl w:ilvl="2" w:tplc="0450BBB6">
      <w:numFmt w:val="bullet"/>
      <w:lvlText w:val="•"/>
      <w:lvlJc w:val="left"/>
      <w:pPr>
        <w:ind w:left="2661" w:hanging="361"/>
      </w:pPr>
      <w:rPr>
        <w:rFonts w:hint="default"/>
        <w:lang w:val="pl-PL" w:eastAsia="en-US" w:bidi="ar-SA"/>
      </w:rPr>
    </w:lvl>
    <w:lvl w:ilvl="3" w:tplc="B21437AC">
      <w:numFmt w:val="bullet"/>
      <w:lvlText w:val="•"/>
      <w:lvlJc w:val="left"/>
      <w:pPr>
        <w:ind w:left="3521" w:hanging="361"/>
      </w:pPr>
      <w:rPr>
        <w:rFonts w:hint="default"/>
        <w:lang w:val="pl-PL" w:eastAsia="en-US" w:bidi="ar-SA"/>
      </w:rPr>
    </w:lvl>
    <w:lvl w:ilvl="4" w:tplc="49302452">
      <w:numFmt w:val="bullet"/>
      <w:lvlText w:val="•"/>
      <w:lvlJc w:val="left"/>
      <w:pPr>
        <w:ind w:left="4382" w:hanging="361"/>
      </w:pPr>
      <w:rPr>
        <w:rFonts w:hint="default"/>
        <w:lang w:val="pl-PL" w:eastAsia="en-US" w:bidi="ar-SA"/>
      </w:rPr>
    </w:lvl>
    <w:lvl w:ilvl="5" w:tplc="ADBC8BF0">
      <w:numFmt w:val="bullet"/>
      <w:lvlText w:val="•"/>
      <w:lvlJc w:val="left"/>
      <w:pPr>
        <w:ind w:left="5243" w:hanging="361"/>
      </w:pPr>
      <w:rPr>
        <w:rFonts w:hint="default"/>
        <w:lang w:val="pl-PL" w:eastAsia="en-US" w:bidi="ar-SA"/>
      </w:rPr>
    </w:lvl>
    <w:lvl w:ilvl="6" w:tplc="F5D2FFC8">
      <w:numFmt w:val="bullet"/>
      <w:lvlText w:val="•"/>
      <w:lvlJc w:val="left"/>
      <w:pPr>
        <w:ind w:left="6103" w:hanging="361"/>
      </w:pPr>
      <w:rPr>
        <w:rFonts w:hint="default"/>
        <w:lang w:val="pl-PL" w:eastAsia="en-US" w:bidi="ar-SA"/>
      </w:rPr>
    </w:lvl>
    <w:lvl w:ilvl="7" w:tplc="309C5C26">
      <w:numFmt w:val="bullet"/>
      <w:lvlText w:val="•"/>
      <w:lvlJc w:val="left"/>
      <w:pPr>
        <w:ind w:left="6964" w:hanging="361"/>
      </w:pPr>
      <w:rPr>
        <w:rFonts w:hint="default"/>
        <w:lang w:val="pl-PL" w:eastAsia="en-US" w:bidi="ar-SA"/>
      </w:rPr>
    </w:lvl>
    <w:lvl w:ilvl="8" w:tplc="7152C84A">
      <w:numFmt w:val="bullet"/>
      <w:lvlText w:val="•"/>
      <w:lvlJc w:val="left"/>
      <w:pPr>
        <w:ind w:left="7825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648C1FA3"/>
    <w:multiLevelType w:val="hybridMultilevel"/>
    <w:tmpl w:val="E808F91A"/>
    <w:lvl w:ilvl="0" w:tplc="0624016A">
      <w:start w:val="1"/>
      <w:numFmt w:val="decimal"/>
      <w:lvlText w:val="%1."/>
      <w:lvlJc w:val="left"/>
      <w:pPr>
        <w:ind w:left="9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5905918">
      <w:start w:val="1"/>
      <w:numFmt w:val="upperRoman"/>
      <w:lvlText w:val="%2."/>
      <w:lvlJc w:val="left"/>
      <w:pPr>
        <w:ind w:left="806" w:hanging="14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2" w:tplc="6064314E">
      <w:start w:val="1"/>
      <w:numFmt w:val="decimal"/>
      <w:lvlText w:val="%3."/>
      <w:lvlJc w:val="left"/>
      <w:pPr>
        <w:ind w:left="12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89895B6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4" w:tplc="CA688178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  <w:lvl w:ilvl="5" w:tplc="3ADA3240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6" w:tplc="2700A1FA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7" w:tplc="67E8996C">
      <w:numFmt w:val="bullet"/>
      <w:lvlText w:val="•"/>
      <w:lvlJc w:val="left"/>
      <w:pPr>
        <w:ind w:left="6431" w:hanging="360"/>
      </w:pPr>
      <w:rPr>
        <w:rFonts w:hint="default"/>
        <w:lang w:val="pl-PL" w:eastAsia="en-US" w:bidi="ar-SA"/>
      </w:rPr>
    </w:lvl>
    <w:lvl w:ilvl="8" w:tplc="2BD85B68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6744F3C"/>
    <w:multiLevelType w:val="hybridMultilevel"/>
    <w:tmpl w:val="D276895E"/>
    <w:lvl w:ilvl="0" w:tplc="727C6998">
      <w:start w:val="1"/>
      <w:numFmt w:val="decimal"/>
      <w:lvlText w:val="%1."/>
      <w:lvlJc w:val="left"/>
      <w:pPr>
        <w:ind w:left="9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46E08A2">
      <w:start w:val="1"/>
      <w:numFmt w:val="decimal"/>
      <w:lvlText w:val="%2)"/>
      <w:lvlJc w:val="left"/>
      <w:pPr>
        <w:ind w:left="1020" w:hanging="436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82D47442">
      <w:numFmt w:val="bullet"/>
      <w:lvlText w:val="•"/>
      <w:lvlJc w:val="left"/>
      <w:pPr>
        <w:ind w:left="1967" w:hanging="436"/>
      </w:pPr>
      <w:rPr>
        <w:rFonts w:hint="default"/>
        <w:lang w:val="pl-PL" w:eastAsia="en-US" w:bidi="ar-SA"/>
      </w:rPr>
    </w:lvl>
    <w:lvl w:ilvl="3" w:tplc="8028E520">
      <w:numFmt w:val="bullet"/>
      <w:lvlText w:val="•"/>
      <w:lvlJc w:val="left"/>
      <w:pPr>
        <w:ind w:left="2914" w:hanging="436"/>
      </w:pPr>
      <w:rPr>
        <w:rFonts w:hint="default"/>
        <w:lang w:val="pl-PL" w:eastAsia="en-US" w:bidi="ar-SA"/>
      </w:rPr>
    </w:lvl>
    <w:lvl w:ilvl="4" w:tplc="B37E7BF2">
      <w:numFmt w:val="bullet"/>
      <w:lvlText w:val="•"/>
      <w:lvlJc w:val="left"/>
      <w:pPr>
        <w:ind w:left="3862" w:hanging="436"/>
      </w:pPr>
      <w:rPr>
        <w:rFonts w:hint="default"/>
        <w:lang w:val="pl-PL" w:eastAsia="en-US" w:bidi="ar-SA"/>
      </w:rPr>
    </w:lvl>
    <w:lvl w:ilvl="5" w:tplc="78C0BD0A">
      <w:numFmt w:val="bullet"/>
      <w:lvlText w:val="•"/>
      <w:lvlJc w:val="left"/>
      <w:pPr>
        <w:ind w:left="4809" w:hanging="436"/>
      </w:pPr>
      <w:rPr>
        <w:rFonts w:hint="default"/>
        <w:lang w:val="pl-PL" w:eastAsia="en-US" w:bidi="ar-SA"/>
      </w:rPr>
    </w:lvl>
    <w:lvl w:ilvl="6" w:tplc="C2B2B646">
      <w:numFmt w:val="bullet"/>
      <w:lvlText w:val="•"/>
      <w:lvlJc w:val="left"/>
      <w:pPr>
        <w:ind w:left="5756" w:hanging="436"/>
      </w:pPr>
      <w:rPr>
        <w:rFonts w:hint="default"/>
        <w:lang w:val="pl-PL" w:eastAsia="en-US" w:bidi="ar-SA"/>
      </w:rPr>
    </w:lvl>
    <w:lvl w:ilvl="7" w:tplc="3A30A236">
      <w:numFmt w:val="bullet"/>
      <w:lvlText w:val="•"/>
      <w:lvlJc w:val="left"/>
      <w:pPr>
        <w:ind w:left="6704" w:hanging="436"/>
      </w:pPr>
      <w:rPr>
        <w:rFonts w:hint="default"/>
        <w:lang w:val="pl-PL" w:eastAsia="en-US" w:bidi="ar-SA"/>
      </w:rPr>
    </w:lvl>
    <w:lvl w:ilvl="8" w:tplc="6BF655E4">
      <w:numFmt w:val="bullet"/>
      <w:lvlText w:val="•"/>
      <w:lvlJc w:val="left"/>
      <w:pPr>
        <w:ind w:left="7651" w:hanging="436"/>
      </w:pPr>
      <w:rPr>
        <w:rFonts w:hint="default"/>
        <w:lang w:val="pl-PL" w:eastAsia="en-US" w:bidi="ar-SA"/>
      </w:rPr>
    </w:lvl>
  </w:abstractNum>
  <w:abstractNum w:abstractNumId="15" w15:restartNumberingAfterBreak="0">
    <w:nsid w:val="69F644C7"/>
    <w:multiLevelType w:val="hybridMultilevel"/>
    <w:tmpl w:val="6E48433A"/>
    <w:lvl w:ilvl="0" w:tplc="873EC256">
      <w:start w:val="1"/>
      <w:numFmt w:val="decimal"/>
      <w:lvlText w:val="%1."/>
      <w:lvlJc w:val="left"/>
      <w:pPr>
        <w:ind w:left="9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1CE548C">
      <w:start w:val="1"/>
      <w:numFmt w:val="decimal"/>
      <w:lvlText w:val="%2)"/>
      <w:lvlJc w:val="left"/>
      <w:pPr>
        <w:ind w:left="123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0B8E8DFA">
      <w:start w:val="1"/>
      <w:numFmt w:val="lowerLetter"/>
      <w:lvlText w:val="%3)"/>
      <w:lvlJc w:val="left"/>
      <w:pPr>
        <w:ind w:left="1511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5C327C4A">
      <w:numFmt w:val="bullet"/>
      <w:lvlText w:val="•"/>
      <w:lvlJc w:val="left"/>
      <w:pPr>
        <w:ind w:left="1520" w:hanging="281"/>
      </w:pPr>
      <w:rPr>
        <w:rFonts w:hint="default"/>
        <w:lang w:val="pl-PL" w:eastAsia="en-US" w:bidi="ar-SA"/>
      </w:rPr>
    </w:lvl>
    <w:lvl w:ilvl="4" w:tplc="8EA621EA">
      <w:numFmt w:val="bullet"/>
      <w:lvlText w:val="•"/>
      <w:lvlJc w:val="left"/>
      <w:pPr>
        <w:ind w:left="2666" w:hanging="281"/>
      </w:pPr>
      <w:rPr>
        <w:rFonts w:hint="default"/>
        <w:lang w:val="pl-PL" w:eastAsia="en-US" w:bidi="ar-SA"/>
      </w:rPr>
    </w:lvl>
    <w:lvl w:ilvl="5" w:tplc="85E63CF8">
      <w:numFmt w:val="bullet"/>
      <w:lvlText w:val="•"/>
      <w:lvlJc w:val="left"/>
      <w:pPr>
        <w:ind w:left="3813" w:hanging="281"/>
      </w:pPr>
      <w:rPr>
        <w:rFonts w:hint="default"/>
        <w:lang w:val="pl-PL" w:eastAsia="en-US" w:bidi="ar-SA"/>
      </w:rPr>
    </w:lvl>
    <w:lvl w:ilvl="6" w:tplc="80EC770A">
      <w:numFmt w:val="bullet"/>
      <w:lvlText w:val="•"/>
      <w:lvlJc w:val="left"/>
      <w:pPr>
        <w:ind w:left="4959" w:hanging="281"/>
      </w:pPr>
      <w:rPr>
        <w:rFonts w:hint="default"/>
        <w:lang w:val="pl-PL" w:eastAsia="en-US" w:bidi="ar-SA"/>
      </w:rPr>
    </w:lvl>
    <w:lvl w:ilvl="7" w:tplc="4DB6AB82">
      <w:numFmt w:val="bullet"/>
      <w:lvlText w:val="•"/>
      <w:lvlJc w:val="left"/>
      <w:pPr>
        <w:ind w:left="6106" w:hanging="281"/>
      </w:pPr>
      <w:rPr>
        <w:rFonts w:hint="default"/>
        <w:lang w:val="pl-PL" w:eastAsia="en-US" w:bidi="ar-SA"/>
      </w:rPr>
    </w:lvl>
    <w:lvl w:ilvl="8" w:tplc="35B02500">
      <w:numFmt w:val="bullet"/>
      <w:lvlText w:val="•"/>
      <w:lvlJc w:val="left"/>
      <w:pPr>
        <w:ind w:left="7253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6C1B14C8"/>
    <w:multiLevelType w:val="hybridMultilevel"/>
    <w:tmpl w:val="00C24D6C"/>
    <w:lvl w:ilvl="0" w:tplc="802236D2">
      <w:start w:val="1"/>
      <w:numFmt w:val="decimal"/>
      <w:lvlText w:val="%1."/>
      <w:lvlJc w:val="left"/>
      <w:pPr>
        <w:ind w:left="851" w:hanging="2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44D872">
      <w:numFmt w:val="bullet"/>
      <w:lvlText w:val="•"/>
      <w:lvlJc w:val="left"/>
      <w:pPr>
        <w:ind w:left="1728" w:hanging="268"/>
      </w:pPr>
      <w:rPr>
        <w:rFonts w:hint="default"/>
        <w:lang w:val="pl-PL" w:eastAsia="en-US" w:bidi="ar-SA"/>
      </w:rPr>
    </w:lvl>
    <w:lvl w:ilvl="2" w:tplc="5112985A">
      <w:numFmt w:val="bullet"/>
      <w:lvlText w:val="•"/>
      <w:lvlJc w:val="left"/>
      <w:pPr>
        <w:ind w:left="2597" w:hanging="268"/>
      </w:pPr>
      <w:rPr>
        <w:rFonts w:hint="default"/>
        <w:lang w:val="pl-PL" w:eastAsia="en-US" w:bidi="ar-SA"/>
      </w:rPr>
    </w:lvl>
    <w:lvl w:ilvl="3" w:tplc="3B9ACDD6">
      <w:numFmt w:val="bullet"/>
      <w:lvlText w:val="•"/>
      <w:lvlJc w:val="left"/>
      <w:pPr>
        <w:ind w:left="3465" w:hanging="268"/>
      </w:pPr>
      <w:rPr>
        <w:rFonts w:hint="default"/>
        <w:lang w:val="pl-PL" w:eastAsia="en-US" w:bidi="ar-SA"/>
      </w:rPr>
    </w:lvl>
    <w:lvl w:ilvl="4" w:tplc="37CCEE6C">
      <w:numFmt w:val="bullet"/>
      <w:lvlText w:val="•"/>
      <w:lvlJc w:val="left"/>
      <w:pPr>
        <w:ind w:left="4334" w:hanging="268"/>
      </w:pPr>
      <w:rPr>
        <w:rFonts w:hint="default"/>
        <w:lang w:val="pl-PL" w:eastAsia="en-US" w:bidi="ar-SA"/>
      </w:rPr>
    </w:lvl>
    <w:lvl w:ilvl="5" w:tplc="626EB324">
      <w:numFmt w:val="bullet"/>
      <w:lvlText w:val="•"/>
      <w:lvlJc w:val="left"/>
      <w:pPr>
        <w:ind w:left="5203" w:hanging="268"/>
      </w:pPr>
      <w:rPr>
        <w:rFonts w:hint="default"/>
        <w:lang w:val="pl-PL" w:eastAsia="en-US" w:bidi="ar-SA"/>
      </w:rPr>
    </w:lvl>
    <w:lvl w:ilvl="6" w:tplc="02B082A4">
      <w:numFmt w:val="bullet"/>
      <w:lvlText w:val="•"/>
      <w:lvlJc w:val="left"/>
      <w:pPr>
        <w:ind w:left="6071" w:hanging="268"/>
      </w:pPr>
      <w:rPr>
        <w:rFonts w:hint="default"/>
        <w:lang w:val="pl-PL" w:eastAsia="en-US" w:bidi="ar-SA"/>
      </w:rPr>
    </w:lvl>
    <w:lvl w:ilvl="7" w:tplc="4724922E">
      <w:numFmt w:val="bullet"/>
      <w:lvlText w:val="•"/>
      <w:lvlJc w:val="left"/>
      <w:pPr>
        <w:ind w:left="6940" w:hanging="268"/>
      </w:pPr>
      <w:rPr>
        <w:rFonts w:hint="default"/>
        <w:lang w:val="pl-PL" w:eastAsia="en-US" w:bidi="ar-SA"/>
      </w:rPr>
    </w:lvl>
    <w:lvl w:ilvl="8" w:tplc="77243C3A">
      <w:numFmt w:val="bullet"/>
      <w:lvlText w:val="•"/>
      <w:lvlJc w:val="left"/>
      <w:pPr>
        <w:ind w:left="7809" w:hanging="268"/>
      </w:pPr>
      <w:rPr>
        <w:rFonts w:hint="default"/>
        <w:lang w:val="pl-PL" w:eastAsia="en-US" w:bidi="ar-SA"/>
      </w:rPr>
    </w:lvl>
  </w:abstractNum>
  <w:abstractNum w:abstractNumId="17" w15:restartNumberingAfterBreak="0">
    <w:nsid w:val="796577C3"/>
    <w:multiLevelType w:val="hybridMultilevel"/>
    <w:tmpl w:val="AB742F4A"/>
    <w:lvl w:ilvl="0" w:tplc="A9E663AC">
      <w:start w:val="1"/>
      <w:numFmt w:val="decimal"/>
      <w:lvlText w:val="%1."/>
      <w:lvlJc w:val="left"/>
      <w:pPr>
        <w:ind w:left="954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C24880">
      <w:start w:val="1"/>
      <w:numFmt w:val="decimal"/>
      <w:lvlText w:val="%2)"/>
      <w:lvlJc w:val="left"/>
      <w:pPr>
        <w:ind w:left="9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B8460DC6">
      <w:numFmt w:val="bullet"/>
      <w:lvlText w:val="•"/>
      <w:lvlJc w:val="left"/>
      <w:pPr>
        <w:ind w:left="1914" w:hanging="361"/>
      </w:pPr>
      <w:rPr>
        <w:rFonts w:hint="default"/>
        <w:lang w:val="pl-PL" w:eastAsia="en-US" w:bidi="ar-SA"/>
      </w:rPr>
    </w:lvl>
    <w:lvl w:ilvl="3" w:tplc="ADC277C6">
      <w:numFmt w:val="bullet"/>
      <w:lvlText w:val="•"/>
      <w:lvlJc w:val="left"/>
      <w:pPr>
        <w:ind w:left="2868" w:hanging="361"/>
      </w:pPr>
      <w:rPr>
        <w:rFonts w:hint="default"/>
        <w:lang w:val="pl-PL" w:eastAsia="en-US" w:bidi="ar-SA"/>
      </w:rPr>
    </w:lvl>
    <w:lvl w:ilvl="4" w:tplc="70804102">
      <w:numFmt w:val="bullet"/>
      <w:lvlText w:val="•"/>
      <w:lvlJc w:val="left"/>
      <w:pPr>
        <w:ind w:left="3822" w:hanging="361"/>
      </w:pPr>
      <w:rPr>
        <w:rFonts w:hint="default"/>
        <w:lang w:val="pl-PL" w:eastAsia="en-US" w:bidi="ar-SA"/>
      </w:rPr>
    </w:lvl>
    <w:lvl w:ilvl="5" w:tplc="42BA4AC6">
      <w:numFmt w:val="bullet"/>
      <w:lvlText w:val="•"/>
      <w:lvlJc w:val="left"/>
      <w:pPr>
        <w:ind w:left="4776" w:hanging="361"/>
      </w:pPr>
      <w:rPr>
        <w:rFonts w:hint="default"/>
        <w:lang w:val="pl-PL" w:eastAsia="en-US" w:bidi="ar-SA"/>
      </w:rPr>
    </w:lvl>
    <w:lvl w:ilvl="6" w:tplc="E1BC6F30">
      <w:numFmt w:val="bullet"/>
      <w:lvlText w:val="•"/>
      <w:lvlJc w:val="left"/>
      <w:pPr>
        <w:ind w:left="5730" w:hanging="361"/>
      </w:pPr>
      <w:rPr>
        <w:rFonts w:hint="default"/>
        <w:lang w:val="pl-PL" w:eastAsia="en-US" w:bidi="ar-SA"/>
      </w:rPr>
    </w:lvl>
    <w:lvl w:ilvl="7" w:tplc="DDBABD22">
      <w:numFmt w:val="bullet"/>
      <w:lvlText w:val="•"/>
      <w:lvlJc w:val="left"/>
      <w:pPr>
        <w:ind w:left="6684" w:hanging="361"/>
      </w:pPr>
      <w:rPr>
        <w:rFonts w:hint="default"/>
        <w:lang w:val="pl-PL" w:eastAsia="en-US" w:bidi="ar-SA"/>
      </w:rPr>
    </w:lvl>
    <w:lvl w:ilvl="8" w:tplc="4C387584">
      <w:numFmt w:val="bullet"/>
      <w:lvlText w:val="•"/>
      <w:lvlJc w:val="left"/>
      <w:pPr>
        <w:ind w:left="7638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7A2350EE"/>
    <w:multiLevelType w:val="hybridMultilevel"/>
    <w:tmpl w:val="25687F4E"/>
    <w:lvl w:ilvl="0" w:tplc="74FC8988">
      <w:start w:val="1"/>
      <w:numFmt w:val="decimal"/>
      <w:lvlText w:val="%1)"/>
      <w:lvlJc w:val="left"/>
      <w:pPr>
        <w:ind w:left="137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A05A2E44">
      <w:numFmt w:val="bullet"/>
      <w:lvlText w:val="•"/>
      <w:lvlJc w:val="left"/>
      <w:pPr>
        <w:ind w:left="2196" w:hanging="360"/>
      </w:pPr>
      <w:rPr>
        <w:rFonts w:hint="default"/>
        <w:lang w:val="pl-PL" w:eastAsia="en-US" w:bidi="ar-SA"/>
      </w:rPr>
    </w:lvl>
    <w:lvl w:ilvl="2" w:tplc="4412E1C8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5B60EE6C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 w:tplc="604E057C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DFA4315A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D42655BC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76169AC8">
      <w:numFmt w:val="bullet"/>
      <w:lvlText w:val="•"/>
      <w:lvlJc w:val="left"/>
      <w:pPr>
        <w:ind w:left="7096" w:hanging="360"/>
      </w:pPr>
      <w:rPr>
        <w:rFonts w:hint="default"/>
        <w:lang w:val="pl-PL" w:eastAsia="en-US" w:bidi="ar-SA"/>
      </w:rPr>
    </w:lvl>
    <w:lvl w:ilvl="8" w:tplc="5CFA624A">
      <w:numFmt w:val="bullet"/>
      <w:lvlText w:val="•"/>
      <w:lvlJc w:val="left"/>
      <w:pPr>
        <w:ind w:left="791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D4053AA"/>
    <w:multiLevelType w:val="hybridMultilevel"/>
    <w:tmpl w:val="BF68A0EA"/>
    <w:lvl w:ilvl="0" w:tplc="AA5C15B6">
      <w:start w:val="1"/>
      <w:numFmt w:val="decimal"/>
      <w:lvlText w:val="%1."/>
      <w:lvlJc w:val="left"/>
      <w:pPr>
        <w:ind w:left="9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4FE7FC4">
      <w:start w:val="1"/>
      <w:numFmt w:val="decimal"/>
      <w:lvlText w:val="%2)"/>
      <w:lvlJc w:val="left"/>
      <w:pPr>
        <w:ind w:left="1372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DD45BD0">
      <w:numFmt w:val="bullet"/>
      <w:lvlText w:val="•"/>
      <w:lvlJc w:val="left"/>
      <w:pPr>
        <w:ind w:left="2287" w:hanging="370"/>
      </w:pPr>
      <w:rPr>
        <w:rFonts w:hint="default"/>
        <w:lang w:val="pl-PL" w:eastAsia="en-US" w:bidi="ar-SA"/>
      </w:rPr>
    </w:lvl>
    <w:lvl w:ilvl="3" w:tplc="99ECA276">
      <w:numFmt w:val="bullet"/>
      <w:lvlText w:val="•"/>
      <w:lvlJc w:val="left"/>
      <w:pPr>
        <w:ind w:left="3194" w:hanging="370"/>
      </w:pPr>
      <w:rPr>
        <w:rFonts w:hint="default"/>
        <w:lang w:val="pl-PL" w:eastAsia="en-US" w:bidi="ar-SA"/>
      </w:rPr>
    </w:lvl>
    <w:lvl w:ilvl="4" w:tplc="03AC3210">
      <w:numFmt w:val="bullet"/>
      <w:lvlText w:val="•"/>
      <w:lvlJc w:val="left"/>
      <w:pPr>
        <w:ind w:left="4102" w:hanging="370"/>
      </w:pPr>
      <w:rPr>
        <w:rFonts w:hint="default"/>
        <w:lang w:val="pl-PL" w:eastAsia="en-US" w:bidi="ar-SA"/>
      </w:rPr>
    </w:lvl>
    <w:lvl w:ilvl="5" w:tplc="DAF6B160">
      <w:numFmt w:val="bullet"/>
      <w:lvlText w:val="•"/>
      <w:lvlJc w:val="left"/>
      <w:pPr>
        <w:ind w:left="5009" w:hanging="370"/>
      </w:pPr>
      <w:rPr>
        <w:rFonts w:hint="default"/>
        <w:lang w:val="pl-PL" w:eastAsia="en-US" w:bidi="ar-SA"/>
      </w:rPr>
    </w:lvl>
    <w:lvl w:ilvl="6" w:tplc="2E64FE6E">
      <w:numFmt w:val="bullet"/>
      <w:lvlText w:val="•"/>
      <w:lvlJc w:val="left"/>
      <w:pPr>
        <w:ind w:left="5916" w:hanging="370"/>
      </w:pPr>
      <w:rPr>
        <w:rFonts w:hint="default"/>
        <w:lang w:val="pl-PL" w:eastAsia="en-US" w:bidi="ar-SA"/>
      </w:rPr>
    </w:lvl>
    <w:lvl w:ilvl="7" w:tplc="4DC633C8">
      <w:numFmt w:val="bullet"/>
      <w:lvlText w:val="•"/>
      <w:lvlJc w:val="left"/>
      <w:pPr>
        <w:ind w:left="6824" w:hanging="370"/>
      </w:pPr>
      <w:rPr>
        <w:rFonts w:hint="default"/>
        <w:lang w:val="pl-PL" w:eastAsia="en-US" w:bidi="ar-SA"/>
      </w:rPr>
    </w:lvl>
    <w:lvl w:ilvl="8" w:tplc="ED242BDE">
      <w:numFmt w:val="bullet"/>
      <w:lvlText w:val="•"/>
      <w:lvlJc w:val="left"/>
      <w:pPr>
        <w:ind w:left="7731" w:hanging="370"/>
      </w:pPr>
      <w:rPr>
        <w:rFonts w:hint="default"/>
        <w:lang w:val="pl-PL" w:eastAsia="en-US" w:bidi="ar-SA"/>
      </w:rPr>
    </w:lvl>
  </w:abstractNum>
  <w:num w:numId="1" w16cid:durableId="1207260222">
    <w:abstractNumId w:val="12"/>
  </w:num>
  <w:num w:numId="2" w16cid:durableId="286861535">
    <w:abstractNumId w:val="16"/>
  </w:num>
  <w:num w:numId="3" w16cid:durableId="508521667">
    <w:abstractNumId w:val="13"/>
  </w:num>
  <w:num w:numId="4" w16cid:durableId="207307494">
    <w:abstractNumId w:val="1"/>
  </w:num>
  <w:num w:numId="5" w16cid:durableId="1029331958">
    <w:abstractNumId w:val="3"/>
  </w:num>
  <w:num w:numId="6" w16cid:durableId="961301491">
    <w:abstractNumId w:val="17"/>
  </w:num>
  <w:num w:numId="7" w16cid:durableId="1106385603">
    <w:abstractNumId w:val="0"/>
  </w:num>
  <w:num w:numId="8" w16cid:durableId="1356420765">
    <w:abstractNumId w:val="10"/>
  </w:num>
  <w:num w:numId="9" w16cid:durableId="313797850">
    <w:abstractNumId w:val="14"/>
  </w:num>
  <w:num w:numId="10" w16cid:durableId="1589195587">
    <w:abstractNumId w:val="7"/>
  </w:num>
  <w:num w:numId="11" w16cid:durableId="27680255">
    <w:abstractNumId w:val="4"/>
  </w:num>
  <w:num w:numId="12" w16cid:durableId="439374910">
    <w:abstractNumId w:val="8"/>
  </w:num>
  <w:num w:numId="13" w16cid:durableId="50154715">
    <w:abstractNumId w:val="15"/>
  </w:num>
  <w:num w:numId="14" w16cid:durableId="180508668">
    <w:abstractNumId w:val="19"/>
  </w:num>
  <w:num w:numId="15" w16cid:durableId="44568739">
    <w:abstractNumId w:val="18"/>
  </w:num>
  <w:num w:numId="16" w16cid:durableId="2068915841">
    <w:abstractNumId w:val="5"/>
  </w:num>
  <w:num w:numId="17" w16cid:durableId="1252928199">
    <w:abstractNumId w:val="11"/>
  </w:num>
  <w:num w:numId="18" w16cid:durableId="88963835">
    <w:abstractNumId w:val="9"/>
  </w:num>
  <w:num w:numId="19" w16cid:durableId="77673755">
    <w:abstractNumId w:val="2"/>
  </w:num>
  <w:num w:numId="20" w16cid:durableId="1786339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BE2"/>
    <w:rsid w:val="000931D0"/>
    <w:rsid w:val="004B6125"/>
    <w:rsid w:val="004D5349"/>
    <w:rsid w:val="00535BD4"/>
    <w:rsid w:val="00552865"/>
    <w:rsid w:val="00757E82"/>
    <w:rsid w:val="00A518B2"/>
    <w:rsid w:val="00A85AE1"/>
    <w:rsid w:val="00B011FF"/>
    <w:rsid w:val="00C20BE2"/>
    <w:rsid w:val="00C3353D"/>
    <w:rsid w:val="00CE1F00"/>
    <w:rsid w:val="00CF6469"/>
    <w:rsid w:val="00D365D2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BF3B"/>
  <w15:docId w15:val="{4987E290-8613-4071-A84F-0B442A6C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238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44" w:right="18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94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rlex.pl/dok/tresc%2CDZU.2020.043.0000344%2CUSTAWA-z-dnia-18-lipca-2002-r-o-swiadczeniu-uslug-droga-elektroniczna.html" TargetMode="External"/><Relationship Id="rId5" Type="http://schemas.openxmlformats.org/officeDocument/2006/relationships/hyperlink" Target="https://www.inforlex.pl/dok/tresc%2CDZU.2020.043.0000344%2CUSTAWA-z-dnia-18-lipca-2002-r-o-swiadczeniu-uslug-droga-elektroniczn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16</Pages>
  <Words>4348</Words>
  <Characters>26091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M.Kuska (KW Gorzów Wlkp.)</dc:creator>
  <cp:lastModifiedBy>Agnieszka Chrzanowska-Dereń</cp:lastModifiedBy>
  <cp:revision>7</cp:revision>
  <dcterms:created xsi:type="dcterms:W3CDTF">2024-09-25T08:26:00Z</dcterms:created>
  <dcterms:modified xsi:type="dcterms:W3CDTF">2024-09-25T12:57:00Z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2013</vt:lpwstr>
  </property>
</Properties>
</file>