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206BBE3B" w:rsidR="00D976B4" w:rsidRDefault="00AB747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D96283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</w:t>
      </w:r>
      <w:r w:rsidR="00AB747F">
        <w:rPr>
          <w:rFonts w:ascii="Cambria" w:hAnsi="Cambria" w:cs="Arial"/>
          <w:bCs/>
          <w:sz w:val="22"/>
          <w:szCs w:val="22"/>
        </w:rPr>
        <w:t xml:space="preserve">projektów planów urządzania lasu dla nadleśnictw: </w:t>
      </w:r>
      <w:r w:rsidR="002E2BDC">
        <w:rPr>
          <w:rFonts w:ascii="Cambria" w:hAnsi="Cambria" w:cs="Arial"/>
          <w:bCs/>
          <w:sz w:val="22"/>
          <w:szCs w:val="22"/>
        </w:rPr>
        <w:t xml:space="preserve">Dobrzejewice i Szubin </w:t>
      </w:r>
      <w:r w:rsidR="00AB747F">
        <w:rPr>
          <w:rFonts w:ascii="Cambria" w:hAnsi="Cambria" w:cs="Arial"/>
          <w:bCs/>
          <w:sz w:val="22"/>
          <w:szCs w:val="22"/>
        </w:rPr>
        <w:t xml:space="preserve"> wraz z prognozami oddziaływania tych planów na środowisko</w:t>
      </w:r>
      <w:r>
        <w:rPr>
          <w:rFonts w:ascii="Cambria" w:hAnsi="Cambria" w:cs="Arial"/>
          <w:bCs/>
          <w:sz w:val="22"/>
          <w:szCs w:val="22"/>
        </w:rPr>
        <w:t>”</w:t>
      </w:r>
      <w:r w:rsidR="00AB747F">
        <w:rPr>
          <w:rFonts w:ascii="Cambria" w:hAnsi="Cambria" w:cs="Arial"/>
          <w:bCs/>
          <w:sz w:val="22"/>
          <w:szCs w:val="22"/>
        </w:rPr>
        <w:t xml:space="preserve"> Część 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75"/>
        <w:gridCol w:w="1278"/>
        <w:gridCol w:w="1275"/>
        <w:gridCol w:w="2835"/>
        <w:gridCol w:w="1843"/>
        <w:gridCol w:w="1843"/>
      </w:tblGrid>
      <w:tr w:rsidR="00BC2981" w14:paraId="76199381" w14:textId="00FAB419" w:rsidTr="00262E3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8FDFC9B" w:rsidR="00BC2981" w:rsidRDefault="00BC2981" w:rsidP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</w:t>
            </w:r>
            <w:proofErr w:type="spellStart"/>
            <w:r>
              <w:rPr>
                <w:rFonts w:ascii="Cambria" w:hAnsi="Cambria" w:cs="Arial"/>
                <w:b/>
                <w:bCs/>
              </w:rPr>
              <w:t>dd</w:t>
            </w:r>
            <w:proofErr w:type="spellEnd"/>
            <w:r>
              <w:rPr>
                <w:rFonts w:ascii="Cambria" w:hAnsi="Cambria" w:cs="Arial"/>
                <w:b/>
                <w:bCs/>
              </w:rPr>
              <w:t>/mm/</w:t>
            </w:r>
            <w:proofErr w:type="spellStart"/>
            <w:r>
              <w:rPr>
                <w:rFonts w:ascii="Cambria" w:hAnsi="Cambria" w:cs="Arial"/>
                <w:b/>
                <w:bCs/>
              </w:rPr>
              <w:t>rr</w:t>
            </w:r>
            <w:proofErr w:type="spellEnd"/>
            <w:r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7F990F8" w:rsidR="00BC2981" w:rsidRDefault="00BC2981" w:rsidP="00262E3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C853" w14:textId="59B4D57D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zatwierdzenia planu przez właściwego ministra</w:t>
            </w:r>
          </w:p>
        </w:tc>
      </w:tr>
      <w:tr w:rsidR="00BC2981" w14:paraId="095D51E5" w14:textId="06A0D633" w:rsidTr="00262E3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A6D" w14:textId="2A7819D0" w:rsidR="00BC2981" w:rsidRDefault="00BC2981" w:rsidP="00BC2981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</w:rPr>
              <w:t>(</w:t>
            </w:r>
            <w:proofErr w:type="spellStart"/>
            <w:r>
              <w:rPr>
                <w:rFonts w:ascii="Cambria" w:hAnsi="Cambria" w:cs="Arial"/>
                <w:b/>
                <w:bCs/>
              </w:rPr>
              <w:t>dd</w:t>
            </w:r>
            <w:proofErr w:type="spellEnd"/>
            <w:r>
              <w:rPr>
                <w:rFonts w:ascii="Cambria" w:hAnsi="Cambria" w:cs="Arial"/>
                <w:b/>
                <w:bCs/>
              </w:rPr>
              <w:t>/mm/</w:t>
            </w:r>
            <w:proofErr w:type="spellStart"/>
            <w:r>
              <w:rPr>
                <w:rFonts w:ascii="Cambria" w:hAnsi="Cambria" w:cs="Arial"/>
                <w:b/>
                <w:bCs/>
              </w:rPr>
              <w:t>rr</w:t>
            </w:r>
            <w:proofErr w:type="spellEnd"/>
            <w:r>
              <w:rPr>
                <w:rFonts w:ascii="Cambria" w:hAnsi="Cambria" w:cs="Arial"/>
                <w:b/>
                <w:bCs/>
              </w:rPr>
              <w:t>)</w:t>
            </w:r>
          </w:p>
        </w:tc>
      </w:tr>
      <w:tr w:rsidR="00BC2981" w14:paraId="00D92953" w14:textId="110ADA05" w:rsidTr="00262E3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883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C2981" w14:paraId="5ED83FA8" w14:textId="78FF9A5B" w:rsidTr="00262E3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D10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C2981" w14:paraId="490CC7F2" w14:textId="7FB786C8" w:rsidTr="00262E3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ACC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C2981" w14:paraId="4CE96222" w14:textId="17D157F5" w:rsidTr="00262E3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F4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8B5E4AE" w14:textId="0A0D3C3A" w:rsidR="00D976B4" w:rsidRDefault="00B61057" w:rsidP="000E65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bookmarkStart w:id="0" w:name="_GoBack"/>
      <w:bookmarkEnd w:id="0"/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7AC1" w14:textId="77777777" w:rsidR="004074E3" w:rsidRDefault="004074E3">
      <w:r>
        <w:separator/>
      </w:r>
    </w:p>
  </w:endnote>
  <w:endnote w:type="continuationSeparator" w:id="0">
    <w:p w14:paraId="1FAEB70D" w14:textId="77777777" w:rsidR="004074E3" w:rsidRDefault="0040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E6561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2D486" w14:textId="77777777" w:rsidR="004074E3" w:rsidRDefault="004074E3">
      <w:r>
        <w:separator/>
      </w:r>
    </w:p>
  </w:footnote>
  <w:footnote w:type="continuationSeparator" w:id="0">
    <w:p w14:paraId="38198B07" w14:textId="77777777" w:rsidR="004074E3" w:rsidRDefault="0040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0E6561"/>
    <w:rsid w:val="00153414"/>
    <w:rsid w:val="001557A5"/>
    <w:rsid w:val="00177BCD"/>
    <w:rsid w:val="00262E31"/>
    <w:rsid w:val="0028445F"/>
    <w:rsid w:val="002A5158"/>
    <w:rsid w:val="002D6014"/>
    <w:rsid w:val="002E2BDC"/>
    <w:rsid w:val="003028CD"/>
    <w:rsid w:val="0033696A"/>
    <w:rsid w:val="003A1C11"/>
    <w:rsid w:val="003A652D"/>
    <w:rsid w:val="004074E3"/>
    <w:rsid w:val="004D7BB0"/>
    <w:rsid w:val="005E47DA"/>
    <w:rsid w:val="00661664"/>
    <w:rsid w:val="006F62F5"/>
    <w:rsid w:val="00754447"/>
    <w:rsid w:val="00766C3A"/>
    <w:rsid w:val="0081477F"/>
    <w:rsid w:val="008F1C34"/>
    <w:rsid w:val="00912126"/>
    <w:rsid w:val="0094788F"/>
    <w:rsid w:val="0096642B"/>
    <w:rsid w:val="009C35D0"/>
    <w:rsid w:val="00A56AD3"/>
    <w:rsid w:val="00AB747F"/>
    <w:rsid w:val="00B36E7A"/>
    <w:rsid w:val="00B61057"/>
    <w:rsid w:val="00BC2981"/>
    <w:rsid w:val="00C337EA"/>
    <w:rsid w:val="00CC657D"/>
    <w:rsid w:val="00D57D9E"/>
    <w:rsid w:val="00D7550B"/>
    <w:rsid w:val="00D8325C"/>
    <w:rsid w:val="00D976B4"/>
    <w:rsid w:val="00DD2607"/>
    <w:rsid w:val="00DE7F68"/>
    <w:rsid w:val="00E1396D"/>
    <w:rsid w:val="00E2643D"/>
    <w:rsid w:val="00E6716E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1271 RDLP Toruń Maria Staśkiewicz</cp:lastModifiedBy>
  <cp:revision>4</cp:revision>
  <dcterms:created xsi:type="dcterms:W3CDTF">2021-01-22T13:55:00Z</dcterms:created>
  <dcterms:modified xsi:type="dcterms:W3CDTF">2022-02-08T07:54:00Z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