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UDOSTĘPNIENIE DANYCH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380C" w:rsidRDefault="00B52B23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F7380C">
        <w:rPr>
          <w:sz w:val="22"/>
          <w:szCs w:val="22"/>
        </w:rPr>
        <w:t>wracam się z prośbą o udostępnienie informacji w następującym z</w:t>
      </w:r>
      <w:r w:rsidR="00F7380C">
        <w:rPr>
          <w:sz w:val="22"/>
          <w:szCs w:val="22"/>
        </w:rPr>
        <w:t>a</w:t>
      </w:r>
      <w:r w:rsidR="00F7380C">
        <w:rPr>
          <w:sz w:val="22"/>
          <w:szCs w:val="22"/>
        </w:rPr>
        <w:t>kresie: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kopia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pliki komputerowe przesyłane pocztą elektroniczną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nośnik***: 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elektroniczną na adres****:............................................................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na adres****: 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pBdr>
          <w:top w:val="single" w:sz="4" w:space="1" w:color="auto"/>
        </w:pBd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5"/>
        <w:gridCol w:w="3747"/>
      </w:tblGrid>
      <w:tr w:rsidR="00F7380C" w:rsidTr="00F7380C">
        <w:tc>
          <w:tcPr>
            <w:tcW w:w="5508" w:type="dxa"/>
          </w:tcPr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Uwagi</w:t>
            </w:r>
            <w:r>
              <w:rPr>
                <w:sz w:val="22"/>
                <w:szCs w:val="22"/>
              </w:rPr>
              <w:t>: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niepotrzebne skreślić 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zakreślić właściwe pole znakiem „X”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 określić rodzaj nośnika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 wypełnić, jeżeli adres jest inny niż podany wyżej</w:t>
            </w:r>
          </w:p>
        </w:tc>
        <w:tc>
          <w:tcPr>
            <w:tcW w:w="3780" w:type="dxa"/>
          </w:tcPr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7380C" w:rsidRDefault="00F7380C"/>
    <w:sectPr w:rsidR="00F7380C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C"/>
    <w:rsid w:val="002177C9"/>
    <w:rsid w:val="008D7569"/>
    <w:rsid w:val="00B52B23"/>
    <w:rsid w:val="00D6319E"/>
    <w:rsid w:val="00D829B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D98A8-5639-4B1A-B66F-0DBC1EFB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Liliana Armatys</cp:lastModifiedBy>
  <cp:revision>2</cp:revision>
  <dcterms:created xsi:type="dcterms:W3CDTF">2021-09-02T11:43:00Z</dcterms:created>
  <dcterms:modified xsi:type="dcterms:W3CDTF">2021-09-02T11:43:00Z</dcterms:modified>
</cp:coreProperties>
</file>