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72" w:rsidRDefault="00C24572" w:rsidP="00C24572">
      <w:pPr>
        <w:spacing w:line="24" w:lineRule="atLeast"/>
        <w:rPr>
          <w:rFonts w:ascii="Calibri Light" w:hAnsi="Calibri Light" w:cs="Calibri Light"/>
          <w:b/>
          <w:color w:val="000000"/>
        </w:rPr>
      </w:pPr>
    </w:p>
    <w:p w:rsidR="00C24572" w:rsidRDefault="00C24572" w:rsidP="00C24572">
      <w:pPr>
        <w:spacing w:line="24" w:lineRule="atLeast"/>
        <w:jc w:val="center"/>
        <w:rPr>
          <w:rFonts w:ascii="Calibri Light" w:hAnsi="Calibri Light" w:cs="Calibri Light"/>
          <w:b/>
          <w:color w:val="000000"/>
        </w:rPr>
      </w:pPr>
      <w:r w:rsidRPr="009F130C">
        <w:rPr>
          <w:rFonts w:ascii="Calibri Light" w:hAnsi="Calibri Light" w:cs="Calibri Light"/>
          <w:b/>
          <w:color w:val="000000"/>
        </w:rPr>
        <w:t>KLAUZULA INFORMACYJNA</w:t>
      </w:r>
    </w:p>
    <w:p w:rsidR="00C24572" w:rsidRPr="009F130C" w:rsidRDefault="00C24572" w:rsidP="00C24572">
      <w:pPr>
        <w:spacing w:line="24" w:lineRule="atLeast"/>
        <w:jc w:val="center"/>
        <w:rPr>
          <w:rFonts w:ascii="Calibri Light" w:hAnsi="Calibri Light" w:cs="Calibri Light"/>
        </w:rPr>
      </w:pPr>
    </w:p>
    <w:p w:rsidR="00C24572" w:rsidRPr="004A1308" w:rsidRDefault="00C24572" w:rsidP="00C24572">
      <w:pPr>
        <w:spacing w:line="24" w:lineRule="atLeast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1308">
        <w:rPr>
          <w:rFonts w:ascii="Calibri Light" w:hAnsi="Calibri Light" w:cs="Calibri Light"/>
          <w:color w:val="000000"/>
          <w:sz w:val="22"/>
          <w:szCs w:val="22"/>
        </w:rPr>
        <w:t>Zgodnie z art. 13 ust. 1 i 2 ogólnego rozporządzenia o ochronie danych osobowych z dnia 27 kwietnia 2016 r. Parlamentu Europejskiego i Rady (UE) 2016/679 informujemy, że</w:t>
      </w:r>
      <w:r>
        <w:rPr>
          <w:rFonts w:ascii="Calibri Light" w:hAnsi="Calibri Light" w:cs="Calibri Light"/>
          <w:color w:val="000000"/>
          <w:sz w:val="22"/>
          <w:szCs w:val="22"/>
        </w:rPr>
        <w:t>:</w:t>
      </w:r>
      <w:r w:rsidRPr="004A130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6" w:hanging="426"/>
        <w:contextualSpacing w:val="0"/>
        <w:jc w:val="both"/>
        <w:rPr>
          <w:rFonts w:ascii="Calibri Light" w:hAnsi="Calibri Light" w:cs="Calibri Light"/>
          <w:color w:val="000000"/>
        </w:rPr>
      </w:pPr>
      <w:r w:rsidRPr="009F130C">
        <w:rPr>
          <w:rFonts w:ascii="Calibri Light" w:hAnsi="Calibri Light" w:cs="Calibri Light"/>
          <w:color w:val="000000"/>
        </w:rPr>
        <w:t xml:space="preserve">Administratorem przetwarzającym </w:t>
      </w:r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>Pana dane osobowe jest Komendant Powiatowy Państwowej Straży Pożarnej w Zgierzu z siedzibą w Zgierzu, ul. Łąkowa 6/8</w:t>
      </w:r>
      <w:r w:rsidR="00714E9C">
        <w:rPr>
          <w:rFonts w:ascii="Calibri Light" w:hAnsi="Calibri Light" w:cs="Calibri Light"/>
          <w:color w:val="000000"/>
        </w:rPr>
        <w:t xml:space="preserve">, 95 -100 Zgierz, </w:t>
      </w:r>
      <w:proofErr w:type="spellStart"/>
      <w:r w:rsidR="00714E9C">
        <w:rPr>
          <w:rFonts w:ascii="Calibri Light" w:hAnsi="Calibri Light" w:cs="Calibri Light"/>
          <w:color w:val="000000"/>
        </w:rPr>
        <w:t>tel</w:t>
      </w:r>
      <w:proofErr w:type="spellEnd"/>
      <w:r w:rsidR="00714E9C">
        <w:rPr>
          <w:rFonts w:ascii="Calibri Light" w:hAnsi="Calibri Light" w:cs="Calibri Light"/>
          <w:color w:val="000000"/>
        </w:rPr>
        <w:t>: 0</w:t>
      </w:r>
      <w:r w:rsidR="00A553EA">
        <w:rPr>
          <w:rFonts w:ascii="Calibri Light" w:hAnsi="Calibri Light" w:cs="Calibri Light"/>
          <w:color w:val="000000"/>
        </w:rPr>
        <w:t xml:space="preserve"> </w:t>
      </w:r>
      <w:r w:rsidR="00714E9C">
        <w:rPr>
          <w:rFonts w:ascii="Calibri Light" w:hAnsi="Calibri Light" w:cs="Calibri Light"/>
          <w:color w:val="000000"/>
        </w:rPr>
        <w:t xml:space="preserve">42 714 55 70, e:mail: </w:t>
      </w:r>
      <w:hyperlink r:id="rId5" w:history="1">
        <w:r w:rsidR="00714E9C" w:rsidRPr="00714E9C">
          <w:rPr>
            <w:rStyle w:val="Hipercze"/>
            <w:rFonts w:ascii="Calibri Light" w:hAnsi="Calibri Light" w:cs="Calibri Light"/>
          </w:rPr>
          <w:t>zgierz@lodzkie.straz.gov.pl</w:t>
        </w:r>
      </w:hyperlink>
    </w:p>
    <w:p w:rsidR="00C24572" w:rsidRPr="008767CB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jc w:val="both"/>
        <w:rPr>
          <w:rFonts w:ascii="Calibri Light" w:hAnsi="Calibri Light" w:cs="Calibri Light"/>
          <w:color w:val="000000"/>
        </w:rPr>
      </w:pPr>
      <w:r w:rsidRPr="008767CB">
        <w:rPr>
          <w:rFonts w:ascii="Calibri Light" w:hAnsi="Calibri Light" w:cs="Calibri Light"/>
          <w:color w:val="000000"/>
        </w:rPr>
        <w:t>Inspektor Ochrony Danych wyznaczony został w Komendzie Wojewódzkiej Państwowej Straży Pożarnej w Łodzi</w:t>
      </w:r>
      <w:r w:rsidRPr="009B67FD">
        <w:rPr>
          <w:rFonts w:asciiTheme="majorHAnsi" w:hAnsiTheme="majorHAnsi" w:cstheme="majorHAnsi"/>
          <w:color w:val="000000"/>
        </w:rPr>
        <w:t>,</w:t>
      </w:r>
      <w:r w:rsidR="00714E9C" w:rsidRPr="009B67FD">
        <w:rPr>
          <w:rFonts w:asciiTheme="majorHAnsi" w:hAnsiTheme="majorHAnsi" w:cstheme="majorHAnsi"/>
          <w:color w:val="000000"/>
        </w:rPr>
        <w:t xml:space="preserve"> </w:t>
      </w:r>
      <w:r w:rsidRPr="009B67FD">
        <w:rPr>
          <w:rFonts w:asciiTheme="majorHAnsi" w:hAnsiTheme="majorHAnsi" w:cstheme="majorHAnsi"/>
          <w:color w:val="000000"/>
        </w:rPr>
        <w:t xml:space="preserve"> </w:t>
      </w:r>
      <w:r w:rsidR="009B67FD" w:rsidRPr="009B67FD">
        <w:rPr>
          <w:rFonts w:asciiTheme="majorHAnsi" w:hAnsiTheme="majorHAnsi" w:cstheme="majorHAnsi"/>
        </w:rPr>
        <w:t>ul. Wólczańska 111/113, 90–521 Łódź,</w:t>
      </w:r>
      <w:r w:rsidR="009B67FD" w:rsidRPr="009B67FD">
        <w:rPr>
          <w:rFonts w:asciiTheme="majorHAnsi" w:hAnsiTheme="majorHAnsi" w:cstheme="majorHAnsi"/>
          <w:szCs w:val="24"/>
        </w:rPr>
        <w:t xml:space="preserve"> tel. służb.: 42 6315 155</w:t>
      </w:r>
      <w:r w:rsidR="009B67FD">
        <w:rPr>
          <w:rFonts w:asciiTheme="majorHAnsi" w:hAnsiTheme="majorHAnsi" w:cstheme="majorHAnsi"/>
          <w:szCs w:val="24"/>
        </w:rPr>
        <w:t>, e:</w:t>
      </w:r>
      <w:r w:rsidRPr="009B67FD">
        <w:rPr>
          <w:rFonts w:asciiTheme="majorHAnsi" w:hAnsiTheme="majorHAnsi" w:cstheme="majorHAnsi"/>
          <w:color w:val="000000"/>
        </w:rPr>
        <w:t>mail:</w:t>
      </w:r>
      <w:r w:rsidRPr="008767CB">
        <w:rPr>
          <w:rFonts w:ascii="Calibri Light" w:hAnsi="Calibri Light" w:cs="Calibri Light"/>
          <w:color w:val="000000"/>
        </w:rPr>
        <w:t xml:space="preserve"> </w:t>
      </w:r>
      <w:hyperlink r:id="rId6" w:history="1">
        <w:r w:rsidRPr="008767CB">
          <w:rPr>
            <w:rStyle w:val="Hipercze"/>
            <w:rFonts w:ascii="Calibri Light" w:hAnsi="Calibri Light" w:cs="Calibri Light"/>
          </w:rPr>
          <w:t>iod@lodzkie.straz.gov.pl</w:t>
        </w:r>
      </w:hyperlink>
      <w:bookmarkStart w:id="0" w:name="_GoBack"/>
      <w:bookmarkEnd w:id="0"/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rPr>
          <w:rFonts w:ascii="Calibri Light" w:hAnsi="Calibri Light" w:cs="Calibri Light"/>
          <w:color w:val="000000"/>
        </w:rPr>
      </w:pPr>
      <w:r w:rsidRPr="009F130C">
        <w:rPr>
          <w:rFonts w:ascii="Calibri Light" w:hAnsi="Calibri Light" w:cs="Calibri Light"/>
          <w:color w:val="000000"/>
        </w:rPr>
        <w:t>Pani(a) dane osobowe będą przetwarzane w celu:</w:t>
      </w:r>
    </w:p>
    <w:p w:rsidR="00C24572" w:rsidRPr="009F130C" w:rsidRDefault="00C24572" w:rsidP="00C24572">
      <w:pPr>
        <w:pStyle w:val="Akapitzlist"/>
        <w:numPr>
          <w:ilvl w:val="0"/>
          <w:numId w:val="2"/>
        </w:numPr>
        <w:pBdr>
          <w:bottom w:val="none" w:sz="4" w:space="2" w:color="000000"/>
        </w:pBdr>
        <w:spacing w:after="0"/>
        <w:jc w:val="both"/>
        <w:rPr>
          <w:rFonts w:ascii="Calibri Light" w:hAnsi="Calibri Light" w:cs="Calibri Light"/>
        </w:rPr>
      </w:pPr>
      <w:r w:rsidRPr="009F130C">
        <w:rPr>
          <w:rFonts w:ascii="Calibri Light" w:hAnsi="Calibri Light" w:cs="Calibri Light"/>
        </w:rPr>
        <w:t>realizacji obowiązków w zakresie zapewnienia bezpieczeństwa w obiekcie,</w:t>
      </w:r>
    </w:p>
    <w:p w:rsidR="00C24572" w:rsidRDefault="00C24572" w:rsidP="00C24572">
      <w:pPr>
        <w:pStyle w:val="Akapitzlist"/>
        <w:numPr>
          <w:ilvl w:val="0"/>
          <w:numId w:val="2"/>
        </w:numPr>
        <w:pBdr>
          <w:bottom w:val="none" w:sz="4" w:space="2" w:color="000000"/>
        </w:pBdr>
        <w:spacing w:after="0"/>
        <w:jc w:val="both"/>
        <w:rPr>
          <w:rFonts w:ascii="Calibri Light" w:hAnsi="Calibri Light" w:cs="Calibri Light"/>
        </w:rPr>
      </w:pPr>
      <w:r w:rsidRPr="009F130C">
        <w:rPr>
          <w:rFonts w:ascii="Calibri Light" w:hAnsi="Calibri Light" w:cs="Calibri Light"/>
        </w:rPr>
        <w:t xml:space="preserve">realizacji przebiegu procesu </w:t>
      </w:r>
      <w:r>
        <w:rPr>
          <w:rFonts w:ascii="Calibri Light" w:hAnsi="Calibri Light" w:cs="Calibri Light"/>
        </w:rPr>
        <w:t xml:space="preserve">postępowania kwalifikacyjnego w celu przyjęcia do służby w PSP </w:t>
      </w:r>
      <w:r w:rsidRPr="009F130C">
        <w:rPr>
          <w:rFonts w:ascii="Calibri Light" w:hAnsi="Calibri Light" w:cs="Calibri Light"/>
        </w:rPr>
        <w:t>i jego dokumentowania</w:t>
      </w:r>
    </w:p>
    <w:p w:rsidR="00C24572" w:rsidRPr="004A1308" w:rsidRDefault="00C24572" w:rsidP="00C24572">
      <w:pPr>
        <w:pStyle w:val="Akapitzlist"/>
        <w:numPr>
          <w:ilvl w:val="0"/>
          <w:numId w:val="2"/>
        </w:numPr>
        <w:pBdr>
          <w:bottom w:val="none" w:sz="4" w:space="2" w:color="000000"/>
        </w:pBdr>
        <w:spacing w:after="0"/>
        <w:jc w:val="both"/>
        <w:rPr>
          <w:rFonts w:ascii="Calibri Light" w:hAnsi="Calibri Light" w:cs="Calibri Light"/>
        </w:rPr>
      </w:pPr>
      <w:r w:rsidRPr="009F130C">
        <w:rPr>
          <w:rFonts w:ascii="Calibri Light" w:hAnsi="Calibri Light" w:cs="Calibri Light"/>
        </w:rPr>
        <w:t>realizacji obowiązków wynikających z zatrudnienia</w:t>
      </w:r>
      <w:r>
        <w:rPr>
          <w:rFonts w:ascii="Calibri Light" w:hAnsi="Calibri Light" w:cs="Calibri Light"/>
        </w:rPr>
        <w:t>.</w:t>
      </w:r>
    </w:p>
    <w:p w:rsidR="00C24572" w:rsidRPr="009F130C" w:rsidRDefault="00C24572" w:rsidP="00C24572">
      <w:pPr>
        <w:pStyle w:val="Akapitzlist"/>
        <w:pBdr>
          <w:bottom w:val="none" w:sz="4" w:space="2" w:color="000000"/>
        </w:pBdr>
        <w:spacing w:after="0" w:line="24" w:lineRule="atLeast"/>
        <w:jc w:val="both"/>
        <w:rPr>
          <w:rFonts w:ascii="Calibri Light" w:hAnsi="Calibri Light" w:cs="Calibri Light"/>
          <w:u w:val="single"/>
        </w:rPr>
      </w:pPr>
      <w:r w:rsidRPr="009F130C">
        <w:rPr>
          <w:rFonts w:ascii="Calibri Light" w:hAnsi="Calibri Light" w:cs="Calibri Light"/>
          <w:u w:val="single"/>
        </w:rPr>
        <w:t xml:space="preserve">Podstawą prawną przetwarzania Pani/Pana danych jest art. 6 ust. 1 lit. </w:t>
      </w:r>
      <w:r>
        <w:rPr>
          <w:rFonts w:ascii="Calibri Light" w:hAnsi="Calibri Light" w:cs="Calibri Light"/>
          <w:u w:val="single"/>
        </w:rPr>
        <w:t xml:space="preserve">b, </w:t>
      </w:r>
      <w:r w:rsidRPr="009F130C">
        <w:rPr>
          <w:rFonts w:ascii="Calibri Light" w:hAnsi="Calibri Light" w:cs="Calibri Light"/>
          <w:u w:val="single"/>
        </w:rPr>
        <w:t>c i e RODO.</w:t>
      </w:r>
    </w:p>
    <w:p w:rsidR="00C24572" w:rsidRPr="009F130C" w:rsidRDefault="00C24572" w:rsidP="00C24572">
      <w:pPr>
        <w:pStyle w:val="Akapitzlist"/>
        <w:spacing w:before="120" w:after="120" w:line="24" w:lineRule="atLeast"/>
        <w:ind w:left="426"/>
        <w:rPr>
          <w:rFonts w:ascii="Calibri Light" w:hAnsi="Calibri Light" w:cs="Calibri Light"/>
          <w:color w:val="000000"/>
        </w:rPr>
      </w:pP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rPr>
          <w:rFonts w:ascii="Calibri Light" w:hAnsi="Calibri Light" w:cs="Calibri Light"/>
          <w:color w:val="000000"/>
        </w:rPr>
      </w:pPr>
      <w:r w:rsidRPr="009F130C">
        <w:rPr>
          <w:rFonts w:ascii="Calibri Light" w:hAnsi="Calibri Light" w:cs="Calibri Light"/>
          <w:color w:val="000000"/>
        </w:rPr>
        <w:t xml:space="preserve">Odbiorcą </w:t>
      </w:r>
      <w:bookmarkStart w:id="1" w:name="_Hlk130826005"/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 xml:space="preserve">Pana </w:t>
      </w:r>
      <w:bookmarkEnd w:id="1"/>
      <w:r w:rsidRPr="009F130C">
        <w:rPr>
          <w:rFonts w:ascii="Calibri Light" w:hAnsi="Calibri Light" w:cs="Calibri Light"/>
          <w:color w:val="000000"/>
        </w:rPr>
        <w:t>danych osobowych mogą być: organy publiczne, firma pocztowa, podmioty przetwarzające, realizujące usługi na rzecz K</w:t>
      </w:r>
      <w:r w:rsidR="00F769B5">
        <w:rPr>
          <w:rFonts w:ascii="Calibri Light" w:hAnsi="Calibri Light" w:cs="Calibri Light"/>
          <w:color w:val="000000"/>
        </w:rPr>
        <w:t>P</w:t>
      </w:r>
      <w:r w:rsidRPr="009F130C">
        <w:rPr>
          <w:rFonts w:ascii="Calibri Light" w:hAnsi="Calibri Light" w:cs="Calibri Light"/>
          <w:color w:val="000000"/>
        </w:rPr>
        <w:t xml:space="preserve"> PSP w </w:t>
      </w:r>
      <w:r w:rsidR="00F769B5">
        <w:rPr>
          <w:rFonts w:ascii="Calibri Light" w:hAnsi="Calibri Light" w:cs="Calibri Light"/>
          <w:color w:val="000000"/>
        </w:rPr>
        <w:t>Zgierzu</w:t>
      </w:r>
      <w:r w:rsidRPr="009F130C">
        <w:rPr>
          <w:rFonts w:ascii="Calibri Light" w:hAnsi="Calibri Light" w:cs="Calibri Light"/>
          <w:color w:val="000000"/>
        </w:rPr>
        <w:t>, jednostki organizacyjne Państwowej Straży Pożarnej.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rPr>
          <w:rFonts w:ascii="Calibri Light" w:hAnsi="Calibri Light" w:cs="Calibri Light"/>
          <w:color w:val="000000"/>
        </w:rPr>
      </w:pPr>
      <w:r w:rsidRPr="009F130C">
        <w:rPr>
          <w:rFonts w:ascii="Calibri Light" w:hAnsi="Calibri Light" w:cs="Calibri Light"/>
          <w:color w:val="000000"/>
        </w:rPr>
        <w:t xml:space="preserve">W obiektach oraz pojazdach Komendy Powiatowej Państwowej Straży Pożarnej w Zgierzu, </w:t>
      </w:r>
      <w:r w:rsidRPr="009F130C">
        <w:rPr>
          <w:rFonts w:ascii="Calibri Light" w:hAnsi="Calibri Light" w:cs="Calibri Light"/>
          <w:color w:val="000000"/>
        </w:rPr>
        <w:br/>
        <w:t xml:space="preserve">a także w ich bezpośrednim otoczeniu prowadzona jest obserwacja i rejestracja obrazu </w:t>
      </w:r>
      <w:r w:rsidRPr="009F130C">
        <w:rPr>
          <w:rFonts w:ascii="Calibri Light" w:hAnsi="Calibri Light" w:cs="Calibri Light"/>
          <w:color w:val="000000"/>
        </w:rPr>
        <w:br/>
        <w:t>w postaci monitoringu wizyjnego.</w:t>
      </w:r>
    </w:p>
    <w:p w:rsidR="00C24572" w:rsidRPr="009F130C" w:rsidRDefault="00C24572" w:rsidP="00C24572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9F130C">
        <w:rPr>
          <w:rFonts w:ascii="Calibri Light" w:hAnsi="Calibri Light" w:cs="Calibri Light"/>
          <w:sz w:val="22"/>
          <w:szCs w:val="22"/>
        </w:rPr>
        <w:t xml:space="preserve">Dane na rejestratorach zapisywane są w sposób ciągły. Ich okres przechowywania nie przekracza </w:t>
      </w:r>
      <w:r w:rsidR="009D766B">
        <w:rPr>
          <w:rFonts w:ascii="Calibri Light" w:hAnsi="Calibri Light" w:cs="Calibri Light"/>
          <w:sz w:val="22"/>
          <w:szCs w:val="22"/>
        </w:rPr>
        <w:t>10</w:t>
      </w:r>
      <w:r w:rsidRPr="009F130C">
        <w:rPr>
          <w:rFonts w:ascii="Calibri Light" w:hAnsi="Calibri Light" w:cs="Calibri Light"/>
          <w:sz w:val="22"/>
          <w:szCs w:val="22"/>
        </w:rPr>
        <w:t xml:space="preserve"> dni, chyba że prawo nakazuje dłuższe przechowywanie danych. Nowe dane nadpisywane są na danych już istniejących i w zależności od częstotliwości korzystania z rejestratora, dostępne mogą być w czasie nie krótszym niż 7 dni od momentu zapisu. </w:t>
      </w:r>
    </w:p>
    <w:p w:rsidR="00C24572" w:rsidRPr="009F130C" w:rsidRDefault="00C24572" w:rsidP="00C24572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E457C1">
        <w:rPr>
          <w:rFonts w:ascii="Calibri Light" w:hAnsi="Calibri Light" w:cs="Calibri Light"/>
          <w:color w:val="000000"/>
          <w:sz w:val="22"/>
        </w:rPr>
        <w:t xml:space="preserve">Pani/Pana </w:t>
      </w:r>
      <w:r w:rsidRPr="009F130C">
        <w:rPr>
          <w:rFonts w:ascii="Calibri Light" w:hAnsi="Calibri Light" w:cs="Calibri Light"/>
          <w:sz w:val="22"/>
          <w:szCs w:val="22"/>
        </w:rPr>
        <w:t>dane osobowe będą przechowywane przez okres przewidziany w przepisach właściwych w sprawie materiałów archiwalnych.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>Pana dane osobowe nie będą przekazywane do państwa trzeciego lub organizacji międzynarodowej.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jc w:val="both"/>
        <w:rPr>
          <w:rFonts w:ascii="Calibri Light" w:hAnsi="Calibri Light" w:cs="Calibri Light"/>
        </w:rPr>
      </w:pPr>
      <w:r w:rsidRPr="009F130C">
        <w:rPr>
          <w:rFonts w:ascii="Calibri Light" w:hAnsi="Calibri Light" w:cs="Calibri Light"/>
          <w:color w:val="000000"/>
        </w:rPr>
        <w:t xml:space="preserve">Posiada </w:t>
      </w:r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>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before="120" w:after="120" w:line="24" w:lineRule="atLeast"/>
        <w:ind w:left="425"/>
        <w:contextualSpacing w:val="0"/>
        <w:jc w:val="both"/>
        <w:rPr>
          <w:rFonts w:ascii="Calibri Light" w:hAnsi="Calibri Light" w:cs="Calibri Light"/>
          <w:i/>
        </w:rPr>
      </w:pPr>
      <w:r w:rsidRPr="009F130C">
        <w:rPr>
          <w:rFonts w:ascii="Calibri Light" w:hAnsi="Calibri Light" w:cs="Calibri Light"/>
        </w:rPr>
        <w:t xml:space="preserve">Posiada </w:t>
      </w:r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 xml:space="preserve">Pan prawo wniesienia skargi do organu nadzorczego, którym jest Urząd Ochrony Danych Osobowych jeżeli uzna </w:t>
      </w:r>
      <w:r>
        <w:rPr>
          <w:rFonts w:ascii="Calibri Light" w:hAnsi="Calibri Light" w:cs="Calibri Light"/>
          <w:color w:val="000000"/>
        </w:rPr>
        <w:t>Pani/</w:t>
      </w:r>
      <w:r w:rsidRPr="009F130C">
        <w:rPr>
          <w:rFonts w:ascii="Calibri Light" w:hAnsi="Calibri Light" w:cs="Calibri Light"/>
          <w:color w:val="000000"/>
        </w:rPr>
        <w:t>Pan</w:t>
      </w:r>
      <w:r>
        <w:rPr>
          <w:rFonts w:ascii="Calibri Light" w:hAnsi="Calibri Light" w:cs="Calibri Light"/>
          <w:color w:val="000000"/>
        </w:rPr>
        <w:t>,</w:t>
      </w:r>
      <w:r w:rsidRPr="009F130C">
        <w:rPr>
          <w:rFonts w:ascii="Calibri Light" w:hAnsi="Calibri Light" w:cs="Calibri Light"/>
          <w:color w:val="000000"/>
        </w:rPr>
        <w:t xml:space="preserve"> że przetwarzanie narusza przepisy ogólnego rozporządzenia o ochronie danych osobowych z dnia 27 kwietnia 2016 r.</w:t>
      </w:r>
    </w:p>
    <w:p w:rsidR="00C24572" w:rsidRPr="009F130C" w:rsidRDefault="00C24572" w:rsidP="00C24572">
      <w:pPr>
        <w:pStyle w:val="Akapitzlist"/>
        <w:numPr>
          <w:ilvl w:val="0"/>
          <w:numId w:val="1"/>
        </w:numPr>
        <w:spacing w:after="0" w:line="24" w:lineRule="atLeast"/>
        <w:ind w:left="425"/>
        <w:contextualSpacing w:val="0"/>
        <w:jc w:val="both"/>
        <w:rPr>
          <w:rFonts w:ascii="Calibri Light" w:hAnsi="Calibri Light" w:cs="Calibri Light"/>
          <w:i/>
        </w:rPr>
      </w:pPr>
      <w:r w:rsidRPr="009F130C">
        <w:rPr>
          <w:rFonts w:ascii="Calibri Light" w:hAnsi="Calibri Light" w:cs="Calibri Light"/>
          <w:color w:val="000000"/>
        </w:rPr>
        <w:t xml:space="preserve">Przetwarzanie podanych przez </w:t>
      </w:r>
      <w:r>
        <w:rPr>
          <w:rFonts w:ascii="Calibri Light" w:hAnsi="Calibri Light" w:cs="Calibri Light"/>
          <w:color w:val="000000"/>
        </w:rPr>
        <w:t>Panią/</w:t>
      </w:r>
      <w:r w:rsidRPr="009F130C">
        <w:rPr>
          <w:rFonts w:ascii="Calibri Light" w:hAnsi="Calibri Light" w:cs="Calibri Light"/>
          <w:color w:val="000000"/>
        </w:rPr>
        <w:t>Pana danych osobowych nie będzie podlegało zautomatyzowanemu podejmowaniu decyzji, w tym profilowaniu, o którym mowa w art. 22 ust. 1 i 4 ogólnego rozporządzenia o ochronie danych osobowych z dnia 27 kwietnia 2016 r.</w:t>
      </w:r>
    </w:p>
    <w:p w:rsidR="006E55A4" w:rsidRDefault="00A553EA"/>
    <w:sectPr w:rsidR="006E55A4" w:rsidSect="00C2457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4E7"/>
    <w:multiLevelType w:val="hybridMultilevel"/>
    <w:tmpl w:val="E52ED3F4"/>
    <w:lvl w:ilvl="0" w:tplc="D7AA1A56">
      <w:start w:val="1"/>
      <w:numFmt w:val="decimal"/>
      <w:lvlText w:val="%1."/>
      <w:lvlJc w:val="left"/>
      <w:pPr>
        <w:ind w:left="720" w:hanging="358"/>
      </w:pPr>
      <w:rPr>
        <w:rFonts w:hint="default"/>
        <w:i w:val="0"/>
      </w:rPr>
    </w:lvl>
    <w:lvl w:ilvl="1" w:tplc="A0DC8408">
      <w:start w:val="1"/>
      <w:numFmt w:val="lowerLetter"/>
      <w:lvlText w:val="%2."/>
      <w:lvlJc w:val="left"/>
      <w:pPr>
        <w:ind w:left="1440" w:hanging="358"/>
      </w:pPr>
    </w:lvl>
    <w:lvl w:ilvl="2" w:tplc="AA3E77EC">
      <w:start w:val="1"/>
      <w:numFmt w:val="lowerRoman"/>
      <w:lvlText w:val="%3."/>
      <w:lvlJc w:val="right"/>
      <w:pPr>
        <w:ind w:left="2160" w:hanging="178"/>
      </w:pPr>
    </w:lvl>
    <w:lvl w:ilvl="3" w:tplc="1992579A">
      <w:start w:val="1"/>
      <w:numFmt w:val="decimal"/>
      <w:lvlText w:val="%4."/>
      <w:lvlJc w:val="left"/>
      <w:pPr>
        <w:ind w:left="2880" w:hanging="358"/>
      </w:pPr>
    </w:lvl>
    <w:lvl w:ilvl="4" w:tplc="460231A0">
      <w:start w:val="1"/>
      <w:numFmt w:val="lowerLetter"/>
      <w:lvlText w:val="%5."/>
      <w:lvlJc w:val="left"/>
      <w:pPr>
        <w:ind w:left="3600" w:hanging="358"/>
      </w:pPr>
    </w:lvl>
    <w:lvl w:ilvl="5" w:tplc="4FDE8B9E">
      <w:start w:val="1"/>
      <w:numFmt w:val="lowerRoman"/>
      <w:lvlText w:val="%6."/>
      <w:lvlJc w:val="right"/>
      <w:pPr>
        <w:ind w:left="4320" w:hanging="178"/>
      </w:pPr>
    </w:lvl>
    <w:lvl w:ilvl="6" w:tplc="A94AF03E">
      <w:start w:val="1"/>
      <w:numFmt w:val="decimal"/>
      <w:lvlText w:val="%7."/>
      <w:lvlJc w:val="left"/>
      <w:pPr>
        <w:ind w:left="5040" w:hanging="358"/>
      </w:pPr>
    </w:lvl>
    <w:lvl w:ilvl="7" w:tplc="347A8DC4">
      <w:start w:val="1"/>
      <w:numFmt w:val="lowerLetter"/>
      <w:lvlText w:val="%8."/>
      <w:lvlJc w:val="left"/>
      <w:pPr>
        <w:ind w:left="5760" w:hanging="358"/>
      </w:pPr>
    </w:lvl>
    <w:lvl w:ilvl="8" w:tplc="4288EBBC">
      <w:start w:val="1"/>
      <w:numFmt w:val="lowerRoman"/>
      <w:lvlText w:val="%9."/>
      <w:lvlJc w:val="right"/>
      <w:pPr>
        <w:ind w:left="6480" w:hanging="178"/>
      </w:pPr>
    </w:lvl>
  </w:abstractNum>
  <w:abstractNum w:abstractNumId="1" w15:restartNumberingAfterBreak="0">
    <w:nsid w:val="46C82E6B"/>
    <w:multiLevelType w:val="hybridMultilevel"/>
    <w:tmpl w:val="043813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2"/>
    <w:rsid w:val="00533AEB"/>
    <w:rsid w:val="00714E9C"/>
    <w:rsid w:val="009B67FD"/>
    <w:rsid w:val="009D766B"/>
    <w:rsid w:val="009E52C1"/>
    <w:rsid w:val="00A553EA"/>
    <w:rsid w:val="00C24572"/>
    <w:rsid w:val="00E457C1"/>
    <w:rsid w:val="00F53F9F"/>
    <w:rsid w:val="00F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15AE"/>
  <w15:chartTrackingRefBased/>
  <w15:docId w15:val="{4371FC2D-328A-4103-8A3D-C639DBB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5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45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24572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straz.gov.pl" TargetMode="External"/><Relationship Id="rId5" Type="http://schemas.openxmlformats.org/officeDocument/2006/relationships/hyperlink" Target="zgierz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Chrzanowska (KP Zgierz)</dc:creator>
  <cp:keywords/>
  <dc:description/>
  <cp:lastModifiedBy>Ewa Chrzanowska (KP Zgierz)</cp:lastModifiedBy>
  <cp:revision>8</cp:revision>
  <dcterms:created xsi:type="dcterms:W3CDTF">2023-03-28T10:10:00Z</dcterms:created>
  <dcterms:modified xsi:type="dcterms:W3CDTF">2023-04-18T12:44:00Z</dcterms:modified>
</cp:coreProperties>
</file>