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D9095" w14:textId="25A7CBBC" w:rsidR="002B50C0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0C51A3AF" w14:textId="77777777" w:rsidR="00B2444D" w:rsidRPr="00DE731D" w:rsidRDefault="00B2444D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793111D6" w:rsidR="008A332F" w:rsidRDefault="00C2090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42B85EA2" w:rsidR="008C6721" w:rsidRPr="002B50C0" w:rsidRDefault="00C2090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6B41FC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2018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1F0E068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AE1D39A" w:rsidR="00CA516B" w:rsidRPr="000A4464" w:rsidRDefault="00C20907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0A4464">
              <w:rPr>
                <w:rFonts w:ascii="Arial" w:hAnsi="Arial" w:cs="Arial"/>
                <w:sz w:val="18"/>
                <w:szCs w:val="20"/>
              </w:rPr>
              <w:t>Wdrożenie protokołu elektronicznego w sądach powszechnych (sprawy cywilne i wykroczeniowe)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0340B9" w:rsidR="00CA516B" w:rsidRPr="000A4464" w:rsidRDefault="00C20907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A4464">
              <w:rPr>
                <w:rFonts w:ascii="Arial" w:hAnsi="Arial" w:cs="Arial"/>
                <w:sz w:val="18"/>
                <w:szCs w:val="18"/>
              </w:rPr>
              <w:t>Minister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98305CA" w:rsidR="00CA516B" w:rsidRPr="000A4464" w:rsidRDefault="00C209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A4464">
              <w:rPr>
                <w:rFonts w:ascii="Arial" w:hAnsi="Arial" w:cs="Arial"/>
                <w:sz w:val="18"/>
                <w:szCs w:val="20"/>
              </w:rPr>
              <w:t>Ministerstwo Sprawiedliwości (MS)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D734F9" w:rsidR="00CA516B" w:rsidRPr="000A4464" w:rsidRDefault="00C209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A446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DA1B48" w14:textId="4DE4CCC1" w:rsidR="001F73FF" w:rsidRPr="000A4464" w:rsidRDefault="001F73FF" w:rsidP="00C22B84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4464">
              <w:rPr>
                <w:rFonts w:ascii="Arial" w:hAnsi="Arial" w:cs="Arial"/>
                <w:sz w:val="18"/>
                <w:szCs w:val="18"/>
              </w:rPr>
              <w:t>Program Operacyjn</w:t>
            </w:r>
            <w:bookmarkStart w:id="0" w:name="_GoBack"/>
            <w:bookmarkEnd w:id="0"/>
            <w:r w:rsidRPr="000A4464">
              <w:rPr>
                <w:rFonts w:ascii="Arial" w:hAnsi="Arial" w:cs="Arial"/>
                <w:sz w:val="18"/>
                <w:szCs w:val="18"/>
              </w:rPr>
              <w:t xml:space="preserve">y Polska Cyfrowa na lata 2014-2020. Oś Priorytetowa nr 2 „E-administracja i otwarty rząd”, Działanie 2.1 „Wysoka dostępność i jakość e-usług publicznych” </w:t>
            </w:r>
          </w:p>
          <w:p w14:paraId="56303E05" w14:textId="77777777" w:rsidR="00CA516B" w:rsidRPr="000A4464" w:rsidRDefault="001F73FF" w:rsidP="00C22B84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4464">
              <w:rPr>
                <w:rFonts w:ascii="Arial" w:hAnsi="Arial" w:cs="Arial"/>
                <w:sz w:val="18"/>
                <w:szCs w:val="18"/>
              </w:rPr>
              <w:t>Cz. 37 Ministerstwo Sprawiedliwości</w:t>
            </w:r>
          </w:p>
          <w:p w14:paraId="55582688" w14:textId="1479B65E" w:rsidR="001F73FF" w:rsidRPr="000A4464" w:rsidRDefault="001F73FF" w:rsidP="00C22B84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4464">
              <w:rPr>
                <w:rFonts w:ascii="Arial" w:hAnsi="Arial" w:cs="Arial"/>
                <w:sz w:val="18"/>
                <w:szCs w:val="18"/>
              </w:rPr>
              <w:t>Cz. 15/07 Sąd Apelacyjny we Wrocławiu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13C82B7F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99E451" w14:textId="034F7C88" w:rsidR="00CA516B" w:rsidRDefault="00F613C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613C4">
              <w:rPr>
                <w:rFonts w:ascii="Arial" w:hAnsi="Arial" w:cs="Arial"/>
                <w:sz w:val="18"/>
                <w:szCs w:val="18"/>
              </w:rPr>
              <w:t>Pierwotny całkowity koszt projektu to</w:t>
            </w:r>
            <w:r>
              <w:rPr>
                <w:rFonts w:ascii="Arial" w:hAnsi="Arial" w:cs="Arial"/>
                <w:sz w:val="18"/>
                <w:szCs w:val="18"/>
              </w:rPr>
              <w:t xml:space="preserve"> 185 000 000 zł </w:t>
            </w:r>
          </w:p>
          <w:p w14:paraId="52DDC551" w14:textId="2008282B" w:rsidR="0069000C" w:rsidRDefault="005306FD" w:rsidP="006900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Dnia 09.08</w:t>
            </w:r>
            <w:r w:rsidR="0069000C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 xml:space="preserve">18 r. zawarto aneks nr 2 do </w:t>
            </w:r>
            <w:r w:rsidR="000A4464">
              <w:rPr>
                <w:rFonts w:ascii="Arial" w:hAnsi="Arial" w:cs="Arial"/>
                <w:sz w:val="18"/>
                <w:szCs w:val="18"/>
              </w:rPr>
              <w:t xml:space="preserve">porozumienia o </w:t>
            </w:r>
            <w:r w:rsidR="0069000C">
              <w:rPr>
                <w:rFonts w:ascii="Arial" w:hAnsi="Arial" w:cs="Arial"/>
                <w:sz w:val="18"/>
                <w:szCs w:val="18"/>
              </w:rPr>
              <w:t xml:space="preserve">dofinansowanie projektu </w:t>
            </w:r>
          </w:p>
          <w:p w14:paraId="18484459" w14:textId="1BAE41DF" w:rsidR="000A4464" w:rsidRPr="000A4464" w:rsidRDefault="00416F0B" w:rsidP="006900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zidentyfikowaniu oszczędności </w:t>
            </w:r>
            <w:r w:rsidR="005306FD">
              <w:rPr>
                <w:rFonts w:ascii="Arial" w:hAnsi="Arial" w:cs="Arial"/>
                <w:sz w:val="18"/>
                <w:szCs w:val="18"/>
              </w:rPr>
              <w:t xml:space="preserve">poprzetargowych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69000C">
              <w:rPr>
                <w:rFonts w:ascii="Arial" w:hAnsi="Arial" w:cs="Arial"/>
                <w:sz w:val="18"/>
                <w:szCs w:val="18"/>
              </w:rPr>
              <w:t>ałkowity koszt projektu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69000C">
              <w:rPr>
                <w:rFonts w:ascii="Arial" w:hAnsi="Arial" w:cs="Arial"/>
                <w:sz w:val="18"/>
                <w:szCs w:val="18"/>
              </w:rPr>
              <w:t xml:space="preserve"> 137 600 000 zł.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6A3FB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A3FB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6A3FB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6A3FB1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A3FB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3BBE72" w14:textId="0D0B7397" w:rsidR="005306FD" w:rsidRPr="005306FD" w:rsidRDefault="005306FD" w:rsidP="005306F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Pierwotna data rozpoczęcia i zakończenia realizacji projektu:</w:t>
            </w:r>
          </w:p>
          <w:p w14:paraId="0C453352" w14:textId="646AC62B" w:rsidR="00F2008A" w:rsidRPr="006A3FB1" w:rsidRDefault="00384EF4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6A3FB1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6A3FB1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6A3FB1">
              <w:rPr>
                <w:rFonts w:ascii="Arial" w:hAnsi="Arial" w:cs="Arial"/>
                <w:sz w:val="18"/>
                <w:szCs w:val="18"/>
              </w:rPr>
              <w:t>16.11.2015</w:t>
            </w:r>
          </w:p>
          <w:p w14:paraId="7E911B10" w14:textId="77777777" w:rsidR="00CA516B" w:rsidRPr="0069000C" w:rsidRDefault="00384EF4" w:rsidP="00384EF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6A3FB1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6A3FB1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6A3FB1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6A3FB1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6A3FB1">
              <w:rPr>
                <w:rFonts w:ascii="Arial" w:hAnsi="Arial" w:cs="Arial"/>
                <w:sz w:val="18"/>
                <w:szCs w:val="18"/>
              </w:rPr>
              <w:t>30.09.2018</w:t>
            </w:r>
          </w:p>
          <w:p w14:paraId="4A3B5695" w14:textId="77777777" w:rsidR="0069000C" w:rsidRDefault="0069000C" w:rsidP="0069000C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67BE455" w14:textId="77777777" w:rsidR="005306FD" w:rsidRDefault="005306FD" w:rsidP="005306FD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Dnia 09.08.2018 r. zawarto aneks nr 2 do porozumienia o dofinansowanie projektu </w:t>
            </w:r>
          </w:p>
          <w:p w14:paraId="55CE9679" w14:textId="2B01DDC0" w:rsidR="0069000C" w:rsidRPr="005306FD" w:rsidRDefault="0069000C" w:rsidP="0069000C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nowa </w:t>
            </w:r>
            <w:r w:rsidRPr="0069000C">
              <w:rPr>
                <w:rFonts w:ascii="Arial" w:hAnsi="Arial" w:cs="Arial"/>
                <w:sz w:val="18"/>
                <w:szCs w:val="18"/>
              </w:rPr>
              <w:t>data zakończenia realizacji projektu</w:t>
            </w:r>
            <w:r w:rsidRPr="006A3FB1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 w:rsidRPr="0069000C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15.11</w:t>
            </w:r>
            <w:r w:rsidRPr="0069000C">
              <w:rPr>
                <w:rFonts w:ascii="Arial" w:hAnsi="Arial" w:cs="Arial"/>
                <w:sz w:val="18"/>
                <w:szCs w:val="18"/>
              </w:rPr>
              <w:t>.2018</w:t>
            </w:r>
          </w:p>
        </w:tc>
      </w:tr>
    </w:tbl>
    <w:p w14:paraId="30071234" w14:textId="41EA46D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445FA93A" w14:textId="6DBF5EAB" w:rsidR="001F73FF" w:rsidRPr="001F73FF" w:rsidRDefault="004C1D48" w:rsidP="001F73FF">
      <w:pPr>
        <w:pStyle w:val="Nagwek3"/>
        <w:spacing w:before="0" w:line="240" w:lineRule="auto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1F73FF" w:rsidRPr="001F73FF">
        <w:rPr>
          <w:rFonts w:ascii="Arial" w:hAnsi="Arial" w:cs="Arial"/>
          <w:color w:val="auto"/>
          <w:sz w:val="18"/>
          <w:szCs w:val="18"/>
        </w:rPr>
        <w:t>Akty prawne:</w:t>
      </w:r>
    </w:p>
    <w:p w14:paraId="4E65B67C" w14:textId="67EE4DB4" w:rsidR="001F73FF" w:rsidRPr="001F73FF" w:rsidRDefault="001F73FF" w:rsidP="001F73FF">
      <w:pPr>
        <w:pStyle w:val="Nagwek3"/>
        <w:numPr>
          <w:ilvl w:val="0"/>
          <w:numId w:val="21"/>
        </w:numPr>
        <w:spacing w:before="0" w:line="240" w:lineRule="auto"/>
        <w:rPr>
          <w:rFonts w:ascii="Arial" w:hAnsi="Arial" w:cs="Arial"/>
          <w:color w:val="auto"/>
          <w:sz w:val="18"/>
          <w:szCs w:val="18"/>
        </w:rPr>
      </w:pPr>
      <w:r w:rsidRPr="001F73FF">
        <w:rPr>
          <w:rFonts w:ascii="Arial" w:hAnsi="Arial" w:cs="Arial"/>
          <w:color w:val="auto"/>
          <w:sz w:val="18"/>
          <w:szCs w:val="18"/>
        </w:rPr>
        <w:t>Ustawa z dnia 17 listopada 1964 r. – Kodeks postępowania cywilnego  (Dz.U. 1964 nr 43 poz. 296 z późn. zm.)</w:t>
      </w:r>
    </w:p>
    <w:p w14:paraId="25E96B93" w14:textId="2907AA91" w:rsidR="001F73FF" w:rsidRPr="001F73FF" w:rsidRDefault="001F73FF" w:rsidP="001F73FF">
      <w:pPr>
        <w:pStyle w:val="Nagwek3"/>
        <w:numPr>
          <w:ilvl w:val="0"/>
          <w:numId w:val="21"/>
        </w:numPr>
        <w:spacing w:before="0" w:line="240" w:lineRule="auto"/>
        <w:rPr>
          <w:rFonts w:ascii="Arial" w:hAnsi="Arial" w:cs="Arial"/>
          <w:color w:val="auto"/>
          <w:sz w:val="18"/>
          <w:szCs w:val="18"/>
        </w:rPr>
      </w:pPr>
      <w:r w:rsidRPr="001F73FF">
        <w:rPr>
          <w:rFonts w:ascii="Arial" w:hAnsi="Arial" w:cs="Arial"/>
          <w:color w:val="auto"/>
          <w:sz w:val="18"/>
          <w:szCs w:val="18"/>
        </w:rPr>
        <w:t>Ustawa z dnia 24.08.2001 - Kodeks postępowania w sprawach o wykroczenia (Dz.U. 2001 nr 106 poz. 1148 z późn. zm.)</w:t>
      </w:r>
    </w:p>
    <w:p w14:paraId="424BE602" w14:textId="0FE2196B" w:rsidR="001F73FF" w:rsidRPr="001F73FF" w:rsidRDefault="001F73FF" w:rsidP="001F73FF">
      <w:pPr>
        <w:pStyle w:val="Nagwek3"/>
        <w:spacing w:before="0" w:line="240" w:lineRule="auto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1F73FF">
        <w:rPr>
          <w:rFonts w:ascii="Arial" w:hAnsi="Arial" w:cs="Arial"/>
          <w:color w:val="auto"/>
          <w:sz w:val="18"/>
          <w:szCs w:val="18"/>
        </w:rPr>
        <w:t xml:space="preserve">Prace nad zmianami w aktach prawnych zostały zakończone przed uruchomieniem projektu. </w:t>
      </w:r>
    </w:p>
    <w:p w14:paraId="74C3A1FB" w14:textId="77777777" w:rsidR="001F73FF" w:rsidRPr="001F73FF" w:rsidRDefault="001F73FF" w:rsidP="001F73FF">
      <w:pPr>
        <w:pStyle w:val="Nagwek3"/>
        <w:spacing w:before="0" w:line="240" w:lineRule="auto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1F73FF">
        <w:rPr>
          <w:rFonts w:ascii="Arial" w:hAnsi="Arial" w:cs="Arial"/>
          <w:color w:val="auto"/>
          <w:sz w:val="18"/>
          <w:szCs w:val="18"/>
        </w:rPr>
        <w:t xml:space="preserve">Obecny stan prawny pozwala na wdrożenie wszystkich produktów projektu, w tym uruchomienie e-usług. </w:t>
      </w:r>
    </w:p>
    <w:p w14:paraId="59F7DA39" w14:textId="102A106C" w:rsidR="004C1D48" w:rsidRPr="001F73FF" w:rsidRDefault="001F73FF" w:rsidP="001F73FF">
      <w:pPr>
        <w:pStyle w:val="Nagwek3"/>
        <w:spacing w:before="0" w:line="240" w:lineRule="auto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1F73FF">
        <w:rPr>
          <w:rFonts w:ascii="Arial" w:hAnsi="Arial" w:cs="Arial"/>
          <w:color w:val="auto"/>
          <w:sz w:val="18"/>
          <w:szCs w:val="18"/>
        </w:rPr>
        <w:t>Harmonogram działań legislacyjnych nie zakłada dalszych zmian w aktach prawnych.</w:t>
      </w:r>
    </w:p>
    <w:p w14:paraId="6B3E161D" w14:textId="77777777" w:rsidR="001F73FF" w:rsidRPr="001F73FF" w:rsidRDefault="001F73FF" w:rsidP="001F73FF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93290" w:rsidRPr="00893290" w14:paraId="59735F91" w14:textId="77777777" w:rsidTr="00795AFA">
        <w:tc>
          <w:tcPr>
            <w:tcW w:w="2972" w:type="dxa"/>
          </w:tcPr>
          <w:p w14:paraId="077C8D26" w14:textId="1D035CB5" w:rsidR="00907F6D" w:rsidRPr="00893290" w:rsidRDefault="006B41FC" w:rsidP="00C22B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C22B84" w:rsidRPr="000777F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503FA9AB" w14:textId="62712FB6" w:rsidR="00CC7E21" w:rsidRPr="00893290" w:rsidRDefault="006B5117" w:rsidP="00CC7E21">
            <w:pPr>
              <w:rPr>
                <w:rFonts w:ascii="Arial" w:hAnsi="Arial" w:cs="Arial"/>
                <w:sz w:val="18"/>
                <w:szCs w:val="20"/>
              </w:rPr>
            </w:pPr>
            <w:r w:rsidRPr="00893290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0A3938" w:rsidRPr="00893290">
              <w:rPr>
                <w:rFonts w:ascii="Arial" w:hAnsi="Arial" w:cs="Arial"/>
                <w:sz w:val="18"/>
                <w:szCs w:val="20"/>
              </w:rPr>
              <w:t>wartość wydatków kwalifikowalnych wykazanych w</w:t>
            </w:r>
            <w:r w:rsidR="00C57985" w:rsidRPr="00893290">
              <w:rPr>
                <w:rFonts w:ascii="Arial" w:hAnsi="Arial" w:cs="Arial"/>
                <w:sz w:val="18"/>
                <w:szCs w:val="20"/>
              </w:rPr>
              <w:t xml:space="preserve"> złożonych</w:t>
            </w:r>
            <w:r w:rsidR="000A3938" w:rsidRPr="00893290">
              <w:rPr>
                <w:rFonts w:ascii="Arial" w:hAnsi="Arial" w:cs="Arial"/>
                <w:sz w:val="18"/>
                <w:szCs w:val="20"/>
              </w:rPr>
              <w:t xml:space="preserve"> wnio</w:t>
            </w:r>
            <w:r w:rsidR="000A3938" w:rsidRPr="00893290">
              <w:rPr>
                <w:rFonts w:ascii="Arial" w:hAnsi="Arial" w:cs="Arial"/>
                <w:sz w:val="18"/>
                <w:szCs w:val="20"/>
              </w:rPr>
              <w:lastRenderedPageBreak/>
              <w:t xml:space="preserve">skach o płatność </w:t>
            </w:r>
            <w:r w:rsidRPr="00893290">
              <w:rPr>
                <w:rFonts w:ascii="Arial" w:hAnsi="Arial" w:cs="Arial"/>
                <w:sz w:val="18"/>
                <w:szCs w:val="20"/>
              </w:rPr>
              <w:t xml:space="preserve">w stosunku do </w:t>
            </w:r>
            <w:r w:rsidR="00C22B84" w:rsidRPr="00893290">
              <w:rPr>
                <w:rFonts w:ascii="Arial" w:hAnsi="Arial" w:cs="Arial"/>
                <w:sz w:val="18"/>
                <w:szCs w:val="20"/>
              </w:rPr>
              <w:t xml:space="preserve">wartości </w:t>
            </w:r>
            <w:r w:rsidR="00DB69FD" w:rsidRPr="00893290">
              <w:rPr>
                <w:rFonts w:ascii="Arial" w:hAnsi="Arial" w:cs="Arial"/>
                <w:sz w:val="18"/>
                <w:szCs w:val="20"/>
              </w:rPr>
              <w:t>porozumienia</w:t>
            </w:r>
            <w:r w:rsidRPr="0089329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7985" w:rsidRPr="00893290">
              <w:rPr>
                <w:rFonts w:ascii="Arial" w:hAnsi="Arial" w:cs="Arial"/>
                <w:sz w:val="18"/>
                <w:szCs w:val="20"/>
              </w:rPr>
              <w:t xml:space="preserve">o dofinansowanie </w:t>
            </w:r>
            <w:r w:rsidRPr="00893290">
              <w:rPr>
                <w:rFonts w:ascii="Arial" w:hAnsi="Arial" w:cs="Arial"/>
                <w:sz w:val="18"/>
                <w:szCs w:val="20"/>
              </w:rPr>
              <w:t>w części środków kwalifikowalnych</w:t>
            </w:r>
            <w:r w:rsidR="00D569C2">
              <w:rPr>
                <w:rFonts w:ascii="Arial" w:hAnsi="Arial" w:cs="Arial"/>
                <w:sz w:val="18"/>
                <w:szCs w:val="20"/>
              </w:rPr>
              <w:t xml:space="preserve"> – </w:t>
            </w:r>
            <w:r w:rsidR="006D3550">
              <w:rPr>
                <w:rFonts w:ascii="Arial" w:hAnsi="Arial" w:cs="Arial"/>
                <w:b/>
                <w:sz w:val="18"/>
                <w:szCs w:val="20"/>
              </w:rPr>
              <w:t>96</w:t>
            </w:r>
            <w:r w:rsidR="004D1299">
              <w:rPr>
                <w:rFonts w:ascii="Arial" w:hAnsi="Arial" w:cs="Arial"/>
                <w:b/>
                <w:sz w:val="18"/>
                <w:szCs w:val="20"/>
              </w:rPr>
              <w:t>,29</w:t>
            </w:r>
            <w:r w:rsidR="003227B2" w:rsidRPr="003227B2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C22B84" w:rsidRPr="003227B2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  <w:p w14:paraId="355CEE2C" w14:textId="77777777" w:rsidR="006B5117" w:rsidRPr="00893290" w:rsidRDefault="006B5117" w:rsidP="00CC7E2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B758CE1" w14:textId="5C200DF2" w:rsidR="00907F6D" w:rsidRDefault="006B5117" w:rsidP="006B5117">
            <w:pPr>
              <w:rPr>
                <w:rFonts w:ascii="Arial" w:hAnsi="Arial" w:cs="Arial"/>
                <w:sz w:val="18"/>
                <w:szCs w:val="20"/>
              </w:rPr>
            </w:pPr>
            <w:r w:rsidRPr="00893290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003CB0" w:rsidRPr="00893290">
              <w:rPr>
                <w:rFonts w:ascii="Arial" w:hAnsi="Arial" w:cs="Arial"/>
                <w:sz w:val="18"/>
                <w:szCs w:val="20"/>
              </w:rPr>
              <w:t xml:space="preserve">wartość wydatków poniesionych w projekcie </w:t>
            </w:r>
            <w:r w:rsidRPr="00893290">
              <w:rPr>
                <w:rFonts w:ascii="Arial" w:hAnsi="Arial" w:cs="Arial"/>
                <w:sz w:val="18"/>
                <w:szCs w:val="20"/>
              </w:rPr>
              <w:t>w stosunku do całkowitej wartości</w:t>
            </w:r>
            <w:r w:rsidR="00003CB0" w:rsidRPr="00893290">
              <w:rPr>
                <w:rFonts w:ascii="Arial" w:hAnsi="Arial" w:cs="Arial"/>
                <w:sz w:val="18"/>
                <w:szCs w:val="20"/>
              </w:rPr>
              <w:t xml:space="preserve"> projektu</w:t>
            </w:r>
            <w:r w:rsidR="00F2008A" w:rsidRPr="0089329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5F44"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6D3550">
              <w:rPr>
                <w:rFonts w:ascii="Arial" w:hAnsi="Arial" w:cs="Arial"/>
                <w:b/>
                <w:sz w:val="18"/>
                <w:szCs w:val="20"/>
              </w:rPr>
              <w:t>96</w:t>
            </w:r>
            <w:r w:rsidR="004D1299">
              <w:rPr>
                <w:rFonts w:ascii="Arial" w:hAnsi="Arial" w:cs="Arial"/>
                <w:b/>
                <w:sz w:val="18"/>
                <w:szCs w:val="20"/>
              </w:rPr>
              <w:t>,29</w:t>
            </w:r>
            <w:r w:rsidR="00C22B84" w:rsidRPr="003227B2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  <w:p w14:paraId="23CDEA6A" w14:textId="77777777" w:rsidR="00545F44" w:rsidRDefault="00545F44" w:rsidP="006B511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1FDA9E85" w:rsidR="00545F44" w:rsidRPr="00E228F0" w:rsidRDefault="00545F44" w:rsidP="00E228F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5765868A" w14:textId="6A86E950" w:rsidR="00907F6D" w:rsidRPr="00893290" w:rsidRDefault="00084E5B" w:rsidP="00C22B84">
            <w:pPr>
              <w:rPr>
                <w:rFonts w:ascii="Arial" w:hAnsi="Arial" w:cs="Arial"/>
                <w:sz w:val="18"/>
                <w:szCs w:val="20"/>
              </w:rPr>
            </w:pPr>
            <w:r w:rsidRPr="00893290">
              <w:rPr>
                <w:rFonts w:ascii="Arial" w:hAnsi="Arial" w:cs="Arial"/>
                <w:sz w:val="18"/>
                <w:szCs w:val="20"/>
              </w:rPr>
              <w:lastRenderedPageBreak/>
              <w:t>% wartość środk</w:t>
            </w:r>
            <w:r w:rsidR="00C22B84" w:rsidRPr="00893290">
              <w:rPr>
                <w:rFonts w:ascii="Arial" w:hAnsi="Arial" w:cs="Arial"/>
                <w:sz w:val="18"/>
                <w:szCs w:val="20"/>
              </w:rPr>
              <w:t xml:space="preserve">ów zaangażowanych w projekcie </w:t>
            </w:r>
            <w:r w:rsidRPr="00893290">
              <w:rPr>
                <w:rFonts w:ascii="Arial" w:hAnsi="Arial" w:cs="Arial"/>
                <w:sz w:val="18"/>
                <w:szCs w:val="20"/>
              </w:rPr>
              <w:t xml:space="preserve">w stosunku </w:t>
            </w:r>
            <w:r w:rsidR="00C22B84" w:rsidRPr="00893290">
              <w:rPr>
                <w:rFonts w:ascii="Arial" w:hAnsi="Arial" w:cs="Arial"/>
                <w:sz w:val="18"/>
                <w:szCs w:val="20"/>
              </w:rPr>
              <w:t xml:space="preserve">do całkowitej wartości projektu </w:t>
            </w:r>
            <w:r w:rsidR="000A4464" w:rsidRPr="00601DA3">
              <w:rPr>
                <w:rFonts w:ascii="Arial" w:hAnsi="Arial" w:cs="Arial"/>
                <w:b/>
                <w:sz w:val="18"/>
                <w:szCs w:val="20"/>
              </w:rPr>
              <w:t>–</w:t>
            </w:r>
            <w:r w:rsidR="00C22B84" w:rsidRPr="00601DA3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6B2AE8" w:rsidRPr="00601DA3">
              <w:rPr>
                <w:rFonts w:ascii="Arial" w:hAnsi="Arial" w:cs="Arial"/>
                <w:b/>
                <w:sz w:val="18"/>
                <w:szCs w:val="20"/>
              </w:rPr>
              <w:t>100%</w:t>
            </w:r>
          </w:p>
          <w:p w14:paraId="6CE7367E" w14:textId="77777777" w:rsidR="00893290" w:rsidRPr="00893290" w:rsidRDefault="00893290" w:rsidP="00C22B8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3130C3EB" w:rsidR="00893290" w:rsidRPr="00893290" w:rsidRDefault="00893290" w:rsidP="0000234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DAA4C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89"/>
        <w:gridCol w:w="1468"/>
        <w:gridCol w:w="1527"/>
        <w:gridCol w:w="1395"/>
        <w:gridCol w:w="3160"/>
      </w:tblGrid>
      <w:tr w:rsidR="007E75C6" w:rsidRPr="004821CA" w14:paraId="55961592" w14:textId="77777777" w:rsidTr="00CA2844">
        <w:trPr>
          <w:tblHeader/>
        </w:trPr>
        <w:tc>
          <w:tcPr>
            <w:tcW w:w="2089" w:type="dxa"/>
            <w:shd w:val="clear" w:color="auto" w:fill="D0CECE" w:themeFill="background2" w:themeFillShade="E6"/>
          </w:tcPr>
          <w:p w14:paraId="7B450A2E" w14:textId="77777777" w:rsidR="004350B8" w:rsidRPr="004821CA" w:rsidRDefault="00F76777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4821CA">
              <w:rPr>
                <w:rFonts w:ascii="Arial" w:hAnsi="Arial" w:cs="Arial"/>
                <w:b/>
                <w:sz w:val="20"/>
                <w:szCs w:val="18"/>
              </w:rPr>
              <w:t>Nazwa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4821CA" w:rsidRDefault="00CA516B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4821CA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4350B8" w:rsidRPr="004821CA">
              <w:rPr>
                <w:rFonts w:ascii="Arial" w:hAnsi="Arial" w:cs="Arial"/>
                <w:b/>
                <w:sz w:val="20"/>
                <w:szCs w:val="18"/>
              </w:rPr>
              <w:t xml:space="preserve">owiązane wskaźniki projektu </w:t>
            </w:r>
            <w:r w:rsidR="004350B8" w:rsidRPr="004821CA">
              <w:rPr>
                <w:rStyle w:val="Odwoanieprzypisudolnego"/>
                <w:rFonts w:ascii="Arial" w:hAnsi="Arial" w:cs="Arial"/>
                <w:b/>
                <w:sz w:val="20"/>
                <w:szCs w:val="18"/>
              </w:rPr>
              <w:footnoteReference w:id="3"/>
            </w:r>
          </w:p>
        </w:tc>
        <w:tc>
          <w:tcPr>
            <w:tcW w:w="1527" w:type="dxa"/>
            <w:shd w:val="clear" w:color="auto" w:fill="D0CECE" w:themeFill="background2" w:themeFillShade="E6"/>
          </w:tcPr>
          <w:p w14:paraId="19CAB3EF" w14:textId="77777777" w:rsidR="004350B8" w:rsidRPr="004821CA" w:rsidRDefault="00CA516B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4821CA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4350B8" w:rsidRPr="004821CA">
              <w:rPr>
                <w:rFonts w:ascii="Arial" w:hAnsi="Arial" w:cs="Arial"/>
                <w:b/>
                <w:sz w:val="20"/>
                <w:szCs w:val="18"/>
              </w:rPr>
              <w:t>lanowany termin osiągnięcia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10659A37" w14:textId="77777777" w:rsidR="004350B8" w:rsidRPr="004821CA" w:rsidRDefault="00CA516B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4821CA">
              <w:rPr>
                <w:rFonts w:ascii="Arial" w:hAnsi="Arial" w:cs="Arial"/>
                <w:b/>
                <w:sz w:val="20"/>
                <w:szCs w:val="18"/>
              </w:rPr>
              <w:t>R</w:t>
            </w:r>
            <w:r w:rsidR="004350B8" w:rsidRPr="004821CA">
              <w:rPr>
                <w:rFonts w:ascii="Arial" w:hAnsi="Arial" w:cs="Arial"/>
                <w:b/>
                <w:sz w:val="20"/>
                <w:szCs w:val="18"/>
              </w:rPr>
              <w:t>zeczywisty termin osiągnięcia</w:t>
            </w:r>
          </w:p>
        </w:tc>
        <w:tc>
          <w:tcPr>
            <w:tcW w:w="3160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4821CA" w:rsidRDefault="00CA516B" w:rsidP="004821CA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4821CA">
              <w:rPr>
                <w:rFonts w:ascii="Arial" w:hAnsi="Arial" w:cs="Arial"/>
                <w:b/>
                <w:sz w:val="20"/>
                <w:szCs w:val="18"/>
              </w:rPr>
              <w:t>S</w:t>
            </w:r>
            <w:r w:rsidR="004350B8" w:rsidRPr="004821CA">
              <w:rPr>
                <w:rFonts w:ascii="Arial" w:hAnsi="Arial" w:cs="Arial"/>
                <w:b/>
                <w:sz w:val="20"/>
                <w:szCs w:val="18"/>
              </w:rPr>
              <w:t>tatus realizacji kamienia milowego</w:t>
            </w:r>
          </w:p>
        </w:tc>
      </w:tr>
      <w:tr w:rsidR="007E75C6" w:rsidRPr="007E75C6" w14:paraId="1C7CC150" w14:textId="77777777" w:rsidTr="00CA2844">
        <w:tc>
          <w:tcPr>
            <w:tcW w:w="2089" w:type="dxa"/>
            <w:vAlign w:val="center"/>
          </w:tcPr>
          <w:p w14:paraId="2EA77E89" w14:textId="7A0EFDCE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 xml:space="preserve"> 1.1  </w:t>
            </w:r>
            <w:r w:rsidR="00CA2844">
              <w:rPr>
                <w:rFonts w:ascii="Arial" w:hAnsi="Arial" w:cs="Arial"/>
                <w:sz w:val="18"/>
                <w:szCs w:val="18"/>
              </w:rPr>
              <w:t>Zarządzanie projek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 xml:space="preserve">tem </w:t>
            </w:r>
            <w:r w:rsidRPr="007E75C6">
              <w:rPr>
                <w:rFonts w:ascii="Arial" w:hAnsi="Arial" w:cs="Arial"/>
                <w:sz w:val="18"/>
                <w:szCs w:val="18"/>
              </w:rPr>
              <w:t>Etap 0. Analiza rejestru doświadczeń, przygotowanie dokumentacji przetargowej w tym OPZ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11BA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32EB031C" w14:textId="152F75C2" w:rsidR="00893290" w:rsidRPr="007E75C6" w:rsidRDefault="00893290" w:rsidP="0059699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04-</w:t>
            </w:r>
            <w:r w:rsidR="00596999" w:rsidRPr="007E75C6">
              <w:rPr>
                <w:rFonts w:ascii="Arial" w:hAnsi="Arial" w:cs="Arial"/>
                <w:sz w:val="18"/>
                <w:szCs w:val="18"/>
              </w:rPr>
              <w:t>2</w:t>
            </w:r>
            <w:r w:rsidR="00596999">
              <w:rPr>
                <w:rFonts w:ascii="Arial" w:hAnsi="Arial" w:cs="Arial"/>
                <w:sz w:val="18"/>
                <w:szCs w:val="18"/>
              </w:rPr>
              <w:t>016</w:t>
            </w:r>
          </w:p>
        </w:tc>
        <w:tc>
          <w:tcPr>
            <w:tcW w:w="1395" w:type="dxa"/>
            <w:vAlign w:val="center"/>
          </w:tcPr>
          <w:p w14:paraId="7CE30A48" w14:textId="4B9FA634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04-</w:t>
            </w:r>
            <w:r w:rsidR="00596999" w:rsidRPr="007E75C6">
              <w:rPr>
                <w:rFonts w:ascii="Arial" w:hAnsi="Arial" w:cs="Arial"/>
                <w:sz w:val="18"/>
                <w:szCs w:val="18"/>
              </w:rPr>
              <w:t>2</w:t>
            </w:r>
            <w:r w:rsidR="00596999">
              <w:rPr>
                <w:rFonts w:ascii="Arial" w:hAnsi="Arial" w:cs="Arial"/>
                <w:sz w:val="18"/>
                <w:szCs w:val="18"/>
              </w:rPr>
              <w:t>016</w:t>
            </w:r>
          </w:p>
        </w:tc>
        <w:tc>
          <w:tcPr>
            <w:tcW w:w="3160" w:type="dxa"/>
            <w:vAlign w:val="center"/>
          </w:tcPr>
          <w:p w14:paraId="2D0E6671" w14:textId="1CAEBE63" w:rsidR="00893290" w:rsidRPr="007E75C6" w:rsidRDefault="00644F95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E75C6" w:rsidRPr="007E75C6" w14:paraId="209E2BB8" w14:textId="77777777" w:rsidTr="00CA2844">
        <w:tc>
          <w:tcPr>
            <w:tcW w:w="2089" w:type="dxa"/>
            <w:vAlign w:val="center"/>
          </w:tcPr>
          <w:p w14:paraId="761105CE" w14:textId="270ED0A8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 xml:space="preserve">1.2 </w:t>
            </w:r>
            <w:r w:rsidR="00CA2844">
              <w:rPr>
                <w:rFonts w:ascii="Arial" w:hAnsi="Arial" w:cs="Arial"/>
                <w:sz w:val="18"/>
                <w:szCs w:val="18"/>
              </w:rPr>
              <w:t>Zarządzanie projek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 xml:space="preserve">tem </w:t>
            </w:r>
            <w:r w:rsidRPr="007E75C6">
              <w:rPr>
                <w:rFonts w:ascii="Arial" w:hAnsi="Arial" w:cs="Arial"/>
                <w:sz w:val="18"/>
                <w:szCs w:val="18"/>
              </w:rPr>
              <w:t>Etap 0. Ogłoszenie postępowania o udzielenie zamówienia publicznego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A4CE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7A7714C6" w14:textId="3BE7E17B" w:rsidR="00893290" w:rsidRPr="007E75C6" w:rsidRDefault="008932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07-</w:t>
            </w:r>
            <w:r w:rsidR="00596999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395" w:type="dxa"/>
            <w:vAlign w:val="center"/>
          </w:tcPr>
          <w:p w14:paraId="4564FAFF" w14:textId="6D13B221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07-</w:t>
            </w:r>
            <w:r w:rsidR="00596999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3160" w:type="dxa"/>
            <w:vAlign w:val="center"/>
          </w:tcPr>
          <w:p w14:paraId="4DFDE745" w14:textId="473FD4D2" w:rsidR="00893290" w:rsidRPr="007E75C6" w:rsidRDefault="00644F95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E75C6" w:rsidRPr="007E75C6" w14:paraId="3DE05870" w14:textId="77777777" w:rsidTr="00CA2844">
        <w:tc>
          <w:tcPr>
            <w:tcW w:w="2089" w:type="dxa"/>
            <w:vAlign w:val="center"/>
          </w:tcPr>
          <w:p w14:paraId="6B6C93B6" w14:textId="7BC9BB8A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 xml:space="preserve">1.3 </w:t>
            </w:r>
            <w:r w:rsidR="00CA2844">
              <w:rPr>
                <w:rFonts w:ascii="Arial" w:hAnsi="Arial" w:cs="Arial"/>
                <w:sz w:val="18"/>
                <w:szCs w:val="18"/>
              </w:rPr>
              <w:t>Zarządzanie projek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 xml:space="preserve">tem </w:t>
            </w:r>
            <w:r w:rsidRPr="007E75C6">
              <w:rPr>
                <w:rFonts w:ascii="Arial" w:hAnsi="Arial" w:cs="Arial"/>
                <w:sz w:val="18"/>
                <w:szCs w:val="18"/>
              </w:rPr>
              <w:t>Etap 0. Podpisanie Umowy z Wykonawcą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933F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1CFCA18B" w14:textId="30E4E0A3" w:rsidR="00893290" w:rsidRPr="007E75C6" w:rsidRDefault="008932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11-</w:t>
            </w:r>
            <w:r w:rsidR="00596999" w:rsidRPr="007E75C6">
              <w:rPr>
                <w:rFonts w:ascii="Arial" w:hAnsi="Arial" w:cs="Arial"/>
                <w:sz w:val="18"/>
                <w:szCs w:val="18"/>
              </w:rPr>
              <w:t>2</w:t>
            </w:r>
            <w:r w:rsidR="00596999">
              <w:rPr>
                <w:rFonts w:ascii="Arial" w:hAnsi="Arial" w:cs="Arial"/>
                <w:sz w:val="18"/>
                <w:szCs w:val="18"/>
              </w:rPr>
              <w:t>016</w:t>
            </w:r>
          </w:p>
        </w:tc>
        <w:tc>
          <w:tcPr>
            <w:tcW w:w="1395" w:type="dxa"/>
            <w:vAlign w:val="center"/>
          </w:tcPr>
          <w:p w14:paraId="22CE1A2E" w14:textId="584EA287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11-</w:t>
            </w:r>
            <w:r w:rsidR="00596999" w:rsidRPr="007E75C6">
              <w:rPr>
                <w:rFonts w:ascii="Arial" w:hAnsi="Arial" w:cs="Arial"/>
                <w:sz w:val="18"/>
                <w:szCs w:val="18"/>
              </w:rPr>
              <w:t>2</w:t>
            </w:r>
            <w:r w:rsidR="00596999">
              <w:rPr>
                <w:rFonts w:ascii="Arial" w:hAnsi="Arial" w:cs="Arial"/>
                <w:sz w:val="18"/>
                <w:szCs w:val="18"/>
              </w:rPr>
              <w:t>016</w:t>
            </w:r>
          </w:p>
        </w:tc>
        <w:tc>
          <w:tcPr>
            <w:tcW w:w="3160" w:type="dxa"/>
            <w:vAlign w:val="center"/>
          </w:tcPr>
          <w:p w14:paraId="57CF1187" w14:textId="73A5A06E" w:rsidR="00893290" w:rsidRPr="007E75C6" w:rsidRDefault="00644F95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E75C6" w:rsidRPr="007E75C6" w14:paraId="42611064" w14:textId="77777777" w:rsidTr="00CA2844">
        <w:tc>
          <w:tcPr>
            <w:tcW w:w="2089" w:type="dxa"/>
            <w:vAlign w:val="center"/>
          </w:tcPr>
          <w:p w14:paraId="51AF5B0A" w14:textId="3910D6D6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 xml:space="preserve">1.4 </w:t>
            </w:r>
            <w:r w:rsidR="00CA2844">
              <w:rPr>
                <w:rFonts w:ascii="Arial" w:hAnsi="Arial" w:cs="Arial"/>
                <w:sz w:val="18"/>
                <w:szCs w:val="18"/>
              </w:rPr>
              <w:t>Zarządzanie projek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 xml:space="preserve">tem </w:t>
            </w:r>
            <w:r w:rsidRPr="007E75C6">
              <w:rPr>
                <w:rFonts w:ascii="Arial" w:hAnsi="Arial" w:cs="Arial"/>
                <w:sz w:val="18"/>
                <w:szCs w:val="18"/>
              </w:rPr>
              <w:t>Etap I. Audyt bezpieczeństwa (przedwdrożeniowy)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477AF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10B04161" w14:textId="68AAC49D" w:rsidR="00893290" w:rsidRPr="007E75C6" w:rsidRDefault="008932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03-</w:t>
            </w:r>
            <w:r w:rsidR="00596999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395" w:type="dxa"/>
            <w:vAlign w:val="center"/>
          </w:tcPr>
          <w:p w14:paraId="54C8E0AE" w14:textId="5F187176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02-</w:t>
            </w:r>
            <w:r w:rsidR="00596999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3160" w:type="dxa"/>
            <w:vAlign w:val="center"/>
          </w:tcPr>
          <w:p w14:paraId="39606720" w14:textId="42EDCDFD" w:rsidR="00893290" w:rsidRPr="007E75C6" w:rsidRDefault="00644F95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E75C6" w:rsidRPr="007E75C6" w14:paraId="6C691584" w14:textId="77777777" w:rsidTr="00CA2844">
        <w:tc>
          <w:tcPr>
            <w:tcW w:w="2089" w:type="dxa"/>
            <w:vAlign w:val="center"/>
          </w:tcPr>
          <w:p w14:paraId="3CD1672C" w14:textId="63F9B25D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 xml:space="preserve"> 1.5 </w:t>
            </w:r>
            <w:r w:rsidR="00CA2844">
              <w:rPr>
                <w:rFonts w:ascii="Arial" w:hAnsi="Arial" w:cs="Arial"/>
                <w:sz w:val="18"/>
                <w:szCs w:val="18"/>
              </w:rPr>
              <w:t>Zarządzanie projek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 xml:space="preserve">tem </w:t>
            </w:r>
            <w:r w:rsidRPr="007E75C6">
              <w:rPr>
                <w:rFonts w:ascii="Arial" w:hAnsi="Arial" w:cs="Arial"/>
                <w:sz w:val="18"/>
                <w:szCs w:val="18"/>
              </w:rPr>
              <w:t>Etap II. Audyt bezpieczeństwa (powdrożeniowy, testy penetracyjne bezpieczeństwa systemów teleinformatycznych)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FCC7D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0404B885" w14:textId="27545C52" w:rsidR="00893290" w:rsidRPr="007E75C6" w:rsidRDefault="0087797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08-</w:t>
            </w:r>
            <w:r w:rsidR="0059699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395" w:type="dxa"/>
            <w:vAlign w:val="center"/>
          </w:tcPr>
          <w:p w14:paraId="44278961" w14:textId="3F20CA0A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 </w:t>
            </w:r>
            <w:r w:rsidR="00CA2844">
              <w:rPr>
                <w:rFonts w:ascii="Arial" w:hAnsi="Arial" w:cs="Arial"/>
                <w:sz w:val="18"/>
                <w:szCs w:val="18"/>
              </w:rPr>
              <w:t>09-</w:t>
            </w:r>
            <w:r w:rsidR="0059699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60" w:type="dxa"/>
            <w:vAlign w:val="center"/>
          </w:tcPr>
          <w:p w14:paraId="2DC68AE7" w14:textId="77777777" w:rsidR="00893290" w:rsidRDefault="00CA2844" w:rsidP="00CA28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E53B6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BCE1785" w14:textId="007AA8CD" w:rsidR="00E53B60" w:rsidRPr="007E75C6" w:rsidRDefault="00E53B60" w:rsidP="00CA28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wynika z przesunięcia terminu zakończenia realizacji projektu na dzień 15.11.2018</w:t>
            </w:r>
          </w:p>
        </w:tc>
      </w:tr>
      <w:tr w:rsidR="007E75C6" w:rsidRPr="007E75C6" w14:paraId="0F9771B8" w14:textId="77777777" w:rsidTr="00CA2844">
        <w:tc>
          <w:tcPr>
            <w:tcW w:w="2089" w:type="dxa"/>
            <w:vAlign w:val="center"/>
          </w:tcPr>
          <w:p w14:paraId="513A47A7" w14:textId="34CB90B1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 xml:space="preserve"> 1.6 </w:t>
            </w:r>
            <w:r w:rsidR="00CA2844">
              <w:rPr>
                <w:rFonts w:ascii="Arial" w:hAnsi="Arial" w:cs="Arial"/>
                <w:sz w:val="18"/>
                <w:szCs w:val="18"/>
              </w:rPr>
              <w:t>Zarządzanie projek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 xml:space="preserve">tem </w:t>
            </w:r>
            <w:r w:rsidRPr="007E75C6">
              <w:rPr>
                <w:rFonts w:ascii="Arial" w:hAnsi="Arial" w:cs="Arial"/>
                <w:sz w:val="18"/>
                <w:szCs w:val="18"/>
              </w:rPr>
              <w:t>Etap III. Realizacja pozostałych usług doradczych (wsparcie w trakcie realizacji projektu)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BB7DF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5F29B68F" w14:textId="1685D1E7" w:rsidR="00893290" w:rsidRPr="007E75C6" w:rsidRDefault="0087797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-</w:t>
            </w:r>
            <w:r w:rsidR="0059699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395" w:type="dxa"/>
            <w:vAlign w:val="center"/>
          </w:tcPr>
          <w:p w14:paraId="5E4D6FE7" w14:textId="21E6D1C0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 </w:t>
            </w:r>
            <w:r w:rsidR="00CA2844">
              <w:rPr>
                <w:rFonts w:ascii="Arial" w:hAnsi="Arial" w:cs="Arial"/>
                <w:sz w:val="18"/>
                <w:szCs w:val="18"/>
              </w:rPr>
              <w:t>11-</w:t>
            </w:r>
            <w:r w:rsidR="0059699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60" w:type="dxa"/>
            <w:vAlign w:val="center"/>
          </w:tcPr>
          <w:p w14:paraId="3586FAE1" w14:textId="77777777" w:rsidR="00E53B60" w:rsidRDefault="00CA2844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E53B60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BCAD698" w14:textId="16535EF0" w:rsidR="00893290" w:rsidRPr="007E75C6" w:rsidRDefault="00E53B60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wynika z przesunięcia terminu zakończenia realizacji projektu na dzień 15.11.2018</w:t>
            </w:r>
          </w:p>
        </w:tc>
      </w:tr>
      <w:tr w:rsidR="007E75C6" w:rsidRPr="007E75C6" w14:paraId="54EE786F" w14:textId="77777777" w:rsidTr="00CA2844">
        <w:tc>
          <w:tcPr>
            <w:tcW w:w="2089" w:type="dxa"/>
            <w:vAlign w:val="center"/>
          </w:tcPr>
          <w:p w14:paraId="0BF9AFC0" w14:textId="114D9ECE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 xml:space="preserve">2.1 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>Dostawa, instala</w:t>
            </w:r>
            <w:r w:rsidR="00CA2844">
              <w:rPr>
                <w:rFonts w:ascii="Arial" w:hAnsi="Arial" w:cs="Arial"/>
                <w:sz w:val="18"/>
                <w:szCs w:val="18"/>
              </w:rPr>
              <w:t>cja, konfiguracja i wdrożenie systemu cyfrowej rejestracji roz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 xml:space="preserve">praw 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Etap 0. Analiza rejestru doświadczeń, przygotowanie dokumentacji przetargowej postępowania o udzie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lastRenderedPageBreak/>
              <w:t xml:space="preserve">lenie zamówienia publicznego na dostawę i wdrożenie systemu cyfrowej rejestracji rozpraw w sądach powszechnych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81885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71314988" w14:textId="7159AB57" w:rsidR="00893290" w:rsidRPr="007E75C6" w:rsidRDefault="008932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09-</w:t>
            </w:r>
            <w:r w:rsidR="00596999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395" w:type="dxa"/>
            <w:vAlign w:val="center"/>
          </w:tcPr>
          <w:p w14:paraId="0ADECE7C" w14:textId="54815030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09-</w:t>
            </w:r>
            <w:r w:rsidR="00596999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3160" w:type="dxa"/>
            <w:vAlign w:val="center"/>
          </w:tcPr>
          <w:p w14:paraId="20A42A10" w14:textId="1FF344E4" w:rsidR="00893290" w:rsidRPr="007E75C6" w:rsidRDefault="00644F95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E75C6" w:rsidRPr="007E75C6" w14:paraId="0049FC9C" w14:textId="77777777" w:rsidTr="00CA2844">
        <w:tc>
          <w:tcPr>
            <w:tcW w:w="2089" w:type="dxa"/>
            <w:vAlign w:val="center"/>
          </w:tcPr>
          <w:p w14:paraId="3DC12BA8" w14:textId="6745DD03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2.2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>Dostawa, instala</w:t>
            </w:r>
            <w:r w:rsidR="00CA2844">
              <w:rPr>
                <w:rFonts w:ascii="Arial" w:hAnsi="Arial" w:cs="Arial"/>
                <w:sz w:val="18"/>
                <w:szCs w:val="18"/>
              </w:rPr>
              <w:t>cja, konfiguracja i wdrożenie systemu cyfrowej rejestracji roz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 xml:space="preserve">praw 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Etap 0. Ogłoszenie postępowania o udzielenie zamówienia publicznego na dostawę i wdrożenie systemu cyfrowej rejestracji rozpraw w sądach powszechnych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9FF4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4A6917E6" w14:textId="703735A1" w:rsidR="00893290" w:rsidRPr="007E75C6" w:rsidRDefault="008932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02-</w:t>
            </w:r>
            <w:r w:rsidR="00596999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395" w:type="dxa"/>
            <w:vAlign w:val="center"/>
          </w:tcPr>
          <w:p w14:paraId="3CC6BE9A" w14:textId="516AAEE8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03-</w:t>
            </w:r>
            <w:r w:rsidR="00596999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3160" w:type="dxa"/>
            <w:vAlign w:val="center"/>
          </w:tcPr>
          <w:p w14:paraId="706A14D1" w14:textId="77777777" w:rsidR="00893290" w:rsidRDefault="00644F95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F8AF0F0" w14:textId="411CE4D8" w:rsidR="00A05981" w:rsidRPr="007E75C6" w:rsidRDefault="00A05981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Przyczyną opóźnienia w osiągnięciu kamienia milowego było opóźnienie ogłoszenia postępowania o udzielenie zamówienia publicznego</w:t>
            </w:r>
          </w:p>
        </w:tc>
      </w:tr>
      <w:tr w:rsidR="007E75C6" w:rsidRPr="007E75C6" w14:paraId="3E7D5B20" w14:textId="77777777" w:rsidTr="00CA2844">
        <w:tc>
          <w:tcPr>
            <w:tcW w:w="2089" w:type="dxa"/>
            <w:vAlign w:val="center"/>
          </w:tcPr>
          <w:p w14:paraId="7575EB86" w14:textId="7D1EE3C8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2.3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>Dostawa, instala</w:t>
            </w:r>
            <w:r w:rsidR="00CA2844">
              <w:rPr>
                <w:rFonts w:ascii="Arial" w:hAnsi="Arial" w:cs="Arial"/>
                <w:sz w:val="18"/>
                <w:szCs w:val="18"/>
              </w:rPr>
              <w:t>cja, konfiguracja i wdrożenie systemu cyfrowej rejestracji roz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 xml:space="preserve">praw 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Etap I. Podpisanie Umowy z Wykonawcą na dostawę i wdrożenie systemu cyfrowej rejestracji rozpraw w sądach powszechnych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9765B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7C9E5281" w14:textId="54FB2E14" w:rsidR="00893290" w:rsidRPr="007E75C6" w:rsidRDefault="008932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09-</w:t>
            </w:r>
            <w:r w:rsidR="00596999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395" w:type="dxa"/>
            <w:vAlign w:val="center"/>
          </w:tcPr>
          <w:p w14:paraId="60D009B6" w14:textId="017BD3D7" w:rsidR="00893290" w:rsidRPr="007E75C6" w:rsidRDefault="00893290" w:rsidP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10-20</w:t>
            </w:r>
            <w:r w:rsidR="005969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3160" w:type="dxa"/>
            <w:vAlign w:val="center"/>
          </w:tcPr>
          <w:p w14:paraId="6B5A80E8" w14:textId="77777777" w:rsidR="00893290" w:rsidRDefault="00644F95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81165DB" w14:textId="004DDB90" w:rsidR="00A05981" w:rsidRPr="007E75C6" w:rsidRDefault="00A05981" w:rsidP="00A059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Przyczyną opóźnienia w osiągnięciu kamienia milowego było przedłużające się postępowanie o udzielenie zamówienia publicznego i opóźnienie poprzedzającego kamienia milowego</w:t>
            </w:r>
          </w:p>
        </w:tc>
      </w:tr>
      <w:tr w:rsidR="007E75C6" w:rsidRPr="007E75C6" w14:paraId="28E23301" w14:textId="77777777" w:rsidTr="00CA2844">
        <w:tc>
          <w:tcPr>
            <w:tcW w:w="2089" w:type="dxa"/>
            <w:vAlign w:val="center"/>
          </w:tcPr>
          <w:p w14:paraId="17C1285D" w14:textId="6B89737A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 xml:space="preserve">2.4 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>Dostawa, instala</w:t>
            </w:r>
            <w:r w:rsidR="00CA2844">
              <w:rPr>
                <w:rFonts w:ascii="Arial" w:hAnsi="Arial" w:cs="Arial"/>
                <w:sz w:val="18"/>
                <w:szCs w:val="18"/>
              </w:rPr>
              <w:t>cja, konfiguracja i wdrożenie systemu cyfrowej rejestracji roz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 xml:space="preserve">praw 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Etap II. Przeprowadzenie dwóch postępowań o udzielenie zamówień publicznych i zawarcie Umów z Wykonawcami na modyfikacje i utrzymanie platformy e-usług protokołu elektronicznego (systemy Recourt, RCS, CRCS,  PT, PI)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634ED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7B72CF0C" w14:textId="503BC772" w:rsidR="006B4510" w:rsidRDefault="006B4510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09-</w:t>
            </w:r>
            <w:r w:rsidR="00596999">
              <w:rPr>
                <w:rFonts w:ascii="Arial" w:hAnsi="Arial" w:cs="Arial"/>
                <w:sz w:val="18"/>
                <w:szCs w:val="18"/>
              </w:rPr>
              <w:t>2017</w:t>
            </w:r>
            <w:r>
              <w:rPr>
                <w:rFonts w:ascii="Arial" w:hAnsi="Arial" w:cs="Arial"/>
                <w:sz w:val="18"/>
                <w:szCs w:val="18"/>
              </w:rPr>
              <w:t>(aneks nr 1 do porozumienia o dofinansowanie)</w:t>
            </w:r>
          </w:p>
          <w:p w14:paraId="0DC57F9C" w14:textId="77777777" w:rsidR="006B4510" w:rsidRDefault="006B4510" w:rsidP="008932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DA5307" w14:textId="78E44811" w:rsidR="00893290" w:rsidRDefault="00877974" w:rsidP="008932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63461E">
              <w:rPr>
                <w:rFonts w:ascii="Arial" w:hAnsi="Arial" w:cs="Arial"/>
                <w:sz w:val="18"/>
                <w:szCs w:val="18"/>
              </w:rPr>
              <w:t>2018</w:t>
            </w:r>
          </w:p>
          <w:p w14:paraId="02994A55" w14:textId="12061113" w:rsidR="006B4510" w:rsidRPr="007E75C6" w:rsidRDefault="006B4510" w:rsidP="008932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(aneks nr 2 do porozumienia o dofinansowanie)</w:t>
            </w:r>
          </w:p>
        </w:tc>
        <w:tc>
          <w:tcPr>
            <w:tcW w:w="1395" w:type="dxa"/>
            <w:vAlign w:val="center"/>
          </w:tcPr>
          <w:p w14:paraId="4DC55760" w14:textId="5AF71B25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03-</w:t>
            </w:r>
            <w:r w:rsidR="0063461E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60" w:type="dxa"/>
            <w:vAlign w:val="center"/>
          </w:tcPr>
          <w:p w14:paraId="45ECC1CF" w14:textId="77777777" w:rsidR="00893290" w:rsidRDefault="00644F95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32D6F5F" w14:textId="77777777" w:rsidR="00A05981" w:rsidRDefault="00A05981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Przyczyną opóźnienia w osiągnięciu kamienia milowego było opóźnienie ogłoszenia postępowań o udzielenie zamówień publicznych</w:t>
            </w:r>
          </w:p>
          <w:p w14:paraId="4FD1DEFB" w14:textId="3B049885" w:rsidR="00A05981" w:rsidRDefault="00A05981" w:rsidP="006B4510">
            <w:pPr>
              <w:rPr>
                <w:rFonts w:ascii="Arial" w:hAnsi="Arial" w:cs="Arial"/>
                <w:sz w:val="18"/>
                <w:szCs w:val="18"/>
              </w:rPr>
            </w:pPr>
            <w:r w:rsidRPr="00A05981">
              <w:rPr>
                <w:rFonts w:ascii="Arial" w:hAnsi="Arial" w:cs="Arial"/>
                <w:sz w:val="18"/>
                <w:szCs w:val="18"/>
              </w:rPr>
              <w:t>W dniu 14.07.2017 r. zawarto aneks nr 1 do porozumienia o dofinansowania projektu na podstawie którego złożono wnioski o zmianę w planie finansowym Ministerstwa Sprawiedliwości oraz korektę decyzji o zapewnieniu finansowania przedsięwzięcia. Akceptacja tych wniosków była niezbędna do złożenia wniosku o wszczęcie postępowania. Dnia 28.0</w:t>
            </w:r>
            <w:r w:rsidR="00601DA3">
              <w:rPr>
                <w:rFonts w:ascii="Arial" w:hAnsi="Arial" w:cs="Arial"/>
                <w:sz w:val="18"/>
                <w:szCs w:val="18"/>
              </w:rPr>
              <w:t>2</w:t>
            </w:r>
            <w:r w:rsidRPr="00A05981">
              <w:rPr>
                <w:rFonts w:ascii="Arial" w:hAnsi="Arial" w:cs="Arial"/>
                <w:sz w:val="18"/>
                <w:szCs w:val="18"/>
              </w:rPr>
              <w:t xml:space="preserve">.2018 r. zawarta została umowa nr 13/2018 w wyniku rozstrzygniętego postępowania o udzielenie zamówienia publicznego na "Modyfikacje, instalacje, konfiguracje i wdrożenie Systemu Cyfrowej Rejestracji Rozpraw (RECourt, RCS, CRCS)". </w:t>
            </w:r>
          </w:p>
          <w:p w14:paraId="26B5D612" w14:textId="3E683EA4" w:rsidR="006B4510" w:rsidRPr="007E75C6" w:rsidRDefault="006B4510" w:rsidP="006B4510">
            <w:pPr>
              <w:rPr>
                <w:rFonts w:ascii="Arial" w:hAnsi="Arial" w:cs="Arial"/>
                <w:sz w:val="18"/>
                <w:szCs w:val="18"/>
              </w:rPr>
            </w:pPr>
            <w:r w:rsidRPr="00A05981">
              <w:rPr>
                <w:rFonts w:ascii="Arial" w:hAnsi="Arial" w:cs="Arial"/>
                <w:sz w:val="18"/>
                <w:szCs w:val="18"/>
              </w:rPr>
              <w:t>Dnia 05.03.2018 zawarta została umowa nr 16/2018 w wyniku rozstrzygniętego postępowania o udzielenie zamówienia publicznego na "Modyfikację i utrzymanie Portalu Informacyjnego Sądów Powszechnych".</w:t>
            </w:r>
          </w:p>
        </w:tc>
      </w:tr>
      <w:tr w:rsidR="007E75C6" w:rsidRPr="007E75C6" w14:paraId="565C2682" w14:textId="77777777" w:rsidTr="00CA2844">
        <w:tc>
          <w:tcPr>
            <w:tcW w:w="2089" w:type="dxa"/>
            <w:vAlign w:val="center"/>
          </w:tcPr>
          <w:p w14:paraId="316B69AB" w14:textId="234E6EC5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2.5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>Dostawa, instala</w:t>
            </w:r>
            <w:r w:rsidR="00CA2844">
              <w:rPr>
                <w:rFonts w:ascii="Arial" w:hAnsi="Arial" w:cs="Arial"/>
                <w:sz w:val="18"/>
                <w:szCs w:val="18"/>
              </w:rPr>
              <w:t>cja, konfiguracja i wdrożenie systemu cy</w:t>
            </w:r>
            <w:r w:rsidR="00CA2844">
              <w:rPr>
                <w:rFonts w:ascii="Arial" w:hAnsi="Arial" w:cs="Arial"/>
                <w:sz w:val="18"/>
                <w:szCs w:val="18"/>
              </w:rPr>
              <w:lastRenderedPageBreak/>
              <w:t>frowej rejestracji roz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 xml:space="preserve">praw 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Etap III. Przeprowadzenie testów: wydajnościowych, integracyjnych, akceptacyjnych platformy e-usług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942D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1D5E27AA" w14:textId="3E30281C" w:rsidR="00893290" w:rsidRPr="007E75C6" w:rsidRDefault="00D5703B" w:rsidP="00D5703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08-</w:t>
            </w:r>
            <w:r w:rsidR="0087797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395" w:type="dxa"/>
            <w:vAlign w:val="center"/>
          </w:tcPr>
          <w:p w14:paraId="402469C5" w14:textId="6DCA6733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 </w:t>
            </w:r>
            <w:r w:rsidR="00D5703B">
              <w:rPr>
                <w:rFonts w:ascii="Arial" w:hAnsi="Arial" w:cs="Arial"/>
                <w:sz w:val="18"/>
                <w:szCs w:val="18"/>
              </w:rPr>
              <w:t>09-</w:t>
            </w:r>
            <w:r w:rsidR="00AC6888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60" w:type="dxa"/>
            <w:vAlign w:val="center"/>
          </w:tcPr>
          <w:p w14:paraId="682641BF" w14:textId="77777777" w:rsidR="00893290" w:rsidRDefault="00AC6888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4FFA74B5" w14:textId="286C8F57" w:rsidR="00AC6888" w:rsidRPr="007E75C6" w:rsidRDefault="00AC6888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opóźnień wykonawców umów nr 13/2018 oraz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16/2018 w realizacji poszczególnych etapów.</w:t>
            </w:r>
          </w:p>
        </w:tc>
      </w:tr>
      <w:tr w:rsidR="007E75C6" w:rsidRPr="007E75C6" w14:paraId="530452A7" w14:textId="77777777" w:rsidTr="00CA2844">
        <w:tc>
          <w:tcPr>
            <w:tcW w:w="2089" w:type="dxa"/>
            <w:vAlign w:val="center"/>
          </w:tcPr>
          <w:p w14:paraId="0250B858" w14:textId="3C1E9E44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lastRenderedPageBreak/>
              <w:t>2.6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>Dostawa, instala</w:t>
            </w:r>
            <w:r w:rsidR="00CA2844">
              <w:rPr>
                <w:rFonts w:ascii="Arial" w:hAnsi="Arial" w:cs="Arial"/>
                <w:sz w:val="18"/>
                <w:szCs w:val="18"/>
              </w:rPr>
              <w:t>cja, konfiguracja i wdrożenie systemu cyfrowej rejestracji roz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 xml:space="preserve">praw 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Etap IV. Uruchomienie produkcyjne usług objętych projektem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BA71" w14:textId="77777777" w:rsidR="006D4F65" w:rsidRDefault="006D4F65" w:rsidP="00893290">
            <w:pPr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</w:p>
          <w:p w14:paraId="3BFFE640" w14:textId="04335974" w:rsidR="006D4F65" w:rsidRPr="006D4F65" w:rsidRDefault="006D4F65" w:rsidP="00893290">
            <w:pPr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1. </w:t>
            </w:r>
            <w:r w:rsidRPr="006D4F65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 [2 szt.]</w:t>
            </w:r>
          </w:p>
          <w:p w14:paraId="64750A5C" w14:textId="77777777" w:rsidR="006D4F65" w:rsidRDefault="006D4F65" w:rsidP="008932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6D4F65">
              <w:rPr>
                <w:rFonts w:ascii="Arial" w:hAnsi="Arial" w:cs="Arial"/>
                <w:sz w:val="18"/>
                <w:szCs w:val="18"/>
              </w:rPr>
              <w:t xml:space="preserve"> [1 szt.]</w:t>
            </w:r>
          </w:p>
          <w:p w14:paraId="6DBCC03D" w14:textId="440FEB47" w:rsidR="006D4F65" w:rsidRPr="007E75C6" w:rsidRDefault="006D4F65" w:rsidP="008932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 </w:t>
            </w:r>
            <w:r w:rsidRPr="006D4F65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[2 szt.]</w:t>
            </w:r>
          </w:p>
        </w:tc>
        <w:tc>
          <w:tcPr>
            <w:tcW w:w="1527" w:type="dxa"/>
            <w:vAlign w:val="center"/>
          </w:tcPr>
          <w:p w14:paraId="7D27CDCF" w14:textId="288CAE65" w:rsidR="00893290" w:rsidRPr="007E75C6" w:rsidRDefault="0087797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D5703B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1395" w:type="dxa"/>
            <w:vAlign w:val="center"/>
          </w:tcPr>
          <w:p w14:paraId="7B0F7375" w14:textId="0CE87F14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 </w:t>
            </w:r>
            <w:r w:rsidR="00CA2844">
              <w:rPr>
                <w:rFonts w:ascii="Arial" w:hAnsi="Arial" w:cs="Arial"/>
                <w:sz w:val="18"/>
                <w:szCs w:val="18"/>
              </w:rPr>
              <w:t>11-</w:t>
            </w:r>
            <w:r w:rsidR="00D5703B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60" w:type="dxa"/>
            <w:vAlign w:val="center"/>
          </w:tcPr>
          <w:p w14:paraId="573D18F6" w14:textId="7EF6301D" w:rsidR="00893290" w:rsidRDefault="00CA2844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C688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ACD5A0D" w14:textId="0396CDCF" w:rsidR="00AC6888" w:rsidRPr="007E75C6" w:rsidRDefault="00AC6888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opóźnień wykonawców umów nr 13/2018 oraz 16/2018 w realizacji poszczególnych etapów harmonogramu umów. </w:t>
            </w:r>
          </w:p>
        </w:tc>
      </w:tr>
      <w:tr w:rsidR="007E75C6" w:rsidRPr="007E75C6" w14:paraId="0055AD5E" w14:textId="77777777" w:rsidTr="00CA2844">
        <w:tc>
          <w:tcPr>
            <w:tcW w:w="2089" w:type="dxa"/>
            <w:vAlign w:val="center"/>
          </w:tcPr>
          <w:p w14:paraId="21D40BF1" w14:textId="0510D99D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3.1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A2844" w:rsidRPr="007E75C6">
              <w:rPr>
                <w:rFonts w:ascii="Arial" w:hAnsi="Arial" w:cs="Arial"/>
                <w:i/>
                <w:iCs/>
                <w:sz w:val="18"/>
                <w:szCs w:val="18"/>
              </w:rPr>
              <w:t>Zakup usług szkoleniowych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Etap 0. Analiza rejestru doświadczeń, opracowanie koncepcji realizacji szkoleń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AE4EE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0E8D6A23" w14:textId="5F03B86B" w:rsidR="00893290" w:rsidRPr="007E75C6" w:rsidRDefault="008932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12-</w:t>
            </w:r>
            <w:r w:rsidR="00EE5961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395" w:type="dxa"/>
            <w:vAlign w:val="center"/>
          </w:tcPr>
          <w:p w14:paraId="622D74DD" w14:textId="15EB2F09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12-</w:t>
            </w:r>
            <w:r w:rsidR="00EE5961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3160" w:type="dxa"/>
            <w:vAlign w:val="center"/>
          </w:tcPr>
          <w:p w14:paraId="04E92C50" w14:textId="3BE14E6E" w:rsidR="00893290" w:rsidRPr="007E75C6" w:rsidRDefault="00644F95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E75C6" w:rsidRPr="007E75C6" w14:paraId="1A081F29" w14:textId="77777777" w:rsidTr="00CA2844">
        <w:tc>
          <w:tcPr>
            <w:tcW w:w="2089" w:type="dxa"/>
            <w:vAlign w:val="center"/>
          </w:tcPr>
          <w:p w14:paraId="5AC7D34A" w14:textId="2D81BF8A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 xml:space="preserve">3.2 </w:t>
            </w:r>
            <w:r w:rsidR="00CA2844" w:rsidRPr="007E75C6">
              <w:rPr>
                <w:rFonts w:ascii="Arial" w:hAnsi="Arial" w:cs="Arial"/>
                <w:i/>
                <w:iCs/>
                <w:sz w:val="18"/>
                <w:szCs w:val="18"/>
              </w:rPr>
              <w:t>Zakup usług szkoleniowych</w:t>
            </w:r>
            <w:r w:rsidR="00CA2844" w:rsidRPr="007E75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Etap I. Przeprowadzenie postępowania  i zawarcie Umowy na wykonanie szkoleń użytkowników systemu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1B0F9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3EEF1A4C" w14:textId="46E7C761" w:rsidR="00893290" w:rsidRPr="007E75C6" w:rsidRDefault="008932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09-</w:t>
            </w:r>
            <w:r w:rsidR="00EE5961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395" w:type="dxa"/>
            <w:vAlign w:val="center"/>
          </w:tcPr>
          <w:p w14:paraId="75D0A747" w14:textId="503A9042" w:rsidR="00893290" w:rsidRPr="007E75C6" w:rsidRDefault="00002340" w:rsidP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05-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60" w:type="dxa"/>
            <w:vAlign w:val="center"/>
          </w:tcPr>
          <w:p w14:paraId="637F0D84" w14:textId="77777777" w:rsidR="007E75C6" w:rsidRDefault="00002340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AE4E8B" w14:textId="57CA98BB" w:rsidR="00A05981" w:rsidRPr="007E75C6" w:rsidRDefault="00A05981" w:rsidP="00A05981">
            <w:pPr>
              <w:rPr>
                <w:rFonts w:ascii="Arial" w:hAnsi="Arial" w:cs="Arial"/>
                <w:sz w:val="18"/>
                <w:szCs w:val="18"/>
              </w:rPr>
            </w:pPr>
            <w:r w:rsidRPr="00A05981">
              <w:rPr>
                <w:rFonts w:ascii="Arial" w:hAnsi="Arial" w:cs="Arial"/>
                <w:sz w:val="18"/>
                <w:szCs w:val="18"/>
              </w:rPr>
              <w:t>Przygotowano koncepcję realizacji szkoleń która została zaakceptowana przez Komitet Sterujący Projektu. Koncepcja ta została przekazana dnia 23.01.2017 r. do akceptacji przez CPPC, wraz z wnioskiem o zmianę porozumienia o dofinansowaniu projektu, zawierającym plan naprawczy dla projektu. Dnia 15 maja 2017 CPPC udzieliło odpowiedzi na zadane pytanie dot. możliwości wykorzystania tej koncepcji przedstawiając stanowisko negatywne w zakresie kwalifikowalności wydatków. Po posiedzeniach Komitetu Sterującego z dnia 22.05.2017 i 02.08.2017 dnia 26.09.2017 r. podjęta została decyzja o realizacji zadania w trybie przetargu nieograniczonego. Dnia 09.05.2018 r. zawarta została umowa nr 30/2018 w wyniku rozstrzygniętego postępowania o udzielenie zamówienia publicznego na przeprowadzenie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szkoleń użytkowników systemu.</w:t>
            </w:r>
          </w:p>
        </w:tc>
      </w:tr>
      <w:tr w:rsidR="007E75C6" w:rsidRPr="007E75C6" w14:paraId="61A08791" w14:textId="77777777" w:rsidTr="00CA2844">
        <w:tc>
          <w:tcPr>
            <w:tcW w:w="2089" w:type="dxa"/>
            <w:vAlign w:val="center"/>
          </w:tcPr>
          <w:p w14:paraId="757289C3" w14:textId="053E24F4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 xml:space="preserve">3.3 </w:t>
            </w:r>
            <w:r w:rsidR="00CA2844" w:rsidRPr="007E75C6">
              <w:rPr>
                <w:rFonts w:ascii="Arial" w:hAnsi="Arial" w:cs="Arial"/>
                <w:i/>
                <w:iCs/>
                <w:sz w:val="18"/>
                <w:szCs w:val="18"/>
              </w:rPr>
              <w:t>Zakup usług szkoleniowych</w:t>
            </w:r>
            <w:r w:rsidR="00CA2844" w:rsidRPr="007E75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Etap II. Przeprowadzenie szkoleń użytkowników systemu (w tym odbiór dokumentacji)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F09B1" w14:textId="546F4B36" w:rsidR="00893290" w:rsidRDefault="006D4F65" w:rsidP="00893290">
            <w:pPr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4. [</w:t>
            </w:r>
            <w:r w:rsidR="00CA284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7</w:t>
            </w:r>
            <w:r w:rsidR="00624D11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 </w:t>
            </w:r>
            <w:r w:rsidR="00CA284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5</w:t>
            </w:r>
            <w:r w:rsidRPr="006D4F65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00 osób</w:t>
            </w: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]</w:t>
            </w:r>
          </w:p>
          <w:p w14:paraId="5ADB82A0" w14:textId="74A6AA04" w:rsidR="006D4F65" w:rsidRDefault="006D4F65" w:rsidP="00893290">
            <w:pPr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5. [</w:t>
            </w:r>
            <w:r w:rsidR="00CA284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6 075</w:t>
            </w:r>
            <w:r w:rsidRPr="006D4F65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 osób</w:t>
            </w: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]</w:t>
            </w:r>
          </w:p>
          <w:p w14:paraId="461C0516" w14:textId="5B5B2D31" w:rsidR="006D4F65" w:rsidRPr="006D4F65" w:rsidRDefault="006D4F65" w:rsidP="00624D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6. [</w:t>
            </w:r>
            <w:r w:rsidR="00CA284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1 425</w:t>
            </w:r>
            <w:r w:rsidRPr="006D4F65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 osób</w:t>
            </w: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]</w:t>
            </w:r>
          </w:p>
        </w:tc>
        <w:tc>
          <w:tcPr>
            <w:tcW w:w="1527" w:type="dxa"/>
            <w:vAlign w:val="center"/>
          </w:tcPr>
          <w:p w14:paraId="3BFBF196" w14:textId="71DF060E" w:rsidR="00893290" w:rsidRPr="007E75C6" w:rsidRDefault="0087797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395" w:type="dxa"/>
            <w:vAlign w:val="center"/>
          </w:tcPr>
          <w:p w14:paraId="4B6FE41A" w14:textId="02E4AB04" w:rsidR="00893290" w:rsidRPr="007E75C6" w:rsidRDefault="00CA284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60" w:type="dxa"/>
            <w:vAlign w:val="center"/>
          </w:tcPr>
          <w:p w14:paraId="1E8EA6C5" w14:textId="436E8F5F" w:rsidR="00893290" w:rsidRPr="007E75C6" w:rsidRDefault="00CA2844" w:rsidP="006E32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3328C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7E75C6" w:rsidRPr="007E75C6" w14:paraId="567C1C22" w14:textId="77777777" w:rsidTr="00CA2844">
        <w:tc>
          <w:tcPr>
            <w:tcW w:w="2089" w:type="dxa"/>
            <w:vAlign w:val="center"/>
          </w:tcPr>
          <w:p w14:paraId="349293D1" w14:textId="3DEE2486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 xml:space="preserve">4.1 </w:t>
            </w:r>
            <w:r w:rsidR="00CA2844" w:rsidRPr="00CA2844">
              <w:rPr>
                <w:rFonts w:ascii="Arial" w:hAnsi="Arial" w:cs="Arial"/>
                <w:sz w:val="18"/>
                <w:szCs w:val="18"/>
              </w:rPr>
              <w:t xml:space="preserve">Dostawa, instalacja, konfiguracja i wdrożenie systemu automatycznej transkrypcji 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Etap 0. Analiza rejestru doświadczeń, przygotowanie dokumentacji przetargowej w tym OPZ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D7DEF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30151ED4" w14:textId="4DD87BC3" w:rsidR="00893290" w:rsidRPr="007E75C6" w:rsidRDefault="008932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03-</w:t>
            </w:r>
            <w:r w:rsidR="00EE5961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395" w:type="dxa"/>
            <w:vAlign w:val="center"/>
          </w:tcPr>
          <w:p w14:paraId="354C7F29" w14:textId="2EA8AC21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03-</w:t>
            </w:r>
            <w:r w:rsidR="00EE5961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3160" w:type="dxa"/>
            <w:vAlign w:val="center"/>
          </w:tcPr>
          <w:p w14:paraId="52B7210F" w14:textId="7F910718" w:rsidR="00893290" w:rsidRPr="007E75C6" w:rsidRDefault="00644F95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E75C6" w:rsidRPr="007E75C6" w14:paraId="59380BB7" w14:textId="77777777" w:rsidTr="00CA2844">
        <w:tc>
          <w:tcPr>
            <w:tcW w:w="2089" w:type="dxa"/>
            <w:vAlign w:val="center"/>
          </w:tcPr>
          <w:p w14:paraId="67EE82F1" w14:textId="42D2A24B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4.2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2844" w:rsidRPr="007E75C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Dostawa, instalacja, konfiguracja i </w:t>
            </w:r>
            <w:r w:rsidR="00CA2844" w:rsidRPr="007E75C6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>wdrożenie systemu automatycznej transkrypcji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Etap I. Przeprowadzenie postępowania o udzielenie zamówienia publicznego i zawarcie Umowy z Wykonawcą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24A44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7287F010" w14:textId="512E7259" w:rsidR="00893290" w:rsidRPr="007E75C6" w:rsidRDefault="0087797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395" w:type="dxa"/>
            <w:vAlign w:val="center"/>
          </w:tcPr>
          <w:p w14:paraId="64117C16" w14:textId="6132D575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 </w:t>
            </w:r>
            <w:r w:rsidR="007E75C6">
              <w:rPr>
                <w:rFonts w:ascii="Arial" w:hAnsi="Arial" w:cs="Arial"/>
                <w:sz w:val="18"/>
                <w:szCs w:val="18"/>
              </w:rPr>
              <w:t>04-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60" w:type="dxa"/>
            <w:vAlign w:val="center"/>
          </w:tcPr>
          <w:p w14:paraId="125230A7" w14:textId="77777777" w:rsidR="00893290" w:rsidRDefault="007E75C6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DD255F3" w14:textId="5665A479" w:rsidR="00A05981" w:rsidRPr="006E325D" w:rsidRDefault="00A05981" w:rsidP="004821C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7E75C6" w:rsidRPr="007E75C6" w14:paraId="1F8D4DAD" w14:textId="77777777" w:rsidTr="00CA2844">
        <w:tc>
          <w:tcPr>
            <w:tcW w:w="2089" w:type="dxa"/>
            <w:vAlign w:val="center"/>
          </w:tcPr>
          <w:p w14:paraId="3C086CA0" w14:textId="3B2BF3A7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lastRenderedPageBreak/>
              <w:t>4.3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2844" w:rsidRPr="007E75C6">
              <w:rPr>
                <w:rFonts w:ascii="Arial" w:hAnsi="Arial" w:cs="Arial"/>
                <w:i/>
                <w:iCs/>
                <w:sz w:val="18"/>
                <w:szCs w:val="18"/>
              </w:rPr>
              <w:t>Dostawa, instalacja, konfiguracja i wdrożenie systemu automatycznej transkrypcji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 Etap II. Przeprowadzenie testów: wydajnościowych, integracyjnych, akceptacyjnych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FC56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5A4C2A49" w14:textId="67039DA1" w:rsidR="00893290" w:rsidRPr="007E75C6" w:rsidRDefault="007167CE" w:rsidP="008932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395" w:type="dxa"/>
            <w:vAlign w:val="center"/>
          </w:tcPr>
          <w:p w14:paraId="36FF1174" w14:textId="54D78E31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 </w:t>
            </w:r>
            <w:r w:rsidR="00CA2844">
              <w:rPr>
                <w:rFonts w:ascii="Arial" w:hAnsi="Arial" w:cs="Arial"/>
                <w:sz w:val="18"/>
                <w:szCs w:val="18"/>
              </w:rPr>
              <w:t>10-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60" w:type="dxa"/>
            <w:vAlign w:val="center"/>
          </w:tcPr>
          <w:p w14:paraId="36627E86" w14:textId="6780EA4F" w:rsidR="00893290" w:rsidRDefault="00CA2844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724D6E4C" w14:textId="52513184" w:rsidR="00AC6888" w:rsidRPr="007E75C6" w:rsidRDefault="00AC6888" w:rsidP="007E4C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opóźnień </w:t>
            </w:r>
            <w:r w:rsidR="007E4CEA">
              <w:rPr>
                <w:rFonts w:ascii="Arial" w:hAnsi="Arial" w:cs="Arial"/>
                <w:sz w:val="18"/>
                <w:szCs w:val="18"/>
              </w:rPr>
              <w:t xml:space="preserve">po stronie wykonawcy i zamawiającego </w:t>
            </w:r>
            <w:r>
              <w:rPr>
                <w:rFonts w:ascii="Arial" w:hAnsi="Arial" w:cs="Arial"/>
                <w:sz w:val="18"/>
                <w:szCs w:val="18"/>
              </w:rPr>
              <w:t>w realizacji poszczególnych etapów harmonogramu umowy</w:t>
            </w:r>
            <w:r w:rsidR="007E4CEA">
              <w:rPr>
                <w:rFonts w:ascii="Arial" w:hAnsi="Arial" w:cs="Arial"/>
                <w:sz w:val="18"/>
                <w:szCs w:val="18"/>
              </w:rPr>
              <w:t xml:space="preserve"> nr 26/2018</w:t>
            </w:r>
            <w:r>
              <w:rPr>
                <w:rFonts w:ascii="Arial" w:hAnsi="Arial" w:cs="Arial"/>
                <w:sz w:val="18"/>
                <w:szCs w:val="18"/>
              </w:rPr>
              <w:t>. Dnia 14.09.2018 zawarto aneks nr 2 przesuwający termin zakończenia umowy na 09.10.2018.</w:t>
            </w:r>
          </w:p>
        </w:tc>
      </w:tr>
      <w:tr w:rsidR="007E75C6" w:rsidRPr="007E75C6" w14:paraId="31FF9B97" w14:textId="77777777" w:rsidTr="00CA2844">
        <w:tc>
          <w:tcPr>
            <w:tcW w:w="2089" w:type="dxa"/>
            <w:vAlign w:val="center"/>
          </w:tcPr>
          <w:p w14:paraId="4DDA991B" w14:textId="20D65C19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4.4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2844" w:rsidRPr="007E75C6">
              <w:rPr>
                <w:rFonts w:ascii="Arial" w:hAnsi="Arial" w:cs="Arial"/>
                <w:i/>
                <w:iCs/>
                <w:sz w:val="18"/>
                <w:szCs w:val="18"/>
              </w:rPr>
              <w:t>Dostawa, instalacja, konfiguracja i wdrożenie systemu automatycznej transkrypcji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 Etap III. Uruchomienie produkcyjne systemu (odbiory głównych produktów w tym sprzętu i oprogramowania)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AF38D" w14:textId="3625A1DE" w:rsidR="00893290" w:rsidRDefault="006D4F65" w:rsidP="00893290">
            <w:pPr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1. </w:t>
            </w:r>
            <w:r w:rsidRPr="006D4F65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 [</w:t>
            </w: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  <w:r w:rsidRPr="006D4F65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 szt.]</w:t>
            </w:r>
          </w:p>
          <w:p w14:paraId="563074CD" w14:textId="7E58D19F" w:rsidR="006D4F65" w:rsidRPr="007E75C6" w:rsidRDefault="006D4F65" w:rsidP="008932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 </w:t>
            </w:r>
            <w:r w:rsidRPr="006D4F65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[</w:t>
            </w: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  <w:r w:rsidRPr="006D4F65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 szt.]</w:t>
            </w:r>
          </w:p>
        </w:tc>
        <w:tc>
          <w:tcPr>
            <w:tcW w:w="1527" w:type="dxa"/>
            <w:vAlign w:val="center"/>
          </w:tcPr>
          <w:p w14:paraId="1BFDCE11" w14:textId="6EAAE2A4" w:rsidR="00893290" w:rsidRPr="007E75C6" w:rsidRDefault="007167C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395" w:type="dxa"/>
            <w:vAlign w:val="center"/>
          </w:tcPr>
          <w:p w14:paraId="72D723BC" w14:textId="60E8DE0D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 </w:t>
            </w:r>
            <w:r w:rsidR="00CA2844">
              <w:rPr>
                <w:rFonts w:ascii="Arial" w:hAnsi="Arial" w:cs="Arial"/>
                <w:sz w:val="18"/>
                <w:szCs w:val="18"/>
              </w:rPr>
              <w:t>11-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60" w:type="dxa"/>
            <w:vAlign w:val="center"/>
          </w:tcPr>
          <w:p w14:paraId="3A857465" w14:textId="484D94EC" w:rsidR="00893290" w:rsidRDefault="00CA2844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C688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82E107" w14:textId="1E655282" w:rsidR="00AC6888" w:rsidRPr="007E75C6" w:rsidRDefault="00AC6888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wynika z opóźnień wykonawcy umowy nr 26/2018 w realizacji poszczególnych etapów harmonogramu umowy. Dnia 14.09.2018 zawarto aneks nr 2 przesuwający termin zakończenia umowy na 09.10.2018.</w:t>
            </w:r>
          </w:p>
        </w:tc>
      </w:tr>
      <w:tr w:rsidR="007E75C6" w:rsidRPr="007E75C6" w14:paraId="665A9C63" w14:textId="77777777" w:rsidTr="00CA2844">
        <w:tc>
          <w:tcPr>
            <w:tcW w:w="2089" w:type="dxa"/>
            <w:vAlign w:val="center"/>
          </w:tcPr>
          <w:p w14:paraId="6411C267" w14:textId="3A02DEEF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5.1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A2844" w:rsidRPr="007E75C6">
              <w:rPr>
                <w:rFonts w:ascii="Arial" w:hAnsi="Arial" w:cs="Arial"/>
                <w:i/>
                <w:iCs/>
                <w:sz w:val="18"/>
                <w:szCs w:val="18"/>
              </w:rPr>
              <w:t>Zakup usług na cele promocji Projektu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Etap 0. Analiza rejestru doświadczeń, przygotowanie planu promocji oraz przygotowanie dokumentacji przetargowej w tym OPZ na wykonanie i dostawę materiałów promocyjnych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BDE02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1760BE7B" w14:textId="4D222058" w:rsidR="00893290" w:rsidRPr="007E75C6" w:rsidRDefault="008932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08-</w:t>
            </w:r>
            <w:r w:rsidR="00EE5961" w:rsidRPr="007E75C6">
              <w:rPr>
                <w:rFonts w:ascii="Arial" w:hAnsi="Arial" w:cs="Arial"/>
                <w:sz w:val="18"/>
                <w:szCs w:val="18"/>
              </w:rPr>
              <w:t>2</w:t>
            </w:r>
            <w:r w:rsidR="00EE5961">
              <w:rPr>
                <w:rFonts w:ascii="Arial" w:hAnsi="Arial" w:cs="Arial"/>
                <w:sz w:val="18"/>
                <w:szCs w:val="18"/>
              </w:rPr>
              <w:t>016</w:t>
            </w:r>
          </w:p>
        </w:tc>
        <w:tc>
          <w:tcPr>
            <w:tcW w:w="1395" w:type="dxa"/>
            <w:vAlign w:val="center"/>
          </w:tcPr>
          <w:p w14:paraId="757840A8" w14:textId="41C9603E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08-</w:t>
            </w:r>
            <w:r w:rsidR="00EE5961" w:rsidRPr="007E75C6">
              <w:rPr>
                <w:rFonts w:ascii="Arial" w:hAnsi="Arial" w:cs="Arial"/>
                <w:sz w:val="18"/>
                <w:szCs w:val="18"/>
              </w:rPr>
              <w:t>2</w:t>
            </w:r>
            <w:r w:rsidR="00EE5961">
              <w:rPr>
                <w:rFonts w:ascii="Arial" w:hAnsi="Arial" w:cs="Arial"/>
                <w:sz w:val="18"/>
                <w:szCs w:val="18"/>
              </w:rPr>
              <w:t>016</w:t>
            </w:r>
          </w:p>
        </w:tc>
        <w:tc>
          <w:tcPr>
            <w:tcW w:w="3160" w:type="dxa"/>
            <w:vAlign w:val="center"/>
          </w:tcPr>
          <w:p w14:paraId="21557447" w14:textId="5B15FC48" w:rsidR="00893290" w:rsidRPr="007E75C6" w:rsidRDefault="00644F95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E75C6" w:rsidRPr="007E75C6" w14:paraId="5C37BD92" w14:textId="77777777" w:rsidTr="00CA2844">
        <w:tc>
          <w:tcPr>
            <w:tcW w:w="2089" w:type="dxa"/>
            <w:vAlign w:val="center"/>
          </w:tcPr>
          <w:p w14:paraId="5CBEF418" w14:textId="290B5D09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5.2</w:t>
            </w:r>
            <w:r w:rsidR="00CA28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2844" w:rsidRPr="007E75C6">
              <w:rPr>
                <w:rFonts w:ascii="Arial" w:hAnsi="Arial" w:cs="Arial"/>
                <w:i/>
                <w:iCs/>
                <w:sz w:val="18"/>
                <w:szCs w:val="18"/>
              </w:rPr>
              <w:t>Zakup usług na cele promocji Projektu</w:t>
            </w:r>
            <w:r w:rsidRPr="007E75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Etap I. Przeprowadzenie postępowania o udzielenie zamówienia publicznego oraz zawarcie Umowy na wykonanie i dostawę materiałów promocyjnych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2DF0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3C9A1546" w14:textId="6EDC6E5C" w:rsidR="00893290" w:rsidRPr="007E75C6" w:rsidRDefault="008932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04-</w:t>
            </w:r>
            <w:r w:rsidR="00EE5961" w:rsidRPr="007E75C6">
              <w:rPr>
                <w:rFonts w:ascii="Arial" w:hAnsi="Arial" w:cs="Arial"/>
                <w:sz w:val="18"/>
                <w:szCs w:val="18"/>
              </w:rPr>
              <w:t>2</w:t>
            </w:r>
            <w:r w:rsidR="00EE5961">
              <w:rPr>
                <w:rFonts w:ascii="Arial" w:hAnsi="Arial" w:cs="Arial"/>
                <w:sz w:val="18"/>
                <w:szCs w:val="18"/>
              </w:rPr>
              <w:t>017</w:t>
            </w:r>
          </w:p>
        </w:tc>
        <w:tc>
          <w:tcPr>
            <w:tcW w:w="1395" w:type="dxa"/>
            <w:vAlign w:val="center"/>
          </w:tcPr>
          <w:p w14:paraId="7E2EE409" w14:textId="13986822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05-</w:t>
            </w:r>
            <w:r w:rsidR="00EE5961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3160" w:type="dxa"/>
            <w:vAlign w:val="center"/>
          </w:tcPr>
          <w:p w14:paraId="71166F89" w14:textId="77777777" w:rsidR="00893290" w:rsidRDefault="00644F95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7EF23A7" w14:textId="5CE76B60" w:rsidR="00A05981" w:rsidRPr="007E75C6" w:rsidRDefault="00A05981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Przyczyną opóźnienia w osiągnięciu kamienia milowego było opóźnienie ogłoszenia postępowania o udzielenie zamówienia publicznego</w:t>
            </w:r>
          </w:p>
        </w:tc>
      </w:tr>
      <w:tr w:rsidR="007E75C6" w:rsidRPr="007E75C6" w14:paraId="71F53063" w14:textId="77777777" w:rsidTr="00CA2844">
        <w:tc>
          <w:tcPr>
            <w:tcW w:w="2089" w:type="dxa"/>
            <w:vAlign w:val="center"/>
          </w:tcPr>
          <w:p w14:paraId="07313812" w14:textId="3F67BC21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5.3</w:t>
            </w:r>
            <w:r w:rsidR="00CA28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2844" w:rsidRPr="007E75C6">
              <w:rPr>
                <w:rFonts w:ascii="Arial" w:hAnsi="Arial" w:cs="Arial"/>
                <w:i/>
                <w:iCs/>
                <w:sz w:val="18"/>
                <w:szCs w:val="18"/>
              </w:rPr>
              <w:t>Zakup usług na cele promocji Projektu</w:t>
            </w:r>
            <w:r w:rsidRPr="007E75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Etap II. Przeprowadzenie postępowania o udzielenie zamówienia publicznego oraz zawarcie Umowy na wykonanie badań społecznych dotyczących potrzeb i oczekiwań interesariuszy projektu (uczestników postępowań sądowych)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0B3FA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7B454274" w14:textId="7FC194DB" w:rsidR="00893290" w:rsidRPr="007E75C6" w:rsidRDefault="007167C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395" w:type="dxa"/>
            <w:vAlign w:val="center"/>
          </w:tcPr>
          <w:p w14:paraId="2B1344AB" w14:textId="411A0DC4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02-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60" w:type="dxa"/>
            <w:vAlign w:val="center"/>
          </w:tcPr>
          <w:p w14:paraId="01D2DC04" w14:textId="77777777" w:rsidR="00893290" w:rsidRDefault="00644F95" w:rsidP="004821CA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D3E1696" w14:textId="0F2C19E7" w:rsidR="00A05981" w:rsidRPr="006E325D" w:rsidRDefault="00A05981" w:rsidP="004821C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7E75C6" w:rsidRPr="007E75C6" w14:paraId="3DE413ED" w14:textId="77777777" w:rsidTr="00CA2844">
        <w:tc>
          <w:tcPr>
            <w:tcW w:w="2089" w:type="dxa"/>
            <w:vAlign w:val="center"/>
          </w:tcPr>
          <w:p w14:paraId="4AD80D01" w14:textId="629918FC" w:rsidR="00893290" w:rsidRPr="007E75C6" w:rsidRDefault="00644F95" w:rsidP="00893290">
            <w:pPr>
              <w:rPr>
                <w:rFonts w:ascii="Arial" w:hAnsi="Arial" w:cs="Arial"/>
                <w:sz w:val="18"/>
                <w:szCs w:val="18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 xml:space="preserve">5.4 </w:t>
            </w:r>
            <w:r w:rsidR="00CA2844" w:rsidRPr="007E75C6">
              <w:rPr>
                <w:rFonts w:ascii="Arial" w:hAnsi="Arial" w:cs="Arial"/>
                <w:i/>
                <w:iCs/>
                <w:sz w:val="18"/>
                <w:szCs w:val="18"/>
              </w:rPr>
              <w:t>Zakup usług na cele promocji Projektu</w:t>
            </w:r>
            <w:r w:rsidR="00CA2844" w:rsidRPr="007E75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28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Etap III. Przeprowadzenie postępowania o udzielenie zamówienia publicznego i zawarcie 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lastRenderedPageBreak/>
              <w:t>Umowy na organizację konferencji dla interesariuszy projektu (sędziów, pracowników sadów, pełnomocników zawodowych, ekspertów z dziedziny informatyzacji sądownictwa)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7A951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52A76CFB" w14:textId="57930700" w:rsidR="00893290" w:rsidRPr="007E75C6" w:rsidRDefault="007167C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395" w:type="dxa"/>
            <w:vAlign w:val="center"/>
          </w:tcPr>
          <w:p w14:paraId="7C0CA9E1" w14:textId="1A0C3732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 </w:t>
            </w:r>
            <w:r w:rsidR="007167CE">
              <w:rPr>
                <w:rFonts w:ascii="Arial" w:hAnsi="Arial" w:cs="Arial"/>
                <w:sz w:val="18"/>
                <w:szCs w:val="18"/>
              </w:rPr>
              <w:t>08-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60" w:type="dxa"/>
            <w:vAlign w:val="center"/>
          </w:tcPr>
          <w:p w14:paraId="55AEC102" w14:textId="7048563B" w:rsidR="00893290" w:rsidRDefault="007167CE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CDE0EA2" w14:textId="42331808" w:rsidR="007E75C6" w:rsidRPr="007E75C6" w:rsidRDefault="00002340" w:rsidP="007167CE">
            <w:pPr>
              <w:rPr>
                <w:rFonts w:ascii="Arial" w:hAnsi="Arial" w:cs="Arial"/>
                <w:sz w:val="18"/>
                <w:szCs w:val="18"/>
              </w:rPr>
            </w:pPr>
            <w:r w:rsidRPr="00002340">
              <w:rPr>
                <w:rFonts w:ascii="Arial" w:hAnsi="Arial" w:cs="Arial"/>
                <w:sz w:val="18"/>
                <w:szCs w:val="18"/>
              </w:rPr>
              <w:t xml:space="preserve">Przetarg został ogłoszony 30.03.2018. Zgodnie z ustaleniami z wykonawcą umowa nr 31 została podpisana przez Zamawiającego z datą 10.05.2018. Dnia 14.05.2018 </w:t>
            </w:r>
            <w:r w:rsidRPr="00002340">
              <w:rPr>
                <w:rFonts w:ascii="Arial" w:hAnsi="Arial" w:cs="Arial"/>
                <w:sz w:val="18"/>
                <w:szCs w:val="18"/>
              </w:rPr>
              <w:lastRenderedPageBreak/>
              <w:t xml:space="preserve">wykonawca poinformowała o odstąpieniu od zawarcia umowy. Przygotowano ponowne szacowanie wartości zamówienia do ponownego ogłoszenia postępowania o udzielenie zamówienia publicznego oraz prolongatę terminów  w decyzji o zapewnieniu finansowania. </w:t>
            </w:r>
            <w:r w:rsidR="007167CE">
              <w:rPr>
                <w:rFonts w:ascii="Arial" w:hAnsi="Arial" w:cs="Arial"/>
                <w:sz w:val="18"/>
                <w:szCs w:val="18"/>
              </w:rPr>
              <w:t>Ostatecznie umowa z wykonawcą wyłonionym w wyniku przeprowadzonego ponownie postępowania o udzielenie zamówienia publicznego została zawarta 16.08.2018</w:t>
            </w:r>
          </w:p>
        </w:tc>
      </w:tr>
      <w:tr w:rsidR="007E75C6" w:rsidRPr="007E75C6" w14:paraId="66BC2519" w14:textId="77777777" w:rsidTr="00CA2844">
        <w:tc>
          <w:tcPr>
            <w:tcW w:w="2089" w:type="dxa"/>
            <w:vAlign w:val="center"/>
          </w:tcPr>
          <w:p w14:paraId="601F35E8" w14:textId="266071DC" w:rsidR="00893290" w:rsidRPr="007E75C6" w:rsidRDefault="007167CE" w:rsidP="008932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5.5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2844" w:rsidRPr="007E75C6">
              <w:rPr>
                <w:rFonts w:ascii="Arial" w:hAnsi="Arial" w:cs="Arial"/>
                <w:i/>
                <w:iCs/>
                <w:sz w:val="18"/>
                <w:szCs w:val="18"/>
              </w:rPr>
              <w:t>Zakup usług na cele promocji Projektu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 xml:space="preserve">  Etap V. Realizacja działań promocyjnych wg Planu Promocji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3E438" w14:textId="77777777" w:rsidR="00893290" w:rsidRPr="007E75C6" w:rsidRDefault="00893290" w:rsidP="008932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1B36F124" w14:textId="48F85295" w:rsidR="00893290" w:rsidRPr="007E75C6" w:rsidRDefault="007167C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893290" w:rsidRPr="007E75C6">
              <w:rPr>
                <w:rFonts w:ascii="Arial" w:hAnsi="Arial" w:cs="Arial"/>
                <w:sz w:val="18"/>
                <w:szCs w:val="18"/>
              </w:rPr>
              <w:t>-</w:t>
            </w:r>
            <w:r w:rsidR="00EE596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395" w:type="dxa"/>
            <w:vAlign w:val="center"/>
          </w:tcPr>
          <w:p w14:paraId="25CDBFC8" w14:textId="7DFE6D31" w:rsidR="00893290" w:rsidRPr="007E75C6" w:rsidRDefault="0089329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75C6">
              <w:rPr>
                <w:rFonts w:ascii="Arial" w:hAnsi="Arial" w:cs="Arial"/>
                <w:sz w:val="18"/>
                <w:szCs w:val="18"/>
              </w:rPr>
              <w:t> </w:t>
            </w:r>
            <w:r w:rsidR="007E4CEA">
              <w:rPr>
                <w:rFonts w:ascii="Arial" w:hAnsi="Arial" w:cs="Arial"/>
                <w:sz w:val="18"/>
                <w:szCs w:val="18"/>
              </w:rPr>
              <w:t>09-2</w:t>
            </w:r>
            <w:r w:rsidR="00EE5961">
              <w:rPr>
                <w:rFonts w:ascii="Arial" w:hAnsi="Arial" w:cs="Arial"/>
                <w:sz w:val="18"/>
                <w:szCs w:val="18"/>
              </w:rPr>
              <w:t>018</w:t>
            </w:r>
          </w:p>
        </w:tc>
        <w:tc>
          <w:tcPr>
            <w:tcW w:w="3160" w:type="dxa"/>
            <w:vAlign w:val="center"/>
          </w:tcPr>
          <w:p w14:paraId="38209332" w14:textId="77777777" w:rsidR="007167CE" w:rsidRDefault="007167CE" w:rsidP="001E54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1431CFE" w14:textId="1B9FB530" w:rsidR="00893290" w:rsidRPr="007E75C6" w:rsidRDefault="00893290" w:rsidP="001E54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ADCCB0" w14:textId="54BBA9F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4821CA" w:rsidRPr="004821CA" w14:paraId="2D861F35" w14:textId="77777777" w:rsidTr="004821C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4821CA" w:rsidRDefault="00586664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4821CA">
              <w:rPr>
                <w:rFonts w:ascii="Arial" w:hAnsi="Arial" w:cs="Arial"/>
                <w:b/>
                <w:sz w:val="20"/>
                <w:szCs w:val="18"/>
              </w:rPr>
              <w:t>N</w:t>
            </w:r>
            <w:r w:rsidR="00047D9D" w:rsidRPr="004821CA">
              <w:rPr>
                <w:rFonts w:ascii="Arial" w:hAnsi="Arial" w:cs="Arial"/>
                <w:b/>
                <w:sz w:val="20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4821CA" w:rsidRDefault="00586664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4821CA">
              <w:rPr>
                <w:rFonts w:ascii="Arial" w:hAnsi="Arial" w:cs="Arial"/>
                <w:b/>
                <w:sz w:val="20"/>
                <w:szCs w:val="18"/>
              </w:rPr>
              <w:t>J</w:t>
            </w:r>
            <w:r w:rsidR="00047D9D" w:rsidRPr="004821CA">
              <w:rPr>
                <w:rFonts w:ascii="Arial" w:hAnsi="Arial" w:cs="Arial"/>
                <w:b/>
                <w:sz w:val="20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4821CA" w:rsidRDefault="00586664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4821CA">
              <w:rPr>
                <w:rFonts w:ascii="Arial" w:hAnsi="Arial" w:cs="Arial"/>
                <w:b/>
                <w:sz w:val="20"/>
                <w:szCs w:val="18"/>
              </w:rPr>
              <w:t>W</w:t>
            </w:r>
            <w:r w:rsidR="00047D9D" w:rsidRPr="004821CA">
              <w:rPr>
                <w:rFonts w:ascii="Arial" w:hAnsi="Arial" w:cs="Arial"/>
                <w:b/>
                <w:sz w:val="20"/>
                <w:szCs w:val="18"/>
              </w:rPr>
              <w:t xml:space="preserve">artość </w:t>
            </w:r>
          </w:p>
          <w:p w14:paraId="697125A0" w14:textId="5912799A" w:rsidR="00047D9D" w:rsidRPr="004821CA" w:rsidRDefault="00047D9D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4821CA">
              <w:rPr>
                <w:rFonts w:ascii="Arial" w:hAnsi="Arial" w:cs="Arial"/>
                <w:b/>
                <w:sz w:val="20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4821CA" w:rsidRDefault="00586664" w:rsidP="004821CA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4821CA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5734CE" w:rsidRPr="004821CA">
              <w:rPr>
                <w:rFonts w:ascii="Arial" w:hAnsi="Arial" w:cs="Arial"/>
                <w:b/>
                <w:sz w:val="20"/>
                <w:szCs w:val="18"/>
              </w:rPr>
              <w:t xml:space="preserve">lanowany </w:t>
            </w:r>
            <w:r w:rsidR="00047D9D" w:rsidRPr="004821CA">
              <w:rPr>
                <w:rFonts w:ascii="Arial" w:hAnsi="Arial" w:cs="Arial"/>
                <w:b/>
                <w:sz w:val="20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4821CA" w:rsidRDefault="006B5117" w:rsidP="004821CA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4821CA">
              <w:rPr>
                <w:rFonts w:ascii="Arial" w:hAnsi="Arial" w:cs="Arial"/>
                <w:b/>
                <w:sz w:val="20"/>
                <w:szCs w:val="18"/>
              </w:rPr>
              <w:t>Wartość osiągnięta od początku realizacji projektu (narastająco)</w:t>
            </w:r>
          </w:p>
        </w:tc>
      </w:tr>
      <w:tr w:rsidR="004821CA" w:rsidRPr="004821CA" w14:paraId="03566FAB" w14:textId="77777777" w:rsidTr="004821CA">
        <w:tc>
          <w:tcPr>
            <w:tcW w:w="2545" w:type="dxa"/>
            <w:vAlign w:val="center"/>
          </w:tcPr>
          <w:p w14:paraId="4FAC4695" w14:textId="7DA6D0EF" w:rsidR="00722242" w:rsidRPr="004821CA" w:rsidRDefault="004821CA" w:rsidP="0072224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227B2">
              <w:rPr>
                <w:rFonts w:cs="Arial"/>
                <w:sz w:val="18"/>
                <w:szCs w:val="18"/>
                <w:lang w:val="pl-PL" w:eastAsia="pl-PL"/>
              </w:rPr>
              <w:t xml:space="preserve">1. </w:t>
            </w:r>
            <w:r w:rsidR="00722242" w:rsidRPr="003227B2">
              <w:rPr>
                <w:rFonts w:cs="Arial"/>
                <w:sz w:val="18"/>
                <w:szCs w:val="18"/>
                <w:lang w:val="pl-PL" w:eastAsia="pl-PL"/>
              </w:rPr>
              <w:t xml:space="preserve">Liczba usług publicznych udostępnionych on-line o stopniu dojrzałości co najmniej 4 - transakcja [szt.] </w:t>
            </w:r>
          </w:p>
        </w:tc>
        <w:tc>
          <w:tcPr>
            <w:tcW w:w="1278" w:type="dxa"/>
            <w:vAlign w:val="center"/>
          </w:tcPr>
          <w:p w14:paraId="1F1C911B" w14:textId="61073D91" w:rsidR="00722242" w:rsidRPr="004821CA" w:rsidRDefault="00722242" w:rsidP="00722242">
            <w:pPr>
              <w:rPr>
                <w:rFonts w:ascii="Arial" w:hAnsi="Arial" w:cs="Arial"/>
                <w:sz w:val="18"/>
                <w:szCs w:val="18"/>
              </w:rPr>
            </w:pPr>
            <w:r w:rsidRPr="0048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vAlign w:val="center"/>
          </w:tcPr>
          <w:p w14:paraId="25F77D85" w14:textId="5CC7ECFD" w:rsidR="00722242" w:rsidRPr="004821CA" w:rsidRDefault="00722242" w:rsidP="00722242">
            <w:pPr>
              <w:rPr>
                <w:rFonts w:ascii="Arial" w:hAnsi="Arial" w:cs="Arial"/>
                <w:sz w:val="18"/>
                <w:szCs w:val="18"/>
              </w:rPr>
            </w:pPr>
            <w:r w:rsidRPr="0048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701" w:type="dxa"/>
            <w:vAlign w:val="center"/>
          </w:tcPr>
          <w:p w14:paraId="22972073" w14:textId="403D59EA" w:rsidR="00722242" w:rsidRPr="004821CA" w:rsidRDefault="007167CE" w:rsidP="004821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722242" w:rsidRPr="004821CA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2268" w:type="dxa"/>
            <w:vAlign w:val="center"/>
          </w:tcPr>
          <w:p w14:paraId="1AC49A0C" w14:textId="32D4C53A" w:rsidR="00722242" w:rsidRPr="004821CA" w:rsidRDefault="004D719E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722242" w:rsidRPr="0048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,00</w:t>
            </w:r>
          </w:p>
        </w:tc>
      </w:tr>
      <w:tr w:rsidR="004821CA" w:rsidRPr="004821CA" w14:paraId="73F6A394" w14:textId="77777777" w:rsidTr="004821CA">
        <w:tc>
          <w:tcPr>
            <w:tcW w:w="2545" w:type="dxa"/>
            <w:vAlign w:val="center"/>
          </w:tcPr>
          <w:p w14:paraId="6E5539CC" w14:textId="35612EA7" w:rsidR="00722242" w:rsidRPr="004821CA" w:rsidRDefault="004821CA" w:rsidP="0072224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227B2">
              <w:rPr>
                <w:rFonts w:cs="Arial"/>
                <w:sz w:val="18"/>
                <w:szCs w:val="18"/>
                <w:lang w:val="pl-PL" w:eastAsia="pl-PL"/>
              </w:rPr>
              <w:t xml:space="preserve">2. </w:t>
            </w:r>
            <w:r w:rsidR="00722242" w:rsidRPr="003227B2">
              <w:rPr>
                <w:rFonts w:cs="Arial"/>
                <w:sz w:val="18"/>
                <w:szCs w:val="18"/>
                <w:lang w:val="pl-PL" w:eastAsia="pl-PL"/>
              </w:rPr>
              <w:t xml:space="preserve">Liczba udostępnionych usług wewnątrzadministracyjnych (A2A) [szt.] </w:t>
            </w:r>
          </w:p>
        </w:tc>
        <w:tc>
          <w:tcPr>
            <w:tcW w:w="1278" w:type="dxa"/>
            <w:vAlign w:val="center"/>
          </w:tcPr>
          <w:p w14:paraId="56973960" w14:textId="6B3FC8B2" w:rsidR="00722242" w:rsidRPr="004821CA" w:rsidRDefault="00722242" w:rsidP="00722242">
            <w:pPr>
              <w:rPr>
                <w:rFonts w:ascii="Arial" w:hAnsi="Arial" w:cs="Arial"/>
                <w:sz w:val="18"/>
                <w:szCs w:val="18"/>
              </w:rPr>
            </w:pPr>
            <w:r w:rsidRPr="0048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vAlign w:val="center"/>
          </w:tcPr>
          <w:p w14:paraId="0280F1DE" w14:textId="1488E09E" w:rsidR="00722242" w:rsidRPr="004821CA" w:rsidRDefault="00722242" w:rsidP="00722242">
            <w:pPr>
              <w:rPr>
                <w:rFonts w:ascii="Arial" w:hAnsi="Arial" w:cs="Arial"/>
                <w:sz w:val="18"/>
                <w:szCs w:val="18"/>
              </w:rPr>
            </w:pPr>
            <w:r w:rsidRPr="0048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701" w:type="dxa"/>
            <w:vAlign w:val="center"/>
          </w:tcPr>
          <w:p w14:paraId="27CB8AE5" w14:textId="08E353E4" w:rsidR="00722242" w:rsidRPr="004821CA" w:rsidRDefault="007167CE" w:rsidP="004821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722242" w:rsidRPr="004821CA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2268" w:type="dxa"/>
            <w:vAlign w:val="center"/>
          </w:tcPr>
          <w:p w14:paraId="469C4457" w14:textId="26842E76" w:rsidR="00722242" w:rsidRPr="004821CA" w:rsidRDefault="004D719E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="00722242" w:rsidRPr="0048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,00</w:t>
            </w:r>
          </w:p>
        </w:tc>
      </w:tr>
      <w:tr w:rsidR="004821CA" w:rsidRPr="004821CA" w14:paraId="405AF4CC" w14:textId="77777777" w:rsidTr="004821CA">
        <w:tc>
          <w:tcPr>
            <w:tcW w:w="2545" w:type="dxa"/>
            <w:vAlign w:val="center"/>
          </w:tcPr>
          <w:p w14:paraId="43383FEA" w14:textId="6C478F03" w:rsidR="00722242" w:rsidRPr="004821CA" w:rsidRDefault="004821CA" w:rsidP="0072224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227B2">
              <w:rPr>
                <w:rFonts w:cs="Arial"/>
                <w:sz w:val="18"/>
                <w:szCs w:val="18"/>
                <w:lang w:val="pl-PL" w:eastAsia="pl-PL"/>
              </w:rPr>
              <w:t xml:space="preserve">3. </w:t>
            </w:r>
            <w:r w:rsidR="00722242" w:rsidRPr="003227B2">
              <w:rPr>
                <w:rFonts w:cs="Arial"/>
                <w:sz w:val="18"/>
                <w:szCs w:val="18"/>
                <w:lang w:val="pl-PL" w:eastAsia="pl-PL"/>
              </w:rPr>
              <w:t xml:space="preserve">Liczba uruchomionych systemów teleinformatycznych w podmiotach wykonujących zadania publiczne [szt.] </w:t>
            </w:r>
          </w:p>
        </w:tc>
        <w:tc>
          <w:tcPr>
            <w:tcW w:w="1278" w:type="dxa"/>
            <w:vAlign w:val="center"/>
          </w:tcPr>
          <w:p w14:paraId="5FF8C71A" w14:textId="2AB46812" w:rsidR="00722242" w:rsidRPr="004821CA" w:rsidRDefault="00722242" w:rsidP="00722242">
            <w:pPr>
              <w:rPr>
                <w:rFonts w:ascii="Arial" w:hAnsi="Arial" w:cs="Arial"/>
                <w:sz w:val="18"/>
                <w:szCs w:val="18"/>
              </w:rPr>
            </w:pPr>
            <w:r w:rsidRPr="0048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vAlign w:val="center"/>
          </w:tcPr>
          <w:p w14:paraId="65FB1B24" w14:textId="5C7B9B0F" w:rsidR="00722242" w:rsidRPr="004821CA" w:rsidRDefault="00722242" w:rsidP="00722242">
            <w:pPr>
              <w:rPr>
                <w:rFonts w:ascii="Arial" w:hAnsi="Arial" w:cs="Arial"/>
                <w:sz w:val="18"/>
                <w:szCs w:val="18"/>
              </w:rPr>
            </w:pPr>
            <w:r w:rsidRPr="0048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701" w:type="dxa"/>
            <w:vAlign w:val="center"/>
          </w:tcPr>
          <w:p w14:paraId="6D4D2717" w14:textId="6C898D29" w:rsidR="00722242" w:rsidRPr="004821CA" w:rsidRDefault="007167CE" w:rsidP="004821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722242" w:rsidRPr="004821CA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2268" w:type="dxa"/>
            <w:vAlign w:val="center"/>
          </w:tcPr>
          <w:p w14:paraId="43E19697" w14:textId="79E060FD" w:rsidR="00722242" w:rsidRPr="004821CA" w:rsidRDefault="004D719E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722242" w:rsidRPr="0048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,00</w:t>
            </w:r>
          </w:p>
        </w:tc>
      </w:tr>
      <w:tr w:rsidR="004821CA" w:rsidRPr="004821CA" w14:paraId="6045A5B9" w14:textId="77777777" w:rsidTr="004821CA">
        <w:tc>
          <w:tcPr>
            <w:tcW w:w="2545" w:type="dxa"/>
            <w:vAlign w:val="center"/>
          </w:tcPr>
          <w:p w14:paraId="2B11546A" w14:textId="3CABF64D" w:rsidR="00722242" w:rsidRPr="004821CA" w:rsidRDefault="004821CA" w:rsidP="0072224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227B2">
              <w:rPr>
                <w:rFonts w:cs="Arial"/>
                <w:sz w:val="18"/>
                <w:szCs w:val="18"/>
                <w:lang w:val="pl-PL" w:eastAsia="pl-PL"/>
              </w:rPr>
              <w:t xml:space="preserve">4. </w:t>
            </w:r>
            <w:r w:rsidR="00722242" w:rsidRPr="003227B2">
              <w:rPr>
                <w:rFonts w:cs="Arial"/>
                <w:sz w:val="18"/>
                <w:szCs w:val="18"/>
                <w:lang w:val="pl-PL" w:eastAsia="pl-PL"/>
              </w:rPr>
              <w:t xml:space="preserve">Liczba pracowników podmiotów wykonujących zadania publiczne nie będących pracownikami IT, objętych wsparciem szkoleniowym [osoby] </w:t>
            </w:r>
          </w:p>
        </w:tc>
        <w:tc>
          <w:tcPr>
            <w:tcW w:w="1278" w:type="dxa"/>
            <w:vAlign w:val="center"/>
          </w:tcPr>
          <w:p w14:paraId="52E02B84" w14:textId="32B9ACEF" w:rsidR="00722242" w:rsidRPr="004821CA" w:rsidRDefault="00722242" w:rsidP="00722242">
            <w:pPr>
              <w:rPr>
                <w:rFonts w:ascii="Arial" w:hAnsi="Arial" w:cs="Arial"/>
                <w:sz w:val="18"/>
                <w:szCs w:val="18"/>
              </w:rPr>
            </w:pPr>
            <w:r w:rsidRPr="0048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liczba osób </w:t>
            </w:r>
          </w:p>
        </w:tc>
        <w:tc>
          <w:tcPr>
            <w:tcW w:w="1842" w:type="dxa"/>
            <w:vAlign w:val="center"/>
          </w:tcPr>
          <w:p w14:paraId="7CF24BF4" w14:textId="79F1C86D" w:rsidR="00722242" w:rsidRPr="004821CA" w:rsidRDefault="004D719E" w:rsidP="007222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7 5</w:t>
            </w:r>
            <w:r w:rsidR="00722242" w:rsidRPr="0048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1701" w:type="dxa"/>
            <w:vAlign w:val="center"/>
          </w:tcPr>
          <w:p w14:paraId="7658CA25" w14:textId="4BEE466C" w:rsidR="00722242" w:rsidRPr="004821CA" w:rsidRDefault="00F74563" w:rsidP="004821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722242" w:rsidRPr="004821CA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2268" w:type="dxa"/>
            <w:vAlign w:val="center"/>
          </w:tcPr>
          <w:p w14:paraId="474FED0B" w14:textId="45408D4E" w:rsidR="00722242" w:rsidRPr="004821CA" w:rsidRDefault="00D07C86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7 584</w:t>
            </w:r>
          </w:p>
        </w:tc>
      </w:tr>
      <w:tr w:rsidR="004821CA" w:rsidRPr="004821CA" w14:paraId="279C9039" w14:textId="77777777" w:rsidTr="004821CA">
        <w:tc>
          <w:tcPr>
            <w:tcW w:w="2545" w:type="dxa"/>
            <w:vAlign w:val="center"/>
          </w:tcPr>
          <w:p w14:paraId="2710FD68" w14:textId="498AF020" w:rsidR="00722242" w:rsidRPr="004821CA" w:rsidRDefault="004821CA" w:rsidP="0072224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227B2">
              <w:rPr>
                <w:rFonts w:cs="Arial"/>
                <w:sz w:val="18"/>
                <w:szCs w:val="18"/>
                <w:lang w:val="pl-PL" w:eastAsia="pl-PL"/>
              </w:rPr>
              <w:t xml:space="preserve">5. </w:t>
            </w:r>
            <w:r w:rsidR="00722242" w:rsidRPr="003227B2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  <w:vAlign w:val="center"/>
          </w:tcPr>
          <w:p w14:paraId="51D641FE" w14:textId="7ED5808A" w:rsidR="00722242" w:rsidRPr="004821CA" w:rsidRDefault="00722242" w:rsidP="00722242">
            <w:pPr>
              <w:rPr>
                <w:rFonts w:ascii="Arial" w:hAnsi="Arial" w:cs="Arial"/>
                <w:sz w:val="18"/>
                <w:szCs w:val="18"/>
              </w:rPr>
            </w:pPr>
            <w:r w:rsidRPr="0048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osób</w:t>
            </w:r>
          </w:p>
        </w:tc>
        <w:tc>
          <w:tcPr>
            <w:tcW w:w="1842" w:type="dxa"/>
            <w:vAlign w:val="center"/>
          </w:tcPr>
          <w:p w14:paraId="23AE847E" w14:textId="6929EF6C" w:rsidR="00722242" w:rsidRPr="004821CA" w:rsidRDefault="00D07C86" w:rsidP="007222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6 075</w:t>
            </w:r>
          </w:p>
        </w:tc>
        <w:tc>
          <w:tcPr>
            <w:tcW w:w="1701" w:type="dxa"/>
            <w:vAlign w:val="center"/>
          </w:tcPr>
          <w:p w14:paraId="791D99BB" w14:textId="0EDD3E88" w:rsidR="00722242" w:rsidRPr="004821CA" w:rsidRDefault="00F74563" w:rsidP="004821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722242" w:rsidRPr="004821CA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2268" w:type="dxa"/>
            <w:vAlign w:val="center"/>
          </w:tcPr>
          <w:p w14:paraId="7F9F9177" w14:textId="18583583" w:rsidR="00722242" w:rsidRPr="004821CA" w:rsidRDefault="00D07C86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6 154</w:t>
            </w:r>
          </w:p>
        </w:tc>
      </w:tr>
      <w:tr w:rsidR="004821CA" w:rsidRPr="004821CA" w14:paraId="6AB8D254" w14:textId="77777777" w:rsidTr="004821CA">
        <w:tc>
          <w:tcPr>
            <w:tcW w:w="2545" w:type="dxa"/>
            <w:vAlign w:val="center"/>
          </w:tcPr>
          <w:p w14:paraId="769C0167" w14:textId="20A5C793" w:rsidR="00722242" w:rsidRPr="004821CA" w:rsidRDefault="004821CA" w:rsidP="0072224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227B2">
              <w:rPr>
                <w:rFonts w:cs="Arial"/>
                <w:sz w:val="18"/>
                <w:szCs w:val="18"/>
                <w:lang w:val="pl-PL" w:eastAsia="pl-PL"/>
              </w:rPr>
              <w:t xml:space="preserve">6. </w:t>
            </w:r>
            <w:r w:rsidR="00722242" w:rsidRPr="003227B2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  <w:vAlign w:val="center"/>
          </w:tcPr>
          <w:p w14:paraId="59EECB1F" w14:textId="283D8E2B" w:rsidR="00722242" w:rsidRPr="004821CA" w:rsidRDefault="00722242" w:rsidP="00722242">
            <w:pPr>
              <w:rPr>
                <w:rFonts w:ascii="Arial" w:hAnsi="Arial" w:cs="Arial"/>
                <w:sz w:val="18"/>
                <w:szCs w:val="18"/>
              </w:rPr>
            </w:pPr>
            <w:r w:rsidRPr="0048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osób</w:t>
            </w:r>
          </w:p>
        </w:tc>
        <w:tc>
          <w:tcPr>
            <w:tcW w:w="1842" w:type="dxa"/>
            <w:vAlign w:val="center"/>
          </w:tcPr>
          <w:p w14:paraId="38F34419" w14:textId="1F03778A" w:rsidR="00722242" w:rsidRPr="004821CA" w:rsidRDefault="00D07C86" w:rsidP="007222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1 425</w:t>
            </w:r>
          </w:p>
        </w:tc>
        <w:tc>
          <w:tcPr>
            <w:tcW w:w="1701" w:type="dxa"/>
            <w:vAlign w:val="center"/>
          </w:tcPr>
          <w:p w14:paraId="678832C5" w14:textId="2669C1F6" w:rsidR="00722242" w:rsidRPr="004821CA" w:rsidRDefault="00F74563" w:rsidP="004821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722242" w:rsidRPr="004821CA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2268" w:type="dxa"/>
            <w:vAlign w:val="center"/>
          </w:tcPr>
          <w:p w14:paraId="6F10988A" w14:textId="0B09A3DB" w:rsidR="00722242" w:rsidRPr="004821CA" w:rsidRDefault="00D07C86" w:rsidP="00482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1 430</w:t>
            </w:r>
          </w:p>
        </w:tc>
      </w:tr>
    </w:tbl>
    <w:p w14:paraId="52A08447" w14:textId="64C148E6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65" w:rsidRPr="00522865" w14:paraId="67AB328A" w14:textId="77777777" w:rsidTr="00517F12">
        <w:tc>
          <w:tcPr>
            <w:tcW w:w="2937" w:type="dxa"/>
          </w:tcPr>
          <w:p w14:paraId="0D479928" w14:textId="1EF22933" w:rsidR="000A4464" w:rsidRPr="00522865" w:rsidRDefault="000A4464" w:rsidP="000A4464">
            <w:pPr>
              <w:rPr>
                <w:rFonts w:ascii="Arial" w:hAnsi="Arial" w:cs="Arial"/>
                <w:sz w:val="18"/>
                <w:szCs w:val="18"/>
              </w:rPr>
            </w:pPr>
            <w:r w:rsidRPr="00522865">
              <w:rPr>
                <w:rFonts w:ascii="Arial" w:hAnsi="Arial" w:cs="Arial"/>
                <w:sz w:val="18"/>
                <w:szCs w:val="18"/>
              </w:rPr>
              <w:t>Usługa przeprowadzania rozprawy odmiejscowionej</w:t>
            </w:r>
            <w:r w:rsidRPr="00522865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D277DCB" w14:textId="7E8B199A" w:rsidR="000A4464" w:rsidRPr="00522865" w:rsidRDefault="000A4464" w:rsidP="000A446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</w:tcPr>
          <w:p w14:paraId="2F11B9AD" w14:textId="249501C7" w:rsidR="000A4464" w:rsidRPr="00522865" w:rsidRDefault="007167CE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0A4464" w:rsidRPr="00522865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1134" w:type="dxa"/>
          </w:tcPr>
          <w:p w14:paraId="560CEF06" w14:textId="24AFF281" w:rsidR="000A4464" w:rsidRPr="00522865" w:rsidRDefault="004D719E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11-2018</w:t>
            </w:r>
          </w:p>
        </w:tc>
        <w:tc>
          <w:tcPr>
            <w:tcW w:w="4394" w:type="dxa"/>
          </w:tcPr>
          <w:p w14:paraId="493A9677" w14:textId="05A43F97" w:rsidR="000A4464" w:rsidRPr="00522865" w:rsidRDefault="005228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22865">
              <w:rPr>
                <w:rFonts w:ascii="Arial" w:hAnsi="Arial" w:cs="Arial"/>
                <w:bCs/>
                <w:sz w:val="18"/>
                <w:szCs w:val="18"/>
              </w:rPr>
              <w:t>W okresie sprawozdawczym nie zostały wprowadzone zmiany w odniesieniu do zakresu planowanej e-usługi</w:t>
            </w:r>
          </w:p>
        </w:tc>
      </w:tr>
      <w:tr w:rsidR="00522865" w:rsidRPr="00522865" w14:paraId="7F396FFD" w14:textId="77777777" w:rsidTr="00517F12">
        <w:tc>
          <w:tcPr>
            <w:tcW w:w="2937" w:type="dxa"/>
          </w:tcPr>
          <w:p w14:paraId="47009722" w14:textId="18FBF50C" w:rsidR="000A4464" w:rsidRPr="00522865" w:rsidRDefault="000A4464" w:rsidP="000A4464">
            <w:pPr>
              <w:rPr>
                <w:rFonts w:ascii="Arial" w:hAnsi="Arial" w:cs="Arial"/>
                <w:sz w:val="18"/>
                <w:szCs w:val="18"/>
              </w:rPr>
            </w:pPr>
            <w:r w:rsidRPr="00522865">
              <w:rPr>
                <w:rFonts w:ascii="Arial" w:hAnsi="Arial" w:cs="Arial"/>
                <w:sz w:val="18"/>
                <w:szCs w:val="18"/>
              </w:rPr>
              <w:t>Usługa automatycznej transkrypcji mowy na tekst</w:t>
            </w:r>
          </w:p>
        </w:tc>
        <w:tc>
          <w:tcPr>
            <w:tcW w:w="1169" w:type="dxa"/>
          </w:tcPr>
          <w:p w14:paraId="7CB2BF53" w14:textId="189B2797" w:rsidR="000A4464" w:rsidRPr="00522865" w:rsidRDefault="007167CE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0A4464" w:rsidRPr="00522865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1134" w:type="dxa"/>
          </w:tcPr>
          <w:p w14:paraId="7062DA65" w14:textId="2CD8D44F" w:rsidR="000A4464" w:rsidRPr="00522865" w:rsidRDefault="004D719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11-2018</w:t>
            </w:r>
          </w:p>
        </w:tc>
        <w:tc>
          <w:tcPr>
            <w:tcW w:w="4394" w:type="dxa"/>
          </w:tcPr>
          <w:p w14:paraId="1B614FA7" w14:textId="5231EF58" w:rsidR="000A4464" w:rsidRPr="00522865" w:rsidRDefault="005228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22865">
              <w:rPr>
                <w:rFonts w:ascii="Arial" w:hAnsi="Arial" w:cs="Arial"/>
                <w:bCs/>
                <w:sz w:val="18"/>
                <w:szCs w:val="18"/>
              </w:rPr>
              <w:t>W okresie sprawozdawczym nie zostały wprowadzone zmiany w odniesieniu do zakresu planowanej e-usługi</w:t>
            </w:r>
          </w:p>
        </w:tc>
      </w:tr>
      <w:tr w:rsidR="00522865" w:rsidRPr="00522865" w14:paraId="3E2533E0" w14:textId="77777777" w:rsidTr="00517F12">
        <w:tc>
          <w:tcPr>
            <w:tcW w:w="2937" w:type="dxa"/>
          </w:tcPr>
          <w:p w14:paraId="4DC95395" w14:textId="15650159" w:rsidR="000A4464" w:rsidRPr="00522865" w:rsidRDefault="000A4464" w:rsidP="000A4464">
            <w:pPr>
              <w:rPr>
                <w:rFonts w:ascii="Arial" w:hAnsi="Arial" w:cs="Arial"/>
                <w:sz w:val="18"/>
                <w:szCs w:val="18"/>
              </w:rPr>
            </w:pPr>
            <w:r w:rsidRPr="00522865">
              <w:rPr>
                <w:rFonts w:ascii="Arial" w:hAnsi="Arial" w:cs="Arial"/>
                <w:sz w:val="18"/>
                <w:szCs w:val="18"/>
              </w:rPr>
              <w:t>Usługa udostępniania protokołu elektronicznego</w:t>
            </w:r>
          </w:p>
        </w:tc>
        <w:tc>
          <w:tcPr>
            <w:tcW w:w="1169" w:type="dxa"/>
          </w:tcPr>
          <w:p w14:paraId="3F986095" w14:textId="480D5757" w:rsidR="000A4464" w:rsidRPr="00522865" w:rsidRDefault="007167CE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0A4464" w:rsidRPr="00522865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1134" w:type="dxa"/>
          </w:tcPr>
          <w:p w14:paraId="53BE0BB8" w14:textId="61D06140" w:rsidR="000A4464" w:rsidRPr="00522865" w:rsidRDefault="004D719E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11-2018</w:t>
            </w:r>
          </w:p>
        </w:tc>
        <w:tc>
          <w:tcPr>
            <w:tcW w:w="4394" w:type="dxa"/>
          </w:tcPr>
          <w:p w14:paraId="3CD478A5" w14:textId="325CD439" w:rsidR="000A4464" w:rsidRPr="00522865" w:rsidRDefault="005228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22865">
              <w:rPr>
                <w:rFonts w:ascii="Arial" w:hAnsi="Arial" w:cs="Arial"/>
                <w:bCs/>
                <w:sz w:val="18"/>
                <w:szCs w:val="18"/>
              </w:rPr>
              <w:t>W okresie sprawozdawczym nie zostały wprowadzone zmiany w odniesieniu do zakresu planowanej e-usługi</w:t>
            </w:r>
          </w:p>
        </w:tc>
      </w:tr>
      <w:tr w:rsidR="00522865" w:rsidRPr="00522865" w14:paraId="08E4B7AF" w14:textId="77777777" w:rsidTr="00517F12">
        <w:tc>
          <w:tcPr>
            <w:tcW w:w="2937" w:type="dxa"/>
          </w:tcPr>
          <w:p w14:paraId="5BC3B41F" w14:textId="1E391859" w:rsidR="000A4464" w:rsidRPr="00522865" w:rsidRDefault="000A4464" w:rsidP="000A4464">
            <w:pPr>
              <w:rPr>
                <w:rFonts w:ascii="Arial" w:hAnsi="Arial" w:cs="Arial"/>
                <w:sz w:val="18"/>
                <w:szCs w:val="18"/>
              </w:rPr>
            </w:pPr>
            <w:r w:rsidRPr="00522865">
              <w:rPr>
                <w:rFonts w:ascii="Arial" w:hAnsi="Arial" w:cs="Arial"/>
                <w:sz w:val="18"/>
                <w:szCs w:val="18"/>
              </w:rPr>
              <w:t>Usługa wirtualizacji wideokonferencji</w:t>
            </w:r>
          </w:p>
        </w:tc>
        <w:tc>
          <w:tcPr>
            <w:tcW w:w="1169" w:type="dxa"/>
          </w:tcPr>
          <w:p w14:paraId="7DE1F993" w14:textId="1E08C2D1" w:rsidR="000A4464" w:rsidRPr="00522865" w:rsidRDefault="007167CE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0A4464" w:rsidRPr="00522865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1134" w:type="dxa"/>
          </w:tcPr>
          <w:p w14:paraId="61308751" w14:textId="360C3B56" w:rsidR="000A4464" w:rsidRPr="00522865" w:rsidRDefault="004D719E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11-2018</w:t>
            </w:r>
          </w:p>
        </w:tc>
        <w:tc>
          <w:tcPr>
            <w:tcW w:w="4394" w:type="dxa"/>
          </w:tcPr>
          <w:p w14:paraId="1DC425A4" w14:textId="358C240B" w:rsidR="000A4464" w:rsidRPr="00522865" w:rsidRDefault="005228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22865">
              <w:rPr>
                <w:rFonts w:ascii="Arial" w:hAnsi="Arial" w:cs="Arial"/>
                <w:bCs/>
                <w:sz w:val="18"/>
                <w:szCs w:val="18"/>
              </w:rPr>
              <w:t>W okresie sprawozdawczym nie zostały wprowadzone zmiany w odniesieniu do zakresu planowanej e-usługi</w:t>
            </w:r>
          </w:p>
        </w:tc>
      </w:tr>
    </w:tbl>
    <w:p w14:paraId="526AAE7B" w14:textId="661680CF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65" w:rsidRPr="00522865" w14:paraId="153EA8F3" w14:textId="77777777" w:rsidTr="00C6751B">
        <w:tc>
          <w:tcPr>
            <w:tcW w:w="2937" w:type="dxa"/>
          </w:tcPr>
          <w:p w14:paraId="46265E90" w14:textId="6AD856AF" w:rsidR="00C6751B" w:rsidRPr="00522865" w:rsidRDefault="00522865" w:rsidP="00522865">
            <w:pPr>
              <w:rPr>
                <w:rFonts w:ascii="Arial" w:hAnsi="Arial" w:cs="Arial"/>
                <w:sz w:val="18"/>
                <w:szCs w:val="20"/>
              </w:rPr>
            </w:pPr>
            <w:r w:rsidRPr="00522865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522865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D2C0238" w:rsidR="00C6751B" w:rsidRPr="00522865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08826366" w:rsidR="00C6751B" w:rsidRPr="00522865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16601A38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0917" w:rsidRPr="00760917" w14:paraId="347AF355" w14:textId="77777777" w:rsidTr="00E33E04">
        <w:tc>
          <w:tcPr>
            <w:tcW w:w="2547" w:type="dxa"/>
          </w:tcPr>
          <w:p w14:paraId="7B0EA718" w14:textId="1CBDF6C7" w:rsidR="006D4F65" w:rsidRPr="00760917" w:rsidRDefault="006D4F6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760917">
              <w:rPr>
                <w:rFonts w:ascii="Arial" w:hAnsi="Arial" w:cs="Arial"/>
                <w:sz w:val="18"/>
                <w:szCs w:val="18"/>
              </w:rPr>
              <w:t>Portal Informacyjny Sądów Powszechnych</w:t>
            </w:r>
            <w:r w:rsidR="001C2A7E">
              <w:rPr>
                <w:rFonts w:ascii="Arial" w:hAnsi="Arial" w:cs="Arial"/>
                <w:sz w:val="18"/>
                <w:szCs w:val="18"/>
              </w:rPr>
              <w:t xml:space="preserve"> (PI)</w:t>
            </w:r>
          </w:p>
        </w:tc>
        <w:tc>
          <w:tcPr>
            <w:tcW w:w="1701" w:type="dxa"/>
          </w:tcPr>
          <w:p w14:paraId="7C2D35FB" w14:textId="3A5C0A32" w:rsidR="006D4F65" w:rsidRPr="00760917" w:rsidRDefault="00BE4008" w:rsidP="00A44EA2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Pr="00522865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1843" w:type="dxa"/>
          </w:tcPr>
          <w:p w14:paraId="6D7CDE89" w14:textId="0E4D31A1" w:rsidR="006D4F65" w:rsidRPr="00760917" w:rsidRDefault="004D719E" w:rsidP="00E33E04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11-2018</w:t>
            </w:r>
          </w:p>
        </w:tc>
        <w:tc>
          <w:tcPr>
            <w:tcW w:w="3543" w:type="dxa"/>
          </w:tcPr>
          <w:p w14:paraId="114B7829" w14:textId="77777777" w:rsidR="001C2A7E" w:rsidRDefault="001C2A7E" w:rsidP="001C2A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Zależności:</w:t>
            </w:r>
          </w:p>
          <w:p w14:paraId="174D8581" w14:textId="25B700C4" w:rsidR="001C2A7E" w:rsidRDefault="001C2A7E" w:rsidP="001C2A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implementacja interfejsów </w:t>
            </w:r>
            <w:r w:rsidR="00C17C73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RCS-&gt;PI</w:t>
            </w:r>
          </w:p>
          <w:p w14:paraId="140759B7" w14:textId="77777777" w:rsidR="001C2A7E" w:rsidRDefault="001C2A7E" w:rsidP="001C2A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Status:</w:t>
            </w:r>
          </w:p>
          <w:p w14:paraId="6A720D73" w14:textId="59D1AFCD" w:rsidR="006D4F65" w:rsidRPr="00760917" w:rsidRDefault="00F74563" w:rsidP="004D719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Wytworzono</w:t>
            </w:r>
            <w:r w:rsidR="00F37A9A">
              <w:rPr>
                <w:rFonts w:ascii="Arial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hAnsi="Arial" w:cs="Arial"/>
                <w:sz w:val="18"/>
                <w:szCs w:val="18"/>
              </w:rPr>
              <w:t xml:space="preserve">zmodernizowano oprogramowanie. Przeprowadzono </w:t>
            </w:r>
            <w:r w:rsidR="004D719E">
              <w:rPr>
                <w:rFonts w:ascii="Arial" w:hAnsi="Arial" w:cs="Arial"/>
                <w:sz w:val="18"/>
                <w:szCs w:val="18"/>
              </w:rPr>
              <w:t>wdrożenie</w:t>
            </w:r>
            <w:r>
              <w:rPr>
                <w:rFonts w:ascii="Arial" w:hAnsi="Arial" w:cs="Arial"/>
                <w:sz w:val="18"/>
                <w:szCs w:val="18"/>
              </w:rPr>
              <w:t xml:space="preserve"> na środowisku produkcyjnym.</w:t>
            </w:r>
          </w:p>
        </w:tc>
      </w:tr>
      <w:tr w:rsidR="00C943EA" w:rsidRPr="00760917" w14:paraId="3BB2D2FB" w14:textId="77777777" w:rsidTr="00E33E04">
        <w:tc>
          <w:tcPr>
            <w:tcW w:w="2547" w:type="dxa"/>
          </w:tcPr>
          <w:p w14:paraId="53B3D0CD" w14:textId="66D2D945" w:rsidR="006D4F65" w:rsidRPr="00760917" w:rsidRDefault="0076091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760917">
              <w:rPr>
                <w:rFonts w:ascii="Arial" w:hAnsi="Arial" w:cs="Arial"/>
                <w:sz w:val="18"/>
                <w:szCs w:val="18"/>
              </w:rPr>
              <w:t>Centralny Portal Transkrypcyjny</w:t>
            </w:r>
            <w:r w:rsidR="001C2A7E">
              <w:rPr>
                <w:rFonts w:ascii="Arial" w:hAnsi="Arial" w:cs="Arial"/>
                <w:sz w:val="18"/>
                <w:szCs w:val="18"/>
              </w:rPr>
              <w:t xml:space="preserve"> (CPT)</w:t>
            </w:r>
          </w:p>
        </w:tc>
        <w:tc>
          <w:tcPr>
            <w:tcW w:w="1701" w:type="dxa"/>
          </w:tcPr>
          <w:p w14:paraId="345E386B" w14:textId="77FFFEDF" w:rsidR="006D4F65" w:rsidRPr="00760917" w:rsidRDefault="00BE4008" w:rsidP="00A44EA2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Pr="00522865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1843" w:type="dxa"/>
          </w:tcPr>
          <w:p w14:paraId="1DA72296" w14:textId="00028787" w:rsidR="006D4F65" w:rsidRPr="00760917" w:rsidRDefault="004D719E" w:rsidP="00E33E04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11-2018</w:t>
            </w:r>
          </w:p>
        </w:tc>
        <w:tc>
          <w:tcPr>
            <w:tcW w:w="3543" w:type="dxa"/>
          </w:tcPr>
          <w:p w14:paraId="2BA399A9" w14:textId="77777777" w:rsidR="006D4F65" w:rsidRDefault="001C2A7E" w:rsidP="00E33E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Zależności:</w:t>
            </w:r>
          </w:p>
          <w:p w14:paraId="2EACFCF9" w14:textId="6BAFC14A" w:rsidR="001C2A7E" w:rsidRDefault="001C2A7E" w:rsidP="00E33E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implementacja interfejsów CRCS-&gt;CPT</w:t>
            </w:r>
          </w:p>
          <w:p w14:paraId="302A347E" w14:textId="77777777" w:rsidR="001C2A7E" w:rsidRDefault="001C2A7E" w:rsidP="00E33E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Status:</w:t>
            </w:r>
          </w:p>
          <w:p w14:paraId="2FE6936F" w14:textId="2A4AB3BB" w:rsidR="001C2A7E" w:rsidRPr="00760917" w:rsidRDefault="00F74563" w:rsidP="00F745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Wytworzono i zmodernizowano oprogramowanie. </w:t>
            </w:r>
            <w:r w:rsidR="004D719E">
              <w:rPr>
                <w:rFonts w:ascii="Arial" w:hAnsi="Arial" w:cs="Arial"/>
                <w:sz w:val="18"/>
                <w:szCs w:val="18"/>
              </w:rPr>
              <w:t>Przeprowadzono wdrożenie na środowisku produkcyjnym.</w:t>
            </w:r>
          </w:p>
        </w:tc>
      </w:tr>
      <w:tr w:rsidR="00C943EA" w:rsidRPr="00760917" w14:paraId="19F91E84" w14:textId="77777777" w:rsidTr="00E33E04">
        <w:tc>
          <w:tcPr>
            <w:tcW w:w="2547" w:type="dxa"/>
          </w:tcPr>
          <w:p w14:paraId="5B87B39C" w14:textId="5E2C8EAD" w:rsidR="00760917" w:rsidRPr="00760917" w:rsidRDefault="0076091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760917">
              <w:rPr>
                <w:rFonts w:ascii="Arial" w:hAnsi="Arial" w:cs="Arial"/>
                <w:sz w:val="18"/>
                <w:szCs w:val="18"/>
              </w:rPr>
              <w:t>System cyfrowej rejestracji rozpraw</w:t>
            </w:r>
            <w:r w:rsidR="001C2A7E">
              <w:rPr>
                <w:rFonts w:ascii="Arial" w:hAnsi="Arial" w:cs="Arial"/>
                <w:sz w:val="18"/>
                <w:szCs w:val="18"/>
              </w:rPr>
              <w:t xml:space="preserve"> (CRCS, RCS)</w:t>
            </w:r>
          </w:p>
        </w:tc>
        <w:tc>
          <w:tcPr>
            <w:tcW w:w="1701" w:type="dxa"/>
          </w:tcPr>
          <w:p w14:paraId="00024975" w14:textId="32E1A1A1" w:rsidR="00760917" w:rsidRPr="00760917" w:rsidRDefault="00BE4008" w:rsidP="00A44EA2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Pr="00522865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1843" w:type="dxa"/>
          </w:tcPr>
          <w:p w14:paraId="72C8C28D" w14:textId="72ECB09B" w:rsidR="00760917" w:rsidRPr="00760917" w:rsidRDefault="004D719E" w:rsidP="00E33E04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11-2018</w:t>
            </w:r>
          </w:p>
        </w:tc>
        <w:tc>
          <w:tcPr>
            <w:tcW w:w="3543" w:type="dxa"/>
          </w:tcPr>
          <w:p w14:paraId="1379687D" w14:textId="77777777" w:rsidR="001C2A7E" w:rsidRDefault="001C2A7E" w:rsidP="001C2A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Zależności:</w:t>
            </w:r>
          </w:p>
          <w:p w14:paraId="33AA4F9D" w14:textId="66120A5D" w:rsidR="001C2A7E" w:rsidRDefault="001C2A7E" w:rsidP="001C2A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implementacja interfejsów PI-&gt;CRCS</w:t>
            </w:r>
          </w:p>
          <w:p w14:paraId="3928AF0D" w14:textId="3A412E1B" w:rsidR="001C2A7E" w:rsidRDefault="001C2A7E" w:rsidP="001C2A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implementacja interfejsów CPT-&gt;CRCS</w:t>
            </w:r>
          </w:p>
          <w:p w14:paraId="27BD0976" w14:textId="77777777" w:rsidR="001C2A7E" w:rsidRDefault="001C2A7E" w:rsidP="001C2A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Status:</w:t>
            </w:r>
          </w:p>
          <w:p w14:paraId="1ADC8C25" w14:textId="3974D1F7" w:rsidR="00C17C73" w:rsidRPr="00760917" w:rsidRDefault="00F74563" w:rsidP="00C943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Wytworzono i zmodernizowano oprogramowanie. </w:t>
            </w:r>
            <w:r w:rsidR="004D719E">
              <w:rPr>
                <w:rFonts w:ascii="Arial" w:hAnsi="Arial" w:cs="Arial"/>
                <w:sz w:val="18"/>
                <w:szCs w:val="18"/>
              </w:rPr>
              <w:t>Przeprowadzono wdrożenie na środowisku produkcyjnym.</w:t>
            </w:r>
          </w:p>
        </w:tc>
      </w:tr>
    </w:tbl>
    <w:p w14:paraId="2AC8CEEF" w14:textId="4283EE05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70"/>
        <w:gridCol w:w="1687"/>
        <w:gridCol w:w="2294"/>
        <w:gridCol w:w="2347"/>
      </w:tblGrid>
      <w:tr w:rsidR="00322614" w:rsidRPr="002B50C0" w14:paraId="1581B854" w14:textId="77777777" w:rsidTr="00DE7A98">
        <w:trPr>
          <w:tblHeader/>
        </w:trPr>
        <w:tc>
          <w:tcPr>
            <w:tcW w:w="317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4821C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2D7ADA" w:rsidRDefault="00322614" w:rsidP="004821C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4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22865" w:rsidRPr="00522865" w14:paraId="27DE90F8" w14:textId="77777777" w:rsidTr="00DE7A98">
        <w:tc>
          <w:tcPr>
            <w:tcW w:w="3170" w:type="dxa"/>
            <w:vAlign w:val="center"/>
          </w:tcPr>
          <w:p w14:paraId="4F234CA0" w14:textId="77777777" w:rsidR="00FC1EFE" w:rsidRDefault="00FC1EFE" w:rsidP="005228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3F7E5A" w14:textId="77777777" w:rsidR="00522865" w:rsidRDefault="00FC1EFE" w:rsidP="00522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FD01DF4" w14:textId="0527387F" w:rsidR="00FC1EFE" w:rsidRPr="00522865" w:rsidRDefault="00FC1EFE" w:rsidP="00522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5E19F7E6" w14:textId="70162A18" w:rsidR="00522865" w:rsidRPr="00522865" w:rsidRDefault="00522865" w:rsidP="00482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dxa"/>
            <w:vAlign w:val="center"/>
          </w:tcPr>
          <w:p w14:paraId="25481FBA" w14:textId="73FA9AEB" w:rsidR="00522865" w:rsidRPr="00522865" w:rsidRDefault="00522865" w:rsidP="004821C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347" w:type="dxa"/>
          </w:tcPr>
          <w:p w14:paraId="5AF5EEFF" w14:textId="4CAF1662" w:rsidR="00522865" w:rsidRPr="00522865" w:rsidRDefault="00522865" w:rsidP="00F745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EB80460" w14:textId="77777777" w:rsidR="00C607F4" w:rsidRDefault="00C607F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CB31D11" w14:textId="77777777" w:rsidR="00C607F4" w:rsidRDefault="00C607F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4821C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4821CA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4821CA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14:paraId="4E89D004" w14:textId="77777777" w:rsidR="0091332C" w:rsidRPr="0091332C" w:rsidRDefault="0091332C" w:rsidP="004821CA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33E0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93290" w:rsidRPr="00893290" w14:paraId="30902202" w14:textId="77777777" w:rsidTr="004821CA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F21178E" w14:textId="03CB5BB2" w:rsidR="00527066" w:rsidRPr="00893290" w:rsidRDefault="00527066" w:rsidP="004821C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93290">
              <w:rPr>
                <w:rFonts w:ascii="Arial" w:hAnsi="Arial" w:cs="Arial"/>
                <w:sz w:val="18"/>
                <w:szCs w:val="18"/>
                <w:lang w:eastAsia="pl-PL"/>
              </w:rPr>
              <w:t>Zmiany legislacyjne</w:t>
            </w:r>
            <w:r w:rsidR="00893290" w:rsidRPr="00893290">
              <w:rPr>
                <w:rFonts w:ascii="Arial" w:hAnsi="Arial" w:cs="Arial"/>
                <w:sz w:val="18"/>
                <w:szCs w:val="18"/>
                <w:lang w:eastAsia="pl-PL"/>
              </w:rPr>
              <w:t>, zmiany prawne wpływające na systemy teleinformatyczne.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391942D" w14:textId="4825EB21" w:rsidR="00527066" w:rsidRPr="00893290" w:rsidRDefault="00527066" w:rsidP="004821C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8932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2EE6A45" w14:textId="24756EBC" w:rsidR="00527066" w:rsidRPr="00893290" w:rsidRDefault="00527066" w:rsidP="004821C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8932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6F6FD6CB" w14:textId="46C6CEA4" w:rsidR="00527066" w:rsidRPr="00893290" w:rsidRDefault="00527066" w:rsidP="0089329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8932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Wystąpienie zdarzenia może spowodować konieczność modyfikacji systemu. </w:t>
            </w:r>
            <w:r w:rsidR="008932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Zmiany legislacyjne wymagają współdziałania poszczególnych komórek MS</w:t>
            </w:r>
            <w:r w:rsidR="00893290" w:rsidRPr="008932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="008932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monitorowanie w </w:t>
            </w:r>
            <w:r w:rsidR="00893290" w:rsidRPr="008932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proces</w:t>
            </w:r>
            <w:r w:rsidR="008932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ie</w:t>
            </w:r>
            <w:r w:rsidR="00893290" w:rsidRPr="008932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ciągły</w:t>
            </w:r>
            <w:r w:rsidR="008932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893290" w:rsidRPr="008932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7D62B76A" w:rsidR="00BB059E" w:rsidRPr="0052286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522865" w:rsidRPr="00522865">
        <w:rPr>
          <w:rFonts w:ascii="Arial" w:hAnsi="Arial" w:cs="Arial"/>
          <w:sz w:val="18"/>
          <w:szCs w:val="18"/>
        </w:rPr>
        <w:t xml:space="preserve">Dariusz Maślak, Kierownik Projektu, Sąd Apelacyjny we Wrocławiu, </w:t>
      </w:r>
      <w:r w:rsidR="00FC1EFE">
        <w:rPr>
          <w:rFonts w:ascii="Arial" w:hAnsi="Arial" w:cs="Arial"/>
          <w:sz w:val="18"/>
          <w:szCs w:val="18"/>
        </w:rPr>
        <w:t xml:space="preserve">e-mail: </w:t>
      </w:r>
      <w:hyperlink r:id="rId8" w:history="1">
        <w:r w:rsidR="00FC1EFE" w:rsidRPr="008C72E4">
          <w:rPr>
            <w:rStyle w:val="Hipercze"/>
            <w:rFonts w:ascii="Arial" w:hAnsi="Arial" w:cs="Arial"/>
            <w:sz w:val="18"/>
            <w:szCs w:val="18"/>
          </w:rPr>
          <w:t>dariusz.maslak@wroclaw.sa.gov.pl</w:t>
        </w:r>
      </w:hyperlink>
      <w:r w:rsidR="00FC1EFE">
        <w:rPr>
          <w:rFonts w:ascii="Arial" w:hAnsi="Arial" w:cs="Arial"/>
          <w:sz w:val="18"/>
          <w:szCs w:val="18"/>
        </w:rPr>
        <w:t xml:space="preserve">, </w:t>
      </w:r>
      <w:r w:rsidR="00522865" w:rsidRPr="00522865">
        <w:rPr>
          <w:rFonts w:ascii="Arial" w:hAnsi="Arial" w:cs="Arial"/>
          <w:sz w:val="18"/>
          <w:szCs w:val="18"/>
        </w:rPr>
        <w:t>tel. 508 544 860</w:t>
      </w:r>
    </w:p>
    <w:sectPr w:rsidR="00BB059E" w:rsidRPr="0052286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AB883" w14:textId="77777777" w:rsidR="00955D38" w:rsidRDefault="00955D38" w:rsidP="00BB2420">
      <w:pPr>
        <w:spacing w:after="0" w:line="240" w:lineRule="auto"/>
      </w:pPr>
      <w:r>
        <w:separator/>
      </w:r>
    </w:p>
  </w:endnote>
  <w:endnote w:type="continuationSeparator" w:id="0">
    <w:p w14:paraId="001CB909" w14:textId="77777777" w:rsidR="00955D38" w:rsidRDefault="00955D3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E2F251E" w:rsidR="00596999" w:rsidRPr="00624D11" w:rsidRDefault="00596999" w:rsidP="00624D11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325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596999" w:rsidRDefault="00596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18B43" w14:textId="77777777" w:rsidR="00955D38" w:rsidRDefault="00955D38" w:rsidP="00BB2420">
      <w:pPr>
        <w:spacing w:after="0" w:line="240" w:lineRule="auto"/>
      </w:pPr>
      <w:r>
        <w:separator/>
      </w:r>
    </w:p>
  </w:footnote>
  <w:footnote w:type="continuationSeparator" w:id="0">
    <w:p w14:paraId="3F80C0ED" w14:textId="77777777" w:rsidR="00955D38" w:rsidRDefault="00955D38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596999" w:rsidRPr="00562F36" w:rsidRDefault="00596999" w:rsidP="00405EA4">
      <w:pPr>
        <w:pStyle w:val="Tekstprzypisudolnego"/>
        <w:rPr>
          <w:sz w:val="18"/>
        </w:rPr>
      </w:pPr>
      <w:r w:rsidRPr="00562F36">
        <w:rPr>
          <w:rStyle w:val="Odwoanieprzypisudolnego"/>
          <w:sz w:val="18"/>
        </w:rPr>
        <w:footnoteRef/>
      </w:r>
      <w:r w:rsidRPr="00562F36">
        <w:rPr>
          <w:sz w:val="18"/>
        </w:rP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4E27FCD9" w14:textId="77777777" w:rsidR="00596999" w:rsidRDefault="00596999" w:rsidP="0069000C">
      <w:pPr>
        <w:pStyle w:val="Tekstprzypisudolnego"/>
      </w:pPr>
      <w:r w:rsidRPr="00562F36">
        <w:rPr>
          <w:rStyle w:val="Odwoanieprzypisudolnego"/>
          <w:sz w:val="18"/>
        </w:rPr>
        <w:footnoteRef/>
      </w:r>
      <w:r w:rsidRPr="00562F36">
        <w:rPr>
          <w:sz w:val="18"/>
        </w:rPr>
        <w:t xml:space="preserve"> W przypadku zmian terminu zakończenia projektu w stosunku do początkowo planowanego, należy wskazać również pierwotną datę zakończenia (sprzed zmiany)</w:t>
      </w:r>
    </w:p>
  </w:footnote>
  <w:footnote w:id="3">
    <w:p w14:paraId="07C085AB" w14:textId="77777777" w:rsidR="00596999" w:rsidRDefault="0059699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75F1F"/>
    <w:multiLevelType w:val="hybridMultilevel"/>
    <w:tmpl w:val="E38E6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340"/>
    <w:rsid w:val="00003CB0"/>
    <w:rsid w:val="00006E59"/>
    <w:rsid w:val="00043DD9"/>
    <w:rsid w:val="00044D68"/>
    <w:rsid w:val="000472CE"/>
    <w:rsid w:val="00047D9D"/>
    <w:rsid w:val="00070663"/>
    <w:rsid w:val="000777F2"/>
    <w:rsid w:val="00084E5B"/>
    <w:rsid w:val="00087231"/>
    <w:rsid w:val="00095944"/>
    <w:rsid w:val="000A1DFB"/>
    <w:rsid w:val="000A2F32"/>
    <w:rsid w:val="000A3938"/>
    <w:rsid w:val="000A4464"/>
    <w:rsid w:val="000B3E49"/>
    <w:rsid w:val="000C5207"/>
    <w:rsid w:val="000D64DF"/>
    <w:rsid w:val="000E0060"/>
    <w:rsid w:val="000E1828"/>
    <w:rsid w:val="000E4BF8"/>
    <w:rsid w:val="000F20A9"/>
    <w:rsid w:val="000F307B"/>
    <w:rsid w:val="000F30B9"/>
    <w:rsid w:val="00116403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A7E"/>
    <w:rsid w:val="001C2D74"/>
    <w:rsid w:val="001C7FAC"/>
    <w:rsid w:val="001D44DC"/>
    <w:rsid w:val="001D7FC4"/>
    <w:rsid w:val="001E0CAC"/>
    <w:rsid w:val="001E16A3"/>
    <w:rsid w:val="001E1DEA"/>
    <w:rsid w:val="001E541B"/>
    <w:rsid w:val="001E7199"/>
    <w:rsid w:val="001F24A0"/>
    <w:rsid w:val="001F67EC"/>
    <w:rsid w:val="001F73FF"/>
    <w:rsid w:val="0020330A"/>
    <w:rsid w:val="00237279"/>
    <w:rsid w:val="00240D69"/>
    <w:rsid w:val="00241B5E"/>
    <w:rsid w:val="00252087"/>
    <w:rsid w:val="002747EE"/>
    <w:rsid w:val="00276C00"/>
    <w:rsid w:val="002A3C02"/>
    <w:rsid w:val="002A5452"/>
    <w:rsid w:val="002B4889"/>
    <w:rsid w:val="002B50C0"/>
    <w:rsid w:val="002B6F21"/>
    <w:rsid w:val="002D3D4A"/>
    <w:rsid w:val="002D58FD"/>
    <w:rsid w:val="002D7ADA"/>
    <w:rsid w:val="0030196F"/>
    <w:rsid w:val="00302775"/>
    <w:rsid w:val="00304D04"/>
    <w:rsid w:val="00310D8E"/>
    <w:rsid w:val="003221F2"/>
    <w:rsid w:val="00322614"/>
    <w:rsid w:val="003227B2"/>
    <w:rsid w:val="003328C5"/>
    <w:rsid w:val="00334A24"/>
    <w:rsid w:val="00340E07"/>
    <w:rsid w:val="003410FE"/>
    <w:rsid w:val="003508E7"/>
    <w:rsid w:val="003542F1"/>
    <w:rsid w:val="00356A3E"/>
    <w:rsid w:val="003642B8"/>
    <w:rsid w:val="00384EF4"/>
    <w:rsid w:val="003A4115"/>
    <w:rsid w:val="003B5B7A"/>
    <w:rsid w:val="003C7325"/>
    <w:rsid w:val="003D7DD0"/>
    <w:rsid w:val="003E3144"/>
    <w:rsid w:val="00405EA4"/>
    <w:rsid w:val="0041034F"/>
    <w:rsid w:val="004118A3"/>
    <w:rsid w:val="00416F0B"/>
    <w:rsid w:val="0042277E"/>
    <w:rsid w:val="00423A26"/>
    <w:rsid w:val="00425046"/>
    <w:rsid w:val="004350B8"/>
    <w:rsid w:val="00435132"/>
    <w:rsid w:val="00444AAB"/>
    <w:rsid w:val="00446702"/>
    <w:rsid w:val="00450089"/>
    <w:rsid w:val="004734AC"/>
    <w:rsid w:val="004821CA"/>
    <w:rsid w:val="004949C1"/>
    <w:rsid w:val="004C1D48"/>
    <w:rsid w:val="004D1299"/>
    <w:rsid w:val="004D3FE2"/>
    <w:rsid w:val="004D65CA"/>
    <w:rsid w:val="004D719E"/>
    <w:rsid w:val="004F6E89"/>
    <w:rsid w:val="00507865"/>
    <w:rsid w:val="00517F12"/>
    <w:rsid w:val="0052102C"/>
    <w:rsid w:val="00522865"/>
    <w:rsid w:val="00524E6C"/>
    <w:rsid w:val="00527066"/>
    <w:rsid w:val="005306FD"/>
    <w:rsid w:val="005332D6"/>
    <w:rsid w:val="00544DFE"/>
    <w:rsid w:val="00545F44"/>
    <w:rsid w:val="00562F36"/>
    <w:rsid w:val="00565198"/>
    <w:rsid w:val="005734CE"/>
    <w:rsid w:val="00586664"/>
    <w:rsid w:val="00593290"/>
    <w:rsid w:val="00596999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1814"/>
    <w:rsid w:val="005E364B"/>
    <w:rsid w:val="005E6ABD"/>
    <w:rsid w:val="005F41FA"/>
    <w:rsid w:val="00600AE4"/>
    <w:rsid w:val="00601DA3"/>
    <w:rsid w:val="006024C4"/>
    <w:rsid w:val="006054AA"/>
    <w:rsid w:val="0062054D"/>
    <w:rsid w:val="00624D11"/>
    <w:rsid w:val="006334BF"/>
    <w:rsid w:val="0063461E"/>
    <w:rsid w:val="00635A54"/>
    <w:rsid w:val="00641E3C"/>
    <w:rsid w:val="00644F95"/>
    <w:rsid w:val="00661A62"/>
    <w:rsid w:val="006731D9"/>
    <w:rsid w:val="006748A6"/>
    <w:rsid w:val="006822BC"/>
    <w:rsid w:val="0069000C"/>
    <w:rsid w:val="006A3FB1"/>
    <w:rsid w:val="006A60AA"/>
    <w:rsid w:val="006B034F"/>
    <w:rsid w:val="006B2AE8"/>
    <w:rsid w:val="006B41FC"/>
    <w:rsid w:val="006B4510"/>
    <w:rsid w:val="006B5117"/>
    <w:rsid w:val="006C42C0"/>
    <w:rsid w:val="006D3550"/>
    <w:rsid w:val="006D4F65"/>
    <w:rsid w:val="006E0CFA"/>
    <w:rsid w:val="006E325D"/>
    <w:rsid w:val="006E6205"/>
    <w:rsid w:val="006F2E3E"/>
    <w:rsid w:val="00701800"/>
    <w:rsid w:val="00704DCD"/>
    <w:rsid w:val="007167CE"/>
    <w:rsid w:val="00722242"/>
    <w:rsid w:val="00725708"/>
    <w:rsid w:val="00740A47"/>
    <w:rsid w:val="00746ABD"/>
    <w:rsid w:val="00760917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4CEA"/>
    <w:rsid w:val="007E6B95"/>
    <w:rsid w:val="007E75C6"/>
    <w:rsid w:val="007F126F"/>
    <w:rsid w:val="00806134"/>
    <w:rsid w:val="00830B70"/>
    <w:rsid w:val="00840749"/>
    <w:rsid w:val="00852332"/>
    <w:rsid w:val="0087452F"/>
    <w:rsid w:val="00875528"/>
    <w:rsid w:val="00877974"/>
    <w:rsid w:val="00884686"/>
    <w:rsid w:val="00893290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270CD"/>
    <w:rsid w:val="00933BEC"/>
    <w:rsid w:val="00936729"/>
    <w:rsid w:val="0095183B"/>
    <w:rsid w:val="00952126"/>
    <w:rsid w:val="00952617"/>
    <w:rsid w:val="00955D38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5981"/>
    <w:rsid w:val="00A11788"/>
    <w:rsid w:val="00A1503D"/>
    <w:rsid w:val="00A24512"/>
    <w:rsid w:val="00A30847"/>
    <w:rsid w:val="00A36AE2"/>
    <w:rsid w:val="00A43E49"/>
    <w:rsid w:val="00A44EA2"/>
    <w:rsid w:val="00A50877"/>
    <w:rsid w:val="00A515B3"/>
    <w:rsid w:val="00A56D63"/>
    <w:rsid w:val="00A67685"/>
    <w:rsid w:val="00A728AE"/>
    <w:rsid w:val="00A75588"/>
    <w:rsid w:val="00A804AE"/>
    <w:rsid w:val="00A86449"/>
    <w:rsid w:val="00A87C1C"/>
    <w:rsid w:val="00AA4CAB"/>
    <w:rsid w:val="00AA51AD"/>
    <w:rsid w:val="00AB1270"/>
    <w:rsid w:val="00AB1F14"/>
    <w:rsid w:val="00AB22CD"/>
    <w:rsid w:val="00AB2E01"/>
    <w:rsid w:val="00AC6888"/>
    <w:rsid w:val="00AC7E26"/>
    <w:rsid w:val="00AC7FD1"/>
    <w:rsid w:val="00AD45BB"/>
    <w:rsid w:val="00AE1643"/>
    <w:rsid w:val="00AE3A6C"/>
    <w:rsid w:val="00AF09B8"/>
    <w:rsid w:val="00AF567D"/>
    <w:rsid w:val="00B0164E"/>
    <w:rsid w:val="00B03F86"/>
    <w:rsid w:val="00B17709"/>
    <w:rsid w:val="00B2444D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008"/>
    <w:rsid w:val="00BE47CD"/>
    <w:rsid w:val="00BE5BF9"/>
    <w:rsid w:val="00C1106C"/>
    <w:rsid w:val="00C17C73"/>
    <w:rsid w:val="00C20907"/>
    <w:rsid w:val="00C20DCA"/>
    <w:rsid w:val="00C22B84"/>
    <w:rsid w:val="00C26361"/>
    <w:rsid w:val="00C302F1"/>
    <w:rsid w:val="00C42AEA"/>
    <w:rsid w:val="00C57985"/>
    <w:rsid w:val="00C607F4"/>
    <w:rsid w:val="00C6751B"/>
    <w:rsid w:val="00C943EA"/>
    <w:rsid w:val="00CA2844"/>
    <w:rsid w:val="00CA516B"/>
    <w:rsid w:val="00CB3F4B"/>
    <w:rsid w:val="00CC7E21"/>
    <w:rsid w:val="00CD7E48"/>
    <w:rsid w:val="00CE74F9"/>
    <w:rsid w:val="00CE7777"/>
    <w:rsid w:val="00CF2E64"/>
    <w:rsid w:val="00CF74FD"/>
    <w:rsid w:val="00D07C86"/>
    <w:rsid w:val="00D11B28"/>
    <w:rsid w:val="00D25CFE"/>
    <w:rsid w:val="00D4607F"/>
    <w:rsid w:val="00D569C2"/>
    <w:rsid w:val="00D57025"/>
    <w:rsid w:val="00D5703B"/>
    <w:rsid w:val="00D57765"/>
    <w:rsid w:val="00D61F1E"/>
    <w:rsid w:val="00D6662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2BC1"/>
    <w:rsid w:val="00DE6249"/>
    <w:rsid w:val="00DE731D"/>
    <w:rsid w:val="00DE7A98"/>
    <w:rsid w:val="00E0076D"/>
    <w:rsid w:val="00E11B44"/>
    <w:rsid w:val="00E15DEB"/>
    <w:rsid w:val="00E1688D"/>
    <w:rsid w:val="00E203EB"/>
    <w:rsid w:val="00E228F0"/>
    <w:rsid w:val="00E33E04"/>
    <w:rsid w:val="00E35401"/>
    <w:rsid w:val="00E375DB"/>
    <w:rsid w:val="00E42938"/>
    <w:rsid w:val="00E47508"/>
    <w:rsid w:val="00E53B60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7AE9"/>
    <w:rsid w:val="00EC2AFC"/>
    <w:rsid w:val="00ED478A"/>
    <w:rsid w:val="00EE5961"/>
    <w:rsid w:val="00F04D68"/>
    <w:rsid w:val="00F138F7"/>
    <w:rsid w:val="00F2008A"/>
    <w:rsid w:val="00F21D9E"/>
    <w:rsid w:val="00F25348"/>
    <w:rsid w:val="00F37A9A"/>
    <w:rsid w:val="00F45506"/>
    <w:rsid w:val="00F60062"/>
    <w:rsid w:val="00F613C4"/>
    <w:rsid w:val="00F613CC"/>
    <w:rsid w:val="00F74563"/>
    <w:rsid w:val="00F76777"/>
    <w:rsid w:val="00F83F2F"/>
    <w:rsid w:val="00F86555"/>
    <w:rsid w:val="00FC1EFE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C1E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iusz.maslak@wroclaw.s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AB1A1-1B49-4289-854B-11127418F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2066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2019-02-05T08:51:00Z</dcterms:created>
  <dcterms:modified xsi:type="dcterms:W3CDTF">2019-02-06T07:39:00Z</dcterms:modified>
</cp:coreProperties>
</file>