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1F762" w14:textId="2771C07F" w:rsidR="00632AFD" w:rsidRPr="005A4384" w:rsidRDefault="001A3281" w:rsidP="00D861CE">
      <w:pPr>
        <w:keepNext/>
        <w:keepLines/>
        <w:spacing w:after="0" w:line="276" w:lineRule="auto"/>
        <w:ind w:left="86"/>
        <w:jc w:val="right"/>
        <w:outlineLvl w:val="0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A4384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Załącznik nr </w:t>
      </w:r>
      <w:r w:rsidR="0057382B" w:rsidRPr="005A4384">
        <w:rPr>
          <w:rFonts w:ascii="Verdana" w:eastAsia="Calibri" w:hAnsi="Verdana" w:cs="Calibri"/>
          <w:color w:val="000000"/>
          <w:sz w:val="20"/>
          <w:szCs w:val="20"/>
          <w:lang w:eastAsia="pl-PL"/>
        </w:rPr>
        <w:t>6</w:t>
      </w:r>
      <w:r w:rsidR="00745945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 Ogłoszenia</w:t>
      </w:r>
    </w:p>
    <w:p w14:paraId="3C2C6124" w14:textId="77777777" w:rsidR="0051035B" w:rsidRDefault="0051035B" w:rsidP="00D861CE">
      <w:pPr>
        <w:keepNext/>
        <w:keepLines/>
        <w:spacing w:after="0" w:line="276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D976358" w14:textId="77777777" w:rsidR="0097613F" w:rsidRDefault="0097613F" w:rsidP="008E4E2B">
      <w:pPr>
        <w:keepNext/>
        <w:keepLines/>
        <w:spacing w:after="0" w:line="276" w:lineRule="auto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03CAE277" w14:textId="77777777" w:rsidR="0097613F" w:rsidRPr="0051035B" w:rsidRDefault="0097613F" w:rsidP="00D861CE">
      <w:pPr>
        <w:keepNext/>
        <w:keepLines/>
        <w:spacing w:after="0" w:line="276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77AF9D30" w:rsidR="0097613F" w:rsidRPr="00CF6AAB" w:rsidRDefault="0097613F" w:rsidP="00D861CE">
      <w:pPr>
        <w:spacing w:after="0" w:line="276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CF6AA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Przedmiot zamówienia:</w:t>
      </w:r>
    </w:p>
    <w:p w14:paraId="039DD65F" w14:textId="2FA4444A" w:rsidR="005A4384" w:rsidRPr="00D670ED" w:rsidRDefault="00D670ED" w:rsidP="00D670ED">
      <w:pPr>
        <w:spacing w:after="0"/>
        <w:jc w:val="both"/>
        <w:rPr>
          <w:rFonts w:ascii="Verdana" w:hAnsi="Verdana"/>
          <w:b/>
          <w:bCs/>
          <w:sz w:val="20"/>
        </w:rPr>
      </w:pPr>
      <w:r w:rsidRPr="00D01575">
        <w:rPr>
          <w:rFonts w:ascii="Verdana" w:hAnsi="Verdana"/>
          <w:b/>
          <w:bCs/>
          <w:sz w:val="20"/>
        </w:rPr>
        <w:t xml:space="preserve">„Sprawowanie funkcji weryfikatora dokumentacji projektowej oraz inspektora nadzoru inwestorskiego podczas realizacji zadania pn. Budowa </w:t>
      </w:r>
      <w:r w:rsidR="00181FCC">
        <w:rPr>
          <w:rFonts w:ascii="Verdana" w:hAnsi="Verdana"/>
          <w:b/>
          <w:bCs/>
          <w:sz w:val="20"/>
        </w:rPr>
        <w:t>oświetlenia</w:t>
      </w:r>
      <w:r w:rsidR="00022AC3">
        <w:rPr>
          <w:rFonts w:ascii="Verdana" w:hAnsi="Verdana"/>
          <w:b/>
          <w:bCs/>
          <w:sz w:val="20"/>
        </w:rPr>
        <w:t xml:space="preserve"> drogowego </w:t>
      </w:r>
      <w:r w:rsidRPr="00D01575">
        <w:rPr>
          <w:rFonts w:ascii="Verdana" w:hAnsi="Verdana"/>
          <w:b/>
          <w:bCs/>
          <w:sz w:val="20"/>
        </w:rPr>
        <w:t>w ciągu drogi krajowej nr 12 w woj. łódzkim – w m.</w:t>
      </w:r>
      <w:r w:rsidR="00022AC3">
        <w:rPr>
          <w:rFonts w:ascii="Verdana" w:hAnsi="Verdana"/>
          <w:b/>
          <w:bCs/>
          <w:sz w:val="20"/>
        </w:rPr>
        <w:t xml:space="preserve"> Karlin</w:t>
      </w:r>
      <w:r w:rsidRPr="00D01575">
        <w:rPr>
          <w:rFonts w:ascii="Verdana" w:hAnsi="Verdana"/>
          <w:b/>
          <w:bCs/>
          <w:sz w:val="20"/>
        </w:rPr>
        <w:t>”</w:t>
      </w:r>
      <w:r w:rsidR="005A4384" w:rsidRPr="005C6CD8">
        <w:rPr>
          <w:rFonts w:ascii="Verdana" w:hAnsi="Verdana"/>
          <w:b/>
          <w:bCs/>
          <w:sz w:val="20"/>
        </w:rPr>
        <w:t>.</w:t>
      </w:r>
    </w:p>
    <w:p w14:paraId="5FDC7CAE" w14:textId="7EFA8900" w:rsidR="0097613F" w:rsidRDefault="0097613F" w:rsidP="00D861CE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534E8840" w14:textId="77777777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339BB51A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4CAF386F" w14:textId="2ECDE9B9" w:rsidR="00CF6AAB" w:rsidRDefault="00CF6AAB" w:rsidP="0057382B">
      <w:pPr>
        <w:spacing w:before="60" w:after="60" w:line="276" w:lineRule="auto"/>
        <w:ind w:left="369"/>
        <w:jc w:val="both"/>
        <w:rPr>
          <w:rFonts w:ascii="Verdana" w:hAnsi="Verdana"/>
          <w:sz w:val="20"/>
          <w:szCs w:val="20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adres</w:t>
      </w:r>
      <w:r w:rsidRPr="00CF6AAB">
        <w:rPr>
          <w:rStyle w:val="Pogrubienie"/>
          <w:rFonts w:ascii="Verdana" w:hAnsi="Verdana" w:cs="Arial"/>
          <w:b w:val="0"/>
          <w:color w:val="1B1B1B"/>
          <w:sz w:val="20"/>
          <w:szCs w:val="20"/>
          <w:shd w:val="clear" w:color="auto" w:fill="FFFFFF"/>
        </w:rPr>
        <w:t xml:space="preserve"> e-mail</w:t>
      </w:r>
      <w:r w:rsidRPr="00395244">
        <w:rPr>
          <w:rStyle w:val="Pogrubienie"/>
          <w:rFonts w:ascii="Verdana" w:hAnsi="Verdana" w:cs="Arial"/>
          <w:b w:val="0"/>
          <w:color w:val="1B1B1B"/>
          <w:sz w:val="20"/>
          <w:szCs w:val="20"/>
          <w:shd w:val="clear" w:color="auto" w:fill="FFFFFF"/>
        </w:rPr>
        <w:t>:</w:t>
      </w:r>
      <w:r w:rsidRPr="00395244">
        <w:rPr>
          <w:rFonts w:ascii="Verdana" w:hAnsi="Verdana"/>
          <w:sz w:val="20"/>
          <w:szCs w:val="20"/>
        </w:rPr>
        <w:t xml:space="preserve"> </w:t>
      </w:r>
      <w:r w:rsidR="00395244" w:rsidRPr="0057382B">
        <w:rPr>
          <w:rFonts w:ascii="Verdana" w:hAnsi="Verdana" w:cs="Arial"/>
          <w:sz w:val="20"/>
          <w:szCs w:val="20"/>
          <w:shd w:val="clear" w:color="auto" w:fill="FFFFFF"/>
        </w:rPr>
        <w:t>sekretariat_lodz@gddkia.gov.pl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5738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>i</w:t>
      </w:r>
      <w:r w:rsidR="005738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 xml:space="preserve"> tbieganski@gddkia.gov.pl</w:t>
      </w:r>
    </w:p>
    <w:p w14:paraId="55DFE680" w14:textId="77777777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left="363" w:hanging="36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69688AC2" w:rsidR="0051035B" w:rsidRP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złożył 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więcej, niż jedną ofertę.</w:t>
      </w:r>
    </w:p>
    <w:p w14:paraId="0E0A10CD" w14:textId="6EE50C09" w:rsidR="0051035B" w:rsidRP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</w:t>
      </w:r>
      <w:r w:rsidR="004D0DFC">
        <w:rPr>
          <w:rFonts w:ascii="Verdana" w:eastAsia="Calibri" w:hAnsi="Verdana" w:cs="Calibri"/>
          <w:color w:val="000000"/>
          <w:sz w:val="20"/>
          <w:szCs w:val="20"/>
          <w:lang w:eastAsia="pl-PL"/>
        </w:rPr>
        <w:t>f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ormularza </w:t>
      </w:r>
      <w:r w:rsidR="00E054C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ofertowego 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i/lub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4D0DFC">
        <w:rPr>
          <w:rFonts w:ascii="Verdana" w:eastAsia="Calibri" w:hAnsi="Verdana" w:cs="Calibri"/>
          <w:color w:val="000000"/>
          <w:sz w:val="20"/>
          <w:szCs w:val="20"/>
          <w:lang w:eastAsia="pl-PL"/>
        </w:rPr>
        <w:t>f</w:t>
      </w:r>
      <w:r w:rsidR="00E054CC">
        <w:rPr>
          <w:rFonts w:ascii="Verdana" w:eastAsia="Calibri" w:hAnsi="Verdana" w:cs="Calibri"/>
          <w:color w:val="000000"/>
          <w:sz w:val="20"/>
          <w:szCs w:val="20"/>
          <w:lang w:eastAsia="pl-PL"/>
        </w:rPr>
        <w:t>ormularza</w:t>
      </w:r>
      <w:r w:rsidR="00EF4AF4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cenowego i/lub formularza wykaz osób.</w:t>
      </w:r>
    </w:p>
    <w:p w14:paraId="333349F6" w14:textId="2EB274BF" w:rsid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rażąco niską cenę w stosunku do przedmiotu zamówienia </w:t>
      </w:r>
      <w:r w:rsidR="00632AF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lub w przypadku braku przedstawienia przez Wykonawcę dostatecznych wyjaśnień potwierdzających, że cena oferty zapewnia realizację zamówienia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51A932C4" w14:textId="186F0F21" w:rsid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</w:t>
      </w:r>
      <w:r w:rsidR="0090357A"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ceny.</w:t>
      </w:r>
    </w:p>
    <w:p w14:paraId="630D5F38" w14:textId="2177B6CF" w:rsidR="0051035B" w:rsidRPr="009E537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Oferta została złożona po terminie.</w:t>
      </w:r>
    </w:p>
    <w:p w14:paraId="21A45717" w14:textId="2D7CB1A1" w:rsidR="0051035B" w:rsidRDefault="0051035B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90357A"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74F71F5B" w14:textId="77777777" w:rsidR="0090357A" w:rsidRPr="0090357A" w:rsidRDefault="00632AFD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wykonania przedmiotu zamówienia, w tym również wszelkie koszty towarzyszące wykonaniu.</w:t>
      </w:r>
    </w:p>
    <w:p w14:paraId="7DF0AFDB" w14:textId="56D086D8" w:rsidR="00632AFD" w:rsidRPr="00F84D93" w:rsidRDefault="00632AFD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8D1FE5D" w14:textId="412C03EC" w:rsidR="00F84D93" w:rsidRPr="00F84D93" w:rsidRDefault="00F84D93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Cena oferty zostanie wyliczona przez Wykonawcę w oparciu o formularz cenowy, którego wzór stanowi załącznik nr 1 do formularza ofertowego.</w:t>
      </w:r>
    </w:p>
    <w:p w14:paraId="582A7567" w14:textId="4C8675E9" w:rsidR="00F84D93" w:rsidRDefault="00F84D93" w:rsidP="00F84D93">
      <w:pPr>
        <w:spacing w:after="0" w:line="276" w:lineRule="auto"/>
        <w:ind w:left="369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Wykonawca nie może pominąć jakiejkolwiek pozycji zapisanej w formularzu.</w:t>
      </w:r>
    </w:p>
    <w:p w14:paraId="5D664A47" w14:textId="51D51A02" w:rsidR="00F84D93" w:rsidRPr="00F84D93" w:rsidRDefault="00F84D93" w:rsidP="00F84D93">
      <w:pPr>
        <w:spacing w:after="0" w:line="276" w:lineRule="auto"/>
        <w:ind w:left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Wykonawca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>,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dla każdego z elementów rozliczeniowych wymienionych w formularzu cenowym, określi cenę jednostkową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netto oraz obliczy wartość netto, 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>następnie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obliczy „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netto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łącznie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” dla całości zamówienia, wartość podatku VAT oraz</w:t>
      </w:r>
      <w:r w:rsidR="004A44A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cenę oferty brutto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(wartość netto za wykonanie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całości zamówienia powiększoną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 wartość podatku VAT). Tak obliczoną wartość brutto, Wykonawca</w:t>
      </w:r>
      <w:r w:rsidR="004A44A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przeniesie do formularza ofertowego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, jako cenę</w:t>
      </w:r>
      <w:r w:rsidR="001843DE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oferty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brutto wykonania zamówienia.</w:t>
      </w:r>
    </w:p>
    <w:p w14:paraId="159765F6" w14:textId="6C9CF163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071C63E1" w:rsidR="0051035B" w:rsidRDefault="00E054CC" w:rsidP="00D861CE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pisarskie.</w:t>
      </w:r>
    </w:p>
    <w:p w14:paraId="6FFD1F19" w14:textId="052AEEEC" w:rsidR="0051035B" w:rsidRPr="009E537B" w:rsidRDefault="0051035B" w:rsidP="00D861CE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2E60782B" w:rsidR="00632AFD" w:rsidRPr="00632AFD" w:rsidRDefault="00632AFD" w:rsidP="00D861CE">
      <w:pPr>
        <w:pStyle w:val="Akapitzlist"/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33B82">
        <w:rPr>
          <w:rFonts w:ascii="Verdana" w:hAnsi="Verdana"/>
          <w:sz w:val="20"/>
          <w:szCs w:val="20"/>
        </w:rPr>
        <w:t>formularz</w:t>
      </w:r>
      <w:r w:rsidR="007F3914">
        <w:rPr>
          <w:rFonts w:ascii="Verdana" w:hAnsi="Verdana"/>
          <w:sz w:val="20"/>
          <w:szCs w:val="20"/>
        </w:rPr>
        <w:t>u</w:t>
      </w:r>
      <w:r w:rsidR="007F3914" w:rsidRPr="00B33B82">
        <w:rPr>
          <w:rFonts w:ascii="Verdana" w:hAnsi="Verdana"/>
          <w:sz w:val="20"/>
          <w:szCs w:val="20"/>
        </w:rPr>
        <w:t xml:space="preserve"> </w:t>
      </w:r>
      <w:r w:rsidR="007F3914">
        <w:rPr>
          <w:rFonts w:ascii="Verdana" w:hAnsi="Verdana"/>
          <w:sz w:val="20"/>
          <w:szCs w:val="20"/>
        </w:rPr>
        <w:t>ofertowym i formularzu cenowym)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 przeciwnym razie nie będzie uwzględnione.</w:t>
      </w:r>
    </w:p>
    <w:p w14:paraId="59B78CD2" w14:textId="45EEC27E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71A22B0E" w14:textId="6A62065C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Zbadania czy cena danej oferty nie jest rażąco niska (obowiązek wykazania, że oferta nie zawiera r</w:t>
      </w:r>
      <w:r w:rsid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ażąco niskiej ceny</w:t>
      </w:r>
      <w:r w:rsidR="0057382B">
        <w:rPr>
          <w:rFonts w:ascii="Verdana" w:eastAsia="Calibri" w:hAnsi="Verdana" w:cs="Calibri"/>
          <w:color w:val="000000"/>
          <w:sz w:val="20"/>
          <w:szCs w:val="20"/>
          <w:lang w:eastAsia="pl-PL"/>
        </w:rPr>
        <w:t>)</w:t>
      </w:r>
      <w:r w:rsid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spoczywa na W</w:t>
      </w:r>
      <w:r w:rsidR="0057382B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</w:t>
      </w:r>
      <w:r w:rsidR="0097613F"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4D9AD7DB" w14:textId="238F69F0" w:rsidR="004D60C8" w:rsidRDefault="004D60C8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Wszystkie błędy ujawnione w Opisie Przedmiotu Zamówienia Wykonawca winien zgłosić Zamawiającemu przed terminem składania ofert.</w:t>
      </w:r>
    </w:p>
    <w:p w14:paraId="4C5EF1E0" w14:textId="76AF98DB" w:rsidR="00A849C8" w:rsidRPr="00D861CE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sectPr w:rsidR="00A849C8" w:rsidRPr="00D861CE">
      <w:pgSz w:w="11904" w:h="16834"/>
      <w:pgMar w:top="1440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5A1544"/>
    <w:multiLevelType w:val="hybridMultilevel"/>
    <w:tmpl w:val="1DBE7682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F8"/>
    <w:rsid w:val="00022AC3"/>
    <w:rsid w:val="000B57C8"/>
    <w:rsid w:val="00160569"/>
    <w:rsid w:val="00160C48"/>
    <w:rsid w:val="00181FCC"/>
    <w:rsid w:val="001843DE"/>
    <w:rsid w:val="001A3281"/>
    <w:rsid w:val="002B5E07"/>
    <w:rsid w:val="002C1807"/>
    <w:rsid w:val="00374621"/>
    <w:rsid w:val="0038436C"/>
    <w:rsid w:val="00395244"/>
    <w:rsid w:val="004A44A9"/>
    <w:rsid w:val="004D0DFC"/>
    <w:rsid w:val="004D60C8"/>
    <w:rsid w:val="0051035B"/>
    <w:rsid w:val="00533CF7"/>
    <w:rsid w:val="0057382B"/>
    <w:rsid w:val="00586BE0"/>
    <w:rsid w:val="005A4384"/>
    <w:rsid w:val="005E7FAD"/>
    <w:rsid w:val="00632AFD"/>
    <w:rsid w:val="00745945"/>
    <w:rsid w:val="007F3914"/>
    <w:rsid w:val="008D18EF"/>
    <w:rsid w:val="008E4E2B"/>
    <w:rsid w:val="0090357A"/>
    <w:rsid w:val="0097613F"/>
    <w:rsid w:val="009C68F4"/>
    <w:rsid w:val="009D383A"/>
    <w:rsid w:val="009E537B"/>
    <w:rsid w:val="00A31EBE"/>
    <w:rsid w:val="00A849C8"/>
    <w:rsid w:val="00C54DFA"/>
    <w:rsid w:val="00CF6AAB"/>
    <w:rsid w:val="00D504A5"/>
    <w:rsid w:val="00D670ED"/>
    <w:rsid w:val="00D861CE"/>
    <w:rsid w:val="00E054CC"/>
    <w:rsid w:val="00EE4CF8"/>
    <w:rsid w:val="00EF4AF4"/>
    <w:rsid w:val="00F83BA8"/>
    <w:rsid w:val="00F8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20816198-69B5-4B4A-B172-C24C873B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F6AAB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F6AA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6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F6AA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F6A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3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Dziuba Ewelina</cp:lastModifiedBy>
  <cp:revision>2</cp:revision>
  <cp:lastPrinted>2021-01-28T13:03:00Z</cp:lastPrinted>
  <dcterms:created xsi:type="dcterms:W3CDTF">2024-10-14T07:52:00Z</dcterms:created>
  <dcterms:modified xsi:type="dcterms:W3CDTF">2024-10-14T07:52:00Z</dcterms:modified>
</cp:coreProperties>
</file>